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F18B" w14:textId="77777777" w:rsidR="00763392" w:rsidRPr="003F7ACA" w:rsidRDefault="002F1502" w:rsidP="006B7D85">
      <w:pPr>
        <w:spacing w:after="200" w:line="276" w:lineRule="auto"/>
        <w:ind w:firstLine="0"/>
        <w:jc w:val="right"/>
        <w:rPr>
          <w:rFonts w:ascii="Times New Roman" w:eastAsia="Calibri" w:hAnsi="Times New Roman"/>
          <w:noProof/>
          <w:sz w:val="24"/>
          <w:szCs w:val="24"/>
        </w:rPr>
      </w:pPr>
      <w:r w:rsidRPr="003F7ACA">
        <w:rPr>
          <w:rFonts w:ascii="Times New Roman" w:eastAsia="Calibri" w:hAnsi="Times New Roman"/>
          <w:noProof/>
          <w:sz w:val="24"/>
          <w:szCs w:val="24"/>
        </w:rPr>
        <w:t>Проект</w:t>
      </w:r>
    </w:p>
    <w:p w14:paraId="719E399C" w14:textId="77777777" w:rsidR="00763392" w:rsidRPr="003F7ACA" w:rsidRDefault="002F1502" w:rsidP="006B7D85">
      <w:pPr>
        <w:spacing w:after="200" w:line="276" w:lineRule="auto"/>
        <w:ind w:firstLine="0"/>
        <w:jc w:val="center"/>
        <w:rPr>
          <w:rFonts w:ascii="Times New Roman" w:eastAsia="Calibri" w:hAnsi="Times New Roman"/>
          <w:b/>
          <w:sz w:val="40"/>
          <w:szCs w:val="40"/>
          <w:lang w:eastAsia="en-US"/>
        </w:rPr>
      </w:pPr>
      <w:r w:rsidRPr="003F7ACA">
        <w:rPr>
          <w:rFonts w:ascii="Times New Roman" w:eastAsia="Calibri" w:hAnsi="Times New Roman"/>
          <w:sz w:val="32"/>
          <w:szCs w:val="32"/>
          <w:lang w:eastAsia="en-US"/>
        </w:rPr>
        <w:t>П</w:t>
      </w:r>
      <w:r w:rsidR="00763392" w:rsidRPr="003F7ACA">
        <w:rPr>
          <w:rFonts w:ascii="Times New Roman" w:eastAsia="Calibri" w:hAnsi="Times New Roman"/>
          <w:sz w:val="32"/>
          <w:szCs w:val="32"/>
          <w:lang w:eastAsia="en-US"/>
        </w:rPr>
        <w:t>РАВИТЕЛЬСТВО РЕСПУБЛИКИ ТЫВА</w:t>
      </w:r>
      <w:r w:rsidR="00763392" w:rsidRPr="003F7ACA">
        <w:rPr>
          <w:rFonts w:ascii="Times New Roman" w:eastAsia="Calibri" w:hAnsi="Times New Roman"/>
          <w:sz w:val="36"/>
          <w:szCs w:val="36"/>
          <w:lang w:eastAsia="en-US"/>
        </w:rPr>
        <w:br/>
      </w:r>
      <w:r w:rsidR="00763392" w:rsidRPr="003F7ACA">
        <w:rPr>
          <w:rFonts w:ascii="Times New Roman" w:eastAsia="Calibri" w:hAnsi="Times New Roman"/>
          <w:b/>
          <w:sz w:val="36"/>
          <w:szCs w:val="36"/>
          <w:lang w:eastAsia="en-US"/>
        </w:rPr>
        <w:t>ПОСТАНОВЛЕНИЕ</w:t>
      </w:r>
    </w:p>
    <w:p w14:paraId="5E1506E3" w14:textId="77777777" w:rsidR="00763392" w:rsidRPr="003F7ACA" w:rsidRDefault="00763392" w:rsidP="006B7D85">
      <w:pPr>
        <w:spacing w:after="200" w:line="276" w:lineRule="auto"/>
        <w:ind w:firstLine="0"/>
        <w:jc w:val="center"/>
        <w:rPr>
          <w:rFonts w:ascii="Times New Roman" w:eastAsia="Calibri" w:hAnsi="Times New Roman"/>
          <w:sz w:val="36"/>
          <w:szCs w:val="36"/>
          <w:lang w:eastAsia="en-US"/>
        </w:rPr>
      </w:pPr>
      <w:r w:rsidRPr="003F7ACA">
        <w:rPr>
          <w:rFonts w:ascii="Times New Roman" w:eastAsia="Calibri" w:hAnsi="Times New Roman"/>
          <w:sz w:val="32"/>
          <w:szCs w:val="32"/>
          <w:lang w:eastAsia="en-US"/>
        </w:rPr>
        <w:t>ТЫВА РЕСПУБЛИКАНЫӉ ЧАЗАА</w:t>
      </w:r>
      <w:r w:rsidRPr="003F7ACA">
        <w:rPr>
          <w:rFonts w:ascii="Times New Roman" w:eastAsia="Calibri" w:hAnsi="Times New Roman"/>
          <w:sz w:val="36"/>
          <w:szCs w:val="36"/>
          <w:lang w:eastAsia="en-US"/>
        </w:rPr>
        <w:br/>
      </w:r>
      <w:r w:rsidRPr="003F7ACA">
        <w:rPr>
          <w:rFonts w:ascii="Times New Roman" w:eastAsia="Calibri" w:hAnsi="Times New Roman"/>
          <w:b/>
          <w:sz w:val="36"/>
          <w:szCs w:val="36"/>
          <w:lang w:eastAsia="en-US"/>
        </w:rPr>
        <w:t>ДОКТААЛ</w:t>
      </w:r>
    </w:p>
    <w:p w14:paraId="50A93F7C" w14:textId="77777777" w:rsidR="0022310B" w:rsidRPr="003F7ACA" w:rsidRDefault="0022310B" w:rsidP="006B7D85">
      <w:pPr>
        <w:spacing w:line="360" w:lineRule="auto"/>
        <w:ind w:firstLine="0"/>
        <w:jc w:val="center"/>
        <w:rPr>
          <w:rFonts w:ascii="Times New Roman" w:hAnsi="Times New Roman"/>
          <w:sz w:val="28"/>
          <w:szCs w:val="28"/>
        </w:rPr>
      </w:pPr>
      <w:r w:rsidRPr="003F7ACA">
        <w:rPr>
          <w:rFonts w:ascii="Times New Roman" w:hAnsi="Times New Roman"/>
          <w:sz w:val="28"/>
          <w:szCs w:val="28"/>
        </w:rPr>
        <w:t>г. Кызыл</w:t>
      </w:r>
    </w:p>
    <w:p w14:paraId="07F56A51" w14:textId="2A79F142" w:rsidR="00F82DE8" w:rsidRPr="003F7ACA" w:rsidRDefault="00D87CE0" w:rsidP="006B7D85">
      <w:pPr>
        <w:jc w:val="center"/>
        <w:rPr>
          <w:rFonts w:ascii="Times New Roman" w:hAnsi="Times New Roman"/>
          <w:sz w:val="28"/>
          <w:szCs w:val="28"/>
        </w:rPr>
      </w:pPr>
      <w:r w:rsidRPr="003F7ACA">
        <w:rPr>
          <w:rFonts w:ascii="Times New Roman" w:hAnsi="Times New Roman"/>
          <w:sz w:val="28"/>
          <w:szCs w:val="28"/>
        </w:rPr>
        <w:t>О внесении изменений в государственную программу Республики Тыва «Развитие транспортной системы Республики Тыва»</w:t>
      </w:r>
    </w:p>
    <w:p w14:paraId="23292E45" w14:textId="77777777" w:rsidR="00D87CE0" w:rsidRPr="003F7ACA" w:rsidRDefault="00D87CE0" w:rsidP="006B7D85">
      <w:pPr>
        <w:jc w:val="center"/>
        <w:rPr>
          <w:rFonts w:ascii="Times New Roman" w:hAnsi="Times New Roman"/>
          <w:sz w:val="28"/>
          <w:szCs w:val="28"/>
        </w:rPr>
      </w:pPr>
    </w:p>
    <w:p w14:paraId="226E7DF2" w14:textId="0CA61600" w:rsidR="00D87CE0" w:rsidRPr="003F7ACA" w:rsidRDefault="00D87CE0" w:rsidP="00695F55">
      <w:pPr>
        <w:widowControl w:val="0"/>
        <w:autoSpaceDE w:val="0"/>
        <w:autoSpaceDN w:val="0"/>
        <w:adjustRightInd w:val="0"/>
        <w:contextualSpacing/>
        <w:rPr>
          <w:rFonts w:ascii="Times New Roman" w:hAnsi="Times New Roman"/>
          <w:sz w:val="28"/>
          <w:szCs w:val="28"/>
        </w:rPr>
      </w:pPr>
      <w:r w:rsidRPr="003F7ACA">
        <w:rPr>
          <w:rFonts w:ascii="Times New Roman" w:hAnsi="Times New Roman"/>
          <w:sz w:val="28"/>
          <w:szCs w:val="28"/>
        </w:rPr>
        <w:t xml:space="preserve">В соответствии </w:t>
      </w:r>
      <w:r w:rsidR="00843581" w:rsidRPr="003F7ACA">
        <w:rPr>
          <w:rFonts w:ascii="Times New Roman" w:hAnsi="Times New Roman"/>
          <w:sz w:val="28"/>
          <w:szCs w:val="28"/>
        </w:rPr>
        <w:t>со статьей 78 Бюджетного кодекса Российской Федерации и</w:t>
      </w:r>
      <w:r w:rsidR="00843581" w:rsidRPr="003F7ACA">
        <w:rPr>
          <w:rFonts w:eastAsia="Calibri"/>
          <w:lang w:eastAsia="en-US"/>
        </w:rPr>
        <w:t xml:space="preserve"> </w:t>
      </w:r>
      <w:r w:rsidR="00843581" w:rsidRPr="003F7ACA">
        <w:rPr>
          <w:rFonts w:ascii="Times New Roman" w:hAnsi="Times New Roman"/>
          <w:sz w:val="28"/>
          <w:szCs w:val="28"/>
        </w:rPr>
        <w:t>постановлением Правительства Р</w:t>
      </w:r>
      <w:r w:rsidR="000D058B" w:rsidRPr="003F7ACA">
        <w:rPr>
          <w:rFonts w:ascii="Times New Roman" w:hAnsi="Times New Roman"/>
          <w:sz w:val="28"/>
          <w:szCs w:val="28"/>
        </w:rPr>
        <w:t xml:space="preserve">оссийской </w:t>
      </w:r>
      <w:r w:rsidR="00843581" w:rsidRPr="003F7ACA">
        <w:rPr>
          <w:rFonts w:ascii="Times New Roman" w:hAnsi="Times New Roman"/>
          <w:sz w:val="28"/>
          <w:szCs w:val="28"/>
        </w:rPr>
        <w:t>Ф</w:t>
      </w:r>
      <w:r w:rsidR="000D058B" w:rsidRPr="003F7ACA">
        <w:rPr>
          <w:rFonts w:ascii="Times New Roman" w:hAnsi="Times New Roman"/>
          <w:sz w:val="28"/>
          <w:szCs w:val="28"/>
        </w:rPr>
        <w:t>едерации</w:t>
      </w:r>
      <w:r w:rsidR="00843581" w:rsidRPr="003F7ACA">
        <w:rPr>
          <w:rFonts w:ascii="Times New Roman" w:hAnsi="Times New Roman"/>
          <w:sz w:val="28"/>
          <w:szCs w:val="28"/>
        </w:rPr>
        <w:t xml:space="preserve">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3F7ACA">
        <w:rPr>
          <w:rFonts w:ascii="Times New Roman" w:hAnsi="Times New Roman"/>
          <w:sz w:val="28"/>
          <w:szCs w:val="28"/>
        </w:rPr>
        <w:t xml:space="preserve"> Законом Республики Тыва от 15 декабря 2023 г. № 1002-ЗРТ «О республиканском бюджете Республики Тыва на 2024 год и на план</w:t>
      </w:r>
      <w:r w:rsidR="00843581" w:rsidRPr="003F7ACA">
        <w:rPr>
          <w:rFonts w:ascii="Times New Roman" w:hAnsi="Times New Roman"/>
          <w:sz w:val="28"/>
          <w:szCs w:val="28"/>
        </w:rPr>
        <w:t>овый период 2025 и 2026 годов»</w:t>
      </w:r>
      <w:r w:rsidR="00695F55" w:rsidRPr="003F7ACA">
        <w:rPr>
          <w:rFonts w:ascii="Times New Roman" w:hAnsi="Times New Roman"/>
          <w:sz w:val="28"/>
          <w:szCs w:val="28"/>
        </w:rPr>
        <w:t>, Законом Республики Тыва от 17 декабря 2024 г. № 1105-ЗРТ «О республиканском бюджете Республики Тыва на 2025 год и на плановый период 2026 и 2027 годов»</w:t>
      </w:r>
      <w:r w:rsidRPr="003F7ACA">
        <w:rPr>
          <w:rFonts w:ascii="Times New Roman" w:hAnsi="Times New Roman"/>
          <w:sz w:val="28"/>
          <w:szCs w:val="28"/>
        </w:rPr>
        <w:t xml:space="preserve"> Правительство Республики Тыва постановляет:</w:t>
      </w:r>
    </w:p>
    <w:p w14:paraId="03E27719" w14:textId="6BDA7C32" w:rsidR="00D87CE0" w:rsidRPr="003F7ACA" w:rsidRDefault="00843581" w:rsidP="006B7D85">
      <w:pPr>
        <w:widowControl w:val="0"/>
        <w:numPr>
          <w:ilvl w:val="0"/>
          <w:numId w:val="37"/>
        </w:numPr>
        <w:autoSpaceDE w:val="0"/>
        <w:autoSpaceDN w:val="0"/>
        <w:adjustRightInd w:val="0"/>
        <w:spacing w:after="160" w:line="259" w:lineRule="auto"/>
        <w:ind w:left="0" w:firstLine="709"/>
        <w:contextualSpacing/>
        <w:rPr>
          <w:rFonts w:ascii="Times New Roman" w:hAnsi="Times New Roman"/>
          <w:sz w:val="28"/>
          <w:szCs w:val="28"/>
        </w:rPr>
      </w:pPr>
      <w:r w:rsidRPr="003F7ACA">
        <w:rPr>
          <w:rFonts w:ascii="Times New Roman" w:hAnsi="Times New Roman"/>
          <w:sz w:val="28"/>
          <w:szCs w:val="28"/>
        </w:rPr>
        <w:t>Внести</w:t>
      </w:r>
      <w:r w:rsidR="00D87CE0" w:rsidRPr="003F7ACA">
        <w:rPr>
          <w:rFonts w:ascii="Times New Roman" w:hAnsi="Times New Roman"/>
          <w:sz w:val="28"/>
          <w:szCs w:val="28"/>
        </w:rPr>
        <w:t xml:space="preserve"> в государственную программу Республики Тыва «Развитие транспортной системы Республики Тыва»</w:t>
      </w:r>
      <w:r w:rsidRPr="003F7ACA">
        <w:rPr>
          <w:rFonts w:ascii="Times New Roman" w:hAnsi="Times New Roman"/>
          <w:sz w:val="28"/>
          <w:szCs w:val="28"/>
        </w:rPr>
        <w:t>,</w:t>
      </w:r>
      <w:r w:rsidR="00D87CE0" w:rsidRPr="003F7ACA">
        <w:rPr>
          <w:rFonts w:ascii="Times New Roman" w:hAnsi="Times New Roman"/>
          <w:sz w:val="28"/>
          <w:szCs w:val="28"/>
        </w:rPr>
        <w:t xml:space="preserve"> утвержденную</w:t>
      </w:r>
      <w:r w:rsidR="00D87CE0" w:rsidRPr="003F7ACA">
        <w:rPr>
          <w:rFonts w:eastAsia="Calibri"/>
          <w:lang w:eastAsia="en-US"/>
        </w:rPr>
        <w:t xml:space="preserve"> </w:t>
      </w:r>
      <w:r w:rsidR="00D87CE0" w:rsidRPr="003F7ACA">
        <w:rPr>
          <w:rFonts w:ascii="Times New Roman" w:hAnsi="Times New Roman"/>
          <w:sz w:val="28"/>
          <w:szCs w:val="28"/>
        </w:rPr>
        <w:t>постановлением Правительства Рес</w:t>
      </w:r>
      <w:r w:rsidRPr="003F7ACA">
        <w:rPr>
          <w:rFonts w:ascii="Times New Roman" w:hAnsi="Times New Roman"/>
          <w:sz w:val="28"/>
          <w:szCs w:val="28"/>
        </w:rPr>
        <w:t xml:space="preserve">публики Тыва от 09 ноября </w:t>
      </w:r>
      <w:r w:rsidR="00D87CE0" w:rsidRPr="003F7ACA">
        <w:rPr>
          <w:rFonts w:ascii="Times New Roman" w:hAnsi="Times New Roman"/>
          <w:sz w:val="28"/>
          <w:szCs w:val="28"/>
        </w:rPr>
        <w:t>2023</w:t>
      </w:r>
      <w:r w:rsidRPr="003F7ACA">
        <w:rPr>
          <w:rFonts w:ascii="Times New Roman" w:hAnsi="Times New Roman"/>
          <w:sz w:val="28"/>
          <w:szCs w:val="28"/>
        </w:rPr>
        <w:t xml:space="preserve"> г.</w:t>
      </w:r>
      <w:r w:rsidR="00D87CE0" w:rsidRPr="003F7ACA">
        <w:rPr>
          <w:rFonts w:ascii="Times New Roman" w:hAnsi="Times New Roman"/>
          <w:sz w:val="28"/>
          <w:szCs w:val="28"/>
        </w:rPr>
        <w:t xml:space="preserve"> № 822</w:t>
      </w:r>
      <w:r w:rsidRPr="003F7ACA">
        <w:rPr>
          <w:rFonts w:ascii="Times New Roman" w:hAnsi="Times New Roman"/>
          <w:sz w:val="28"/>
          <w:szCs w:val="28"/>
        </w:rPr>
        <w:t xml:space="preserve"> (далее – Программа)</w:t>
      </w:r>
      <w:r w:rsidR="000D058B" w:rsidRPr="003F7ACA">
        <w:rPr>
          <w:rFonts w:ascii="Times New Roman" w:hAnsi="Times New Roman"/>
          <w:sz w:val="28"/>
          <w:szCs w:val="28"/>
        </w:rPr>
        <w:t>,</w:t>
      </w:r>
      <w:r w:rsidRPr="003F7ACA">
        <w:rPr>
          <w:rFonts w:ascii="Times New Roman" w:hAnsi="Times New Roman"/>
          <w:sz w:val="28"/>
          <w:szCs w:val="28"/>
        </w:rPr>
        <w:t xml:space="preserve"> следующие изменения:</w:t>
      </w:r>
    </w:p>
    <w:p w14:paraId="5EB1F36E" w14:textId="57A1D6A0" w:rsidR="00B73174" w:rsidRPr="003F7ACA" w:rsidRDefault="00B73174" w:rsidP="006B7D85">
      <w:pPr>
        <w:pStyle w:val="a3"/>
        <w:numPr>
          <w:ilvl w:val="0"/>
          <w:numId w:val="39"/>
        </w:numPr>
        <w:spacing w:after="160"/>
        <w:ind w:left="0" w:firstLine="709"/>
        <w:jc w:val="left"/>
        <w:rPr>
          <w:rFonts w:ascii="Times New Roman" w:eastAsia="Calibri" w:hAnsi="Times New Roman"/>
          <w:sz w:val="28"/>
          <w:szCs w:val="28"/>
          <w:lang w:eastAsia="en-US"/>
        </w:rPr>
      </w:pPr>
      <w:r w:rsidRPr="003F7ACA">
        <w:rPr>
          <w:rFonts w:ascii="Times New Roman" w:eastAsia="Calibri" w:hAnsi="Times New Roman"/>
          <w:sz w:val="28"/>
          <w:szCs w:val="28"/>
          <w:lang w:eastAsia="en-US"/>
        </w:rPr>
        <w:t>Паспорт Программы изложить в следующей редакции:</w:t>
      </w:r>
    </w:p>
    <w:p w14:paraId="1EE911E1" w14:textId="7E346002" w:rsidR="00B73174" w:rsidRPr="003F7ACA" w:rsidRDefault="00B73174" w:rsidP="006B7D85">
      <w:pPr>
        <w:pStyle w:val="a3"/>
        <w:spacing w:after="160"/>
        <w:ind w:left="709" w:firstLine="0"/>
        <w:jc w:val="center"/>
        <w:rPr>
          <w:rFonts w:ascii="Times New Roman" w:eastAsia="Calibri" w:hAnsi="Times New Roman"/>
          <w:sz w:val="28"/>
          <w:szCs w:val="28"/>
          <w:lang w:eastAsia="en-US"/>
        </w:rPr>
      </w:pPr>
      <w:r w:rsidRPr="003F7ACA">
        <w:rPr>
          <w:rFonts w:ascii="Times New Roman" w:eastAsia="Calibri" w:hAnsi="Times New Roman"/>
          <w:sz w:val="28"/>
          <w:szCs w:val="28"/>
          <w:lang w:eastAsia="en-US"/>
        </w:rPr>
        <w:t>«ПАСПОРТ</w:t>
      </w:r>
    </w:p>
    <w:p w14:paraId="6E5FB6A2" w14:textId="77777777" w:rsidR="00B73174" w:rsidRPr="003F7ACA" w:rsidRDefault="00B73174" w:rsidP="006B7D85">
      <w:pPr>
        <w:pStyle w:val="a3"/>
        <w:spacing w:after="160"/>
        <w:ind w:left="709" w:firstLine="0"/>
        <w:jc w:val="center"/>
        <w:rPr>
          <w:rFonts w:ascii="Times New Roman" w:eastAsia="Calibri" w:hAnsi="Times New Roman"/>
          <w:sz w:val="28"/>
          <w:szCs w:val="28"/>
          <w:lang w:eastAsia="en-US"/>
        </w:rPr>
      </w:pPr>
      <w:r w:rsidRPr="003F7ACA">
        <w:rPr>
          <w:rFonts w:ascii="Times New Roman" w:eastAsia="Calibri" w:hAnsi="Times New Roman"/>
          <w:sz w:val="28"/>
          <w:szCs w:val="28"/>
          <w:lang w:eastAsia="en-US"/>
        </w:rPr>
        <w:t>государственной программы Республики Тыва</w:t>
      </w:r>
    </w:p>
    <w:p w14:paraId="68EE5325" w14:textId="2BF9D880" w:rsidR="00B73174" w:rsidRPr="003F7ACA" w:rsidRDefault="00B73174" w:rsidP="006B7D85">
      <w:pPr>
        <w:pStyle w:val="a3"/>
        <w:spacing w:after="160"/>
        <w:ind w:left="709" w:firstLine="0"/>
        <w:jc w:val="center"/>
        <w:rPr>
          <w:rFonts w:ascii="Times New Roman" w:eastAsia="Calibri" w:hAnsi="Times New Roman"/>
          <w:sz w:val="28"/>
          <w:szCs w:val="28"/>
          <w:lang w:eastAsia="en-US"/>
        </w:rPr>
      </w:pPr>
      <w:r w:rsidRPr="003F7ACA">
        <w:rPr>
          <w:rFonts w:ascii="Times New Roman" w:eastAsia="Calibri" w:hAnsi="Times New Roman"/>
          <w:sz w:val="28"/>
          <w:szCs w:val="28"/>
          <w:lang w:eastAsia="en-US"/>
        </w:rPr>
        <w:t>«Развитие транспортной системы Республики Тыва»</w:t>
      </w:r>
    </w:p>
    <w:p w14:paraId="1D68BFCB" w14:textId="19F89AAB" w:rsidR="00B73174" w:rsidRPr="003F7ACA" w:rsidRDefault="00B73174" w:rsidP="006B7D85">
      <w:pPr>
        <w:pStyle w:val="a3"/>
        <w:spacing w:after="160"/>
        <w:ind w:left="709" w:firstLine="0"/>
        <w:jc w:val="center"/>
        <w:rPr>
          <w:rFonts w:ascii="Times New Roman" w:eastAsia="Calibri" w:hAnsi="Times New Roman"/>
          <w:sz w:val="28"/>
          <w:szCs w:val="28"/>
          <w:lang w:eastAsia="en-US"/>
        </w:rPr>
      </w:pPr>
      <w:r w:rsidRPr="003F7ACA">
        <w:rPr>
          <w:rFonts w:ascii="Times New Roman" w:eastAsia="Calibri" w:hAnsi="Times New Roman"/>
          <w:sz w:val="28"/>
          <w:szCs w:val="28"/>
          <w:lang w:eastAsia="en-US"/>
        </w:rPr>
        <w:t>(далее - Программа)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6810"/>
      </w:tblGrid>
      <w:tr w:rsidR="00B73174" w:rsidRPr="003F7ACA" w14:paraId="077358AC" w14:textId="77777777" w:rsidTr="00B73174">
        <w:tc>
          <w:tcPr>
            <w:tcW w:w="3118" w:type="dxa"/>
            <w:tcBorders>
              <w:top w:val="nil"/>
              <w:left w:val="nil"/>
              <w:bottom w:val="nil"/>
              <w:right w:val="nil"/>
            </w:tcBorders>
          </w:tcPr>
          <w:p w14:paraId="1E516255" w14:textId="194E7CD0"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Куратор государственной программы Республики Тыва</w:t>
            </w:r>
          </w:p>
        </w:tc>
        <w:tc>
          <w:tcPr>
            <w:tcW w:w="340" w:type="dxa"/>
            <w:tcBorders>
              <w:top w:val="nil"/>
              <w:left w:val="nil"/>
              <w:bottom w:val="nil"/>
              <w:right w:val="nil"/>
            </w:tcBorders>
          </w:tcPr>
          <w:p w14:paraId="33360ACE" w14:textId="77777777" w:rsidR="00B73174" w:rsidRPr="003F7ACA" w:rsidRDefault="00B73174" w:rsidP="006B7D85">
            <w:pPr>
              <w:pStyle w:val="ConsPlusNormal"/>
              <w:jc w:val="center"/>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w:t>
            </w:r>
          </w:p>
        </w:tc>
        <w:tc>
          <w:tcPr>
            <w:tcW w:w="6810" w:type="dxa"/>
            <w:tcBorders>
              <w:top w:val="nil"/>
              <w:left w:val="nil"/>
              <w:bottom w:val="nil"/>
              <w:right w:val="nil"/>
            </w:tcBorders>
          </w:tcPr>
          <w:p w14:paraId="3B4955F5" w14:textId="301EC4E2" w:rsidR="00B73174" w:rsidRPr="003F7ACA" w:rsidRDefault="00D165BC" w:rsidP="00695F55">
            <w:pPr>
              <w:pStyle w:val="ConsPlusNormal"/>
              <w:ind w:firstLine="0"/>
              <w:rPr>
                <w:rFonts w:ascii="Times New Roman" w:eastAsia="Calibri" w:hAnsi="Times New Roman" w:cs="Times New Roman"/>
                <w:sz w:val="28"/>
                <w:szCs w:val="28"/>
                <w:lang w:eastAsia="en-US"/>
              </w:rPr>
            </w:pPr>
            <w:proofErr w:type="spellStart"/>
            <w:r w:rsidRPr="003F7ACA">
              <w:rPr>
                <w:rFonts w:ascii="Times New Roman" w:eastAsia="Calibri" w:hAnsi="Times New Roman" w:cs="Times New Roman"/>
                <w:sz w:val="28"/>
                <w:szCs w:val="28"/>
                <w:lang w:eastAsia="en-US"/>
              </w:rPr>
              <w:t>И.о</w:t>
            </w:r>
            <w:proofErr w:type="spellEnd"/>
            <w:r w:rsidRPr="003F7ACA">
              <w:rPr>
                <w:rFonts w:ascii="Times New Roman" w:eastAsia="Calibri" w:hAnsi="Times New Roman" w:cs="Times New Roman"/>
                <w:sz w:val="28"/>
                <w:szCs w:val="28"/>
                <w:lang w:eastAsia="en-US"/>
              </w:rPr>
              <w:t xml:space="preserve"> </w:t>
            </w:r>
            <w:r w:rsidR="00B73174" w:rsidRPr="003F7ACA">
              <w:rPr>
                <w:rFonts w:ascii="Times New Roman" w:eastAsia="Calibri" w:hAnsi="Times New Roman" w:cs="Times New Roman"/>
                <w:sz w:val="28"/>
                <w:szCs w:val="28"/>
                <w:lang w:eastAsia="en-US"/>
              </w:rPr>
              <w:t>заместител</w:t>
            </w:r>
            <w:r w:rsidRPr="003F7ACA">
              <w:rPr>
                <w:rFonts w:ascii="Times New Roman" w:eastAsia="Calibri" w:hAnsi="Times New Roman" w:cs="Times New Roman"/>
                <w:sz w:val="28"/>
                <w:szCs w:val="28"/>
                <w:lang w:eastAsia="en-US"/>
              </w:rPr>
              <w:t>я</w:t>
            </w:r>
            <w:r w:rsidR="00B73174" w:rsidRPr="003F7ACA">
              <w:rPr>
                <w:rFonts w:ascii="Times New Roman" w:eastAsia="Calibri" w:hAnsi="Times New Roman" w:cs="Times New Roman"/>
                <w:sz w:val="28"/>
                <w:szCs w:val="28"/>
                <w:lang w:eastAsia="en-US"/>
              </w:rPr>
              <w:t xml:space="preserve"> Председателя Правительства Республики Тыва </w:t>
            </w:r>
            <w:proofErr w:type="spellStart"/>
            <w:r w:rsidRPr="003F7ACA">
              <w:rPr>
                <w:rFonts w:ascii="Times New Roman" w:eastAsia="Calibri" w:hAnsi="Times New Roman" w:cs="Times New Roman"/>
                <w:sz w:val="28"/>
                <w:szCs w:val="28"/>
                <w:lang w:eastAsia="en-US"/>
              </w:rPr>
              <w:t>Хунай-оол</w:t>
            </w:r>
            <w:proofErr w:type="spellEnd"/>
            <w:r w:rsidRPr="003F7ACA">
              <w:rPr>
                <w:rFonts w:ascii="Times New Roman" w:eastAsia="Calibri" w:hAnsi="Times New Roman" w:cs="Times New Roman"/>
                <w:sz w:val="28"/>
                <w:szCs w:val="28"/>
                <w:lang w:eastAsia="en-US"/>
              </w:rPr>
              <w:t xml:space="preserve"> А.В.</w:t>
            </w:r>
          </w:p>
        </w:tc>
      </w:tr>
      <w:tr w:rsidR="00B73174" w:rsidRPr="003F7ACA" w14:paraId="5C4A5BEE" w14:textId="77777777" w:rsidTr="00B73174">
        <w:tc>
          <w:tcPr>
            <w:tcW w:w="3118" w:type="dxa"/>
            <w:tcBorders>
              <w:top w:val="nil"/>
              <w:left w:val="nil"/>
              <w:bottom w:val="nil"/>
              <w:right w:val="nil"/>
            </w:tcBorders>
          </w:tcPr>
          <w:p w14:paraId="6F1D6897" w14:textId="66F75C38"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Ответственный исполнитель государственной программы Республики Тыва</w:t>
            </w:r>
          </w:p>
        </w:tc>
        <w:tc>
          <w:tcPr>
            <w:tcW w:w="340" w:type="dxa"/>
            <w:tcBorders>
              <w:top w:val="nil"/>
              <w:left w:val="nil"/>
              <w:bottom w:val="nil"/>
              <w:right w:val="nil"/>
            </w:tcBorders>
          </w:tcPr>
          <w:p w14:paraId="56426C34" w14:textId="77777777" w:rsidR="00B73174" w:rsidRPr="003F7ACA" w:rsidRDefault="00B73174" w:rsidP="006B7D85">
            <w:pPr>
              <w:pStyle w:val="ConsPlusNormal"/>
              <w:jc w:val="center"/>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w:t>
            </w:r>
          </w:p>
        </w:tc>
        <w:tc>
          <w:tcPr>
            <w:tcW w:w="6810" w:type="dxa"/>
            <w:tcBorders>
              <w:top w:val="nil"/>
              <w:left w:val="nil"/>
              <w:bottom w:val="nil"/>
              <w:right w:val="nil"/>
            </w:tcBorders>
          </w:tcPr>
          <w:p w14:paraId="4D3DF0C4"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Министерство дорожно-транспортного комплекса Республики Тыва</w:t>
            </w:r>
          </w:p>
        </w:tc>
      </w:tr>
      <w:tr w:rsidR="00B73174" w:rsidRPr="003F7ACA" w14:paraId="1044442F" w14:textId="77777777" w:rsidTr="00B73174">
        <w:tc>
          <w:tcPr>
            <w:tcW w:w="3118" w:type="dxa"/>
            <w:tcBorders>
              <w:top w:val="nil"/>
              <w:left w:val="nil"/>
              <w:bottom w:val="nil"/>
              <w:right w:val="nil"/>
            </w:tcBorders>
          </w:tcPr>
          <w:p w14:paraId="2BB5934D" w14:textId="5371FC21"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lastRenderedPageBreak/>
              <w:t>Соисполнитель государственной программы Республики Тыва</w:t>
            </w:r>
          </w:p>
        </w:tc>
        <w:tc>
          <w:tcPr>
            <w:tcW w:w="340" w:type="dxa"/>
            <w:tcBorders>
              <w:top w:val="nil"/>
              <w:left w:val="nil"/>
              <w:bottom w:val="nil"/>
              <w:right w:val="nil"/>
            </w:tcBorders>
          </w:tcPr>
          <w:p w14:paraId="6FE0C2A4" w14:textId="77777777" w:rsidR="00B73174" w:rsidRPr="003F7ACA" w:rsidRDefault="00B73174" w:rsidP="006B7D85">
            <w:pPr>
              <w:pStyle w:val="ConsPlusNormal"/>
              <w:jc w:val="center"/>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w:t>
            </w:r>
          </w:p>
        </w:tc>
        <w:tc>
          <w:tcPr>
            <w:tcW w:w="6810" w:type="dxa"/>
            <w:tcBorders>
              <w:top w:val="nil"/>
              <w:left w:val="nil"/>
              <w:bottom w:val="nil"/>
              <w:right w:val="nil"/>
            </w:tcBorders>
          </w:tcPr>
          <w:p w14:paraId="1C980D55" w14:textId="4EF0ADF7" w:rsidR="00B73174" w:rsidRPr="003F7ACA" w:rsidRDefault="00B73174" w:rsidP="00695F5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Министерство строительства Республики Тыва, Министерство земельных и имущественных отношений Республики Тыва, Министерство образования Республики Тыва, Министерство внутренних дел по Республике Тыва (по согласованию), ФКУ «</w:t>
            </w:r>
            <w:proofErr w:type="spellStart"/>
            <w:r w:rsidRPr="003F7ACA">
              <w:rPr>
                <w:rFonts w:ascii="Times New Roman" w:eastAsia="Calibri" w:hAnsi="Times New Roman" w:cs="Times New Roman"/>
                <w:sz w:val="28"/>
                <w:szCs w:val="28"/>
                <w:lang w:eastAsia="en-US"/>
              </w:rPr>
              <w:t>Упрдор</w:t>
            </w:r>
            <w:proofErr w:type="spellEnd"/>
            <w:r w:rsidRPr="003F7ACA">
              <w:rPr>
                <w:rFonts w:ascii="Times New Roman" w:eastAsia="Calibri" w:hAnsi="Times New Roman" w:cs="Times New Roman"/>
                <w:sz w:val="28"/>
                <w:szCs w:val="28"/>
                <w:lang w:eastAsia="en-US"/>
              </w:rPr>
              <w:t xml:space="preserve"> «Енисей» (по согласованию), ГКУ Республики Тыва «Управление автомобильных дорог Республики Тыва», </w:t>
            </w:r>
            <w:r w:rsidR="00695F55" w:rsidRPr="003F7ACA">
              <w:rPr>
                <w:rFonts w:ascii="Times New Roman" w:eastAsia="Calibri" w:hAnsi="Times New Roman" w:cs="Times New Roman"/>
                <w:sz w:val="28"/>
                <w:szCs w:val="28"/>
                <w:lang w:eastAsia="en-US"/>
              </w:rPr>
              <w:t xml:space="preserve">ООО </w:t>
            </w:r>
            <w:r w:rsidRPr="003F7ACA">
              <w:rPr>
                <w:rFonts w:ascii="Times New Roman" w:eastAsia="Calibri" w:hAnsi="Times New Roman" w:cs="Times New Roman"/>
                <w:sz w:val="28"/>
                <w:szCs w:val="28"/>
                <w:lang w:eastAsia="en-US"/>
              </w:rPr>
              <w:t>«Центр организации дорожного движения», РКП «АК «</w:t>
            </w:r>
            <w:proofErr w:type="spellStart"/>
            <w:r w:rsidRPr="003F7ACA">
              <w:rPr>
                <w:rFonts w:ascii="Times New Roman" w:eastAsia="Calibri" w:hAnsi="Times New Roman" w:cs="Times New Roman"/>
                <w:sz w:val="28"/>
                <w:szCs w:val="28"/>
                <w:lang w:eastAsia="en-US"/>
              </w:rPr>
              <w:t>ТуваАвиа</w:t>
            </w:r>
            <w:proofErr w:type="spellEnd"/>
            <w:r w:rsidRPr="003F7ACA">
              <w:rPr>
                <w:rFonts w:ascii="Times New Roman" w:eastAsia="Calibri" w:hAnsi="Times New Roman" w:cs="Times New Roman"/>
                <w:sz w:val="28"/>
                <w:szCs w:val="28"/>
                <w:lang w:eastAsia="en-US"/>
              </w:rPr>
              <w:t>», ООО «</w:t>
            </w:r>
            <w:proofErr w:type="spellStart"/>
            <w:r w:rsidRPr="003F7ACA">
              <w:rPr>
                <w:rFonts w:ascii="Times New Roman" w:eastAsia="Calibri" w:hAnsi="Times New Roman" w:cs="Times New Roman"/>
                <w:sz w:val="28"/>
                <w:szCs w:val="28"/>
                <w:lang w:eastAsia="en-US"/>
              </w:rPr>
              <w:t>Туваавтотранс</w:t>
            </w:r>
            <w:proofErr w:type="spellEnd"/>
            <w:r w:rsidRPr="003F7ACA">
              <w:rPr>
                <w:rFonts w:ascii="Times New Roman" w:eastAsia="Calibri" w:hAnsi="Times New Roman" w:cs="Times New Roman"/>
                <w:sz w:val="28"/>
                <w:szCs w:val="28"/>
                <w:lang w:eastAsia="en-US"/>
              </w:rPr>
              <w:t>» (по согласованию), органы местного самоуправления (по согласованию)</w:t>
            </w:r>
          </w:p>
        </w:tc>
      </w:tr>
      <w:tr w:rsidR="00B73174" w:rsidRPr="003F7ACA" w14:paraId="7A6ADD17" w14:textId="77777777" w:rsidTr="00B73174">
        <w:tc>
          <w:tcPr>
            <w:tcW w:w="3118" w:type="dxa"/>
            <w:tcBorders>
              <w:top w:val="nil"/>
              <w:left w:val="nil"/>
              <w:bottom w:val="nil"/>
              <w:right w:val="nil"/>
            </w:tcBorders>
          </w:tcPr>
          <w:p w14:paraId="25F86B6F"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Период реализации</w:t>
            </w:r>
          </w:p>
        </w:tc>
        <w:tc>
          <w:tcPr>
            <w:tcW w:w="340" w:type="dxa"/>
            <w:tcBorders>
              <w:top w:val="nil"/>
              <w:left w:val="nil"/>
              <w:bottom w:val="nil"/>
              <w:right w:val="nil"/>
            </w:tcBorders>
          </w:tcPr>
          <w:p w14:paraId="463E492E" w14:textId="77777777" w:rsidR="00B73174" w:rsidRPr="003F7ACA" w:rsidRDefault="00B73174" w:rsidP="006B7D85">
            <w:pPr>
              <w:pStyle w:val="ConsPlusNormal"/>
              <w:jc w:val="center"/>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w:t>
            </w:r>
          </w:p>
        </w:tc>
        <w:tc>
          <w:tcPr>
            <w:tcW w:w="6810" w:type="dxa"/>
            <w:tcBorders>
              <w:top w:val="nil"/>
              <w:left w:val="nil"/>
              <w:bottom w:val="nil"/>
              <w:right w:val="nil"/>
            </w:tcBorders>
          </w:tcPr>
          <w:p w14:paraId="5E8A4AF7"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2024 - 2030 годы без деления на этапы</w:t>
            </w:r>
          </w:p>
        </w:tc>
      </w:tr>
      <w:tr w:rsidR="00B73174" w:rsidRPr="003F7ACA" w14:paraId="6C20026E" w14:textId="77777777" w:rsidTr="00B73174">
        <w:tc>
          <w:tcPr>
            <w:tcW w:w="3118" w:type="dxa"/>
            <w:tcBorders>
              <w:top w:val="nil"/>
              <w:left w:val="nil"/>
              <w:bottom w:val="nil"/>
              <w:right w:val="nil"/>
            </w:tcBorders>
          </w:tcPr>
          <w:p w14:paraId="70B0A2C1" w14:textId="1880B9E8"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Цели государственной программы Республики Тыва</w:t>
            </w:r>
          </w:p>
        </w:tc>
        <w:tc>
          <w:tcPr>
            <w:tcW w:w="340" w:type="dxa"/>
            <w:tcBorders>
              <w:top w:val="nil"/>
              <w:left w:val="nil"/>
              <w:bottom w:val="nil"/>
              <w:right w:val="nil"/>
            </w:tcBorders>
          </w:tcPr>
          <w:p w14:paraId="4360B96E" w14:textId="77777777" w:rsidR="00B73174" w:rsidRPr="003F7ACA" w:rsidRDefault="00B73174" w:rsidP="006B7D85">
            <w:pPr>
              <w:pStyle w:val="ConsPlusNormal"/>
              <w:jc w:val="center"/>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w:t>
            </w:r>
          </w:p>
        </w:tc>
        <w:tc>
          <w:tcPr>
            <w:tcW w:w="6810" w:type="dxa"/>
            <w:tcBorders>
              <w:top w:val="nil"/>
              <w:left w:val="nil"/>
              <w:bottom w:val="nil"/>
              <w:right w:val="nil"/>
            </w:tcBorders>
          </w:tcPr>
          <w:p w14:paraId="70B6796A"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1) развитие и совершенствование сети автомобильных дорог общего пользования Республики Тыва;</w:t>
            </w:r>
          </w:p>
          <w:p w14:paraId="235CCA26"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 создание условий для устойчивого и безопасного функционирования транспортного комплекса;</w:t>
            </w:r>
          </w:p>
          <w:p w14:paraId="39C3EA33"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удовлетворение потребности в транспортных услугах населения и отраслей;</w:t>
            </w:r>
          </w:p>
          <w:p w14:paraId="2BFC6A90"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3) комплексное развитие транспорта Республики Тыва для полного и эффективного удовлетворения потребностей населения и экономики Республики Тыва в транспортных услугах;</w:t>
            </w:r>
          </w:p>
          <w:p w14:paraId="0D90ED75"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4) сокращение на территории Республики Тыва количества лиц, погибших в результате дорожно-транспортных происшествий (далее - ДТП);</w:t>
            </w:r>
          </w:p>
          <w:p w14:paraId="0BF25E80"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5) снижение уровня ДТП с пострадавшими на автодорогах федерального, регионального и межмуниципального значения</w:t>
            </w:r>
          </w:p>
        </w:tc>
      </w:tr>
      <w:tr w:rsidR="00B73174" w:rsidRPr="003F7ACA" w14:paraId="0A51643C" w14:textId="77777777" w:rsidTr="00B73174">
        <w:tc>
          <w:tcPr>
            <w:tcW w:w="3118" w:type="dxa"/>
            <w:tcBorders>
              <w:top w:val="nil"/>
              <w:left w:val="nil"/>
              <w:bottom w:val="nil"/>
              <w:right w:val="nil"/>
            </w:tcBorders>
          </w:tcPr>
          <w:p w14:paraId="230A1D10" w14:textId="77777777" w:rsidR="00B73174" w:rsidRPr="003F7ACA" w:rsidRDefault="00B73174" w:rsidP="006B7D85">
            <w:pPr>
              <w:pStyle w:val="ConsPlusNormal"/>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Направления (подпрограммы)</w:t>
            </w:r>
          </w:p>
        </w:tc>
        <w:tc>
          <w:tcPr>
            <w:tcW w:w="340" w:type="dxa"/>
            <w:tcBorders>
              <w:top w:val="nil"/>
              <w:left w:val="nil"/>
              <w:bottom w:val="nil"/>
              <w:right w:val="nil"/>
            </w:tcBorders>
          </w:tcPr>
          <w:p w14:paraId="5609C641" w14:textId="77777777" w:rsidR="00B73174" w:rsidRPr="003F7ACA" w:rsidRDefault="00B73174" w:rsidP="006B7D85">
            <w:pPr>
              <w:pStyle w:val="ConsPlusNormal"/>
              <w:jc w:val="center"/>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w:t>
            </w:r>
          </w:p>
        </w:tc>
        <w:tc>
          <w:tcPr>
            <w:tcW w:w="6810" w:type="dxa"/>
            <w:tcBorders>
              <w:top w:val="nil"/>
              <w:left w:val="nil"/>
              <w:bottom w:val="nil"/>
              <w:right w:val="nil"/>
            </w:tcBorders>
          </w:tcPr>
          <w:p w14:paraId="5007847A" w14:textId="550F8EE8" w:rsidR="00B73174" w:rsidRPr="003F7ACA" w:rsidRDefault="00091483" w:rsidP="006B7D85">
            <w:pPr>
              <w:pStyle w:val="ConsPlusNormal"/>
              <w:ind w:firstLine="0"/>
              <w:rPr>
                <w:rFonts w:ascii="Times New Roman" w:eastAsia="Calibri" w:hAnsi="Times New Roman" w:cs="Times New Roman"/>
                <w:sz w:val="28"/>
                <w:szCs w:val="28"/>
                <w:lang w:eastAsia="en-US"/>
              </w:rPr>
            </w:pPr>
            <w:hyperlink w:anchor="P157">
              <w:r w:rsidR="00B73174" w:rsidRPr="003F7ACA">
                <w:rPr>
                  <w:rFonts w:ascii="Times New Roman" w:eastAsia="Calibri" w:hAnsi="Times New Roman" w:cs="Times New Roman"/>
                  <w:sz w:val="28"/>
                  <w:szCs w:val="28"/>
                  <w:lang w:eastAsia="en-US"/>
                </w:rPr>
                <w:t>подпрограмма 1</w:t>
              </w:r>
            </w:hyperlink>
            <w:r w:rsidR="00B73174" w:rsidRPr="003F7ACA">
              <w:rPr>
                <w:rFonts w:ascii="Times New Roman" w:eastAsia="Calibri" w:hAnsi="Times New Roman" w:cs="Times New Roman"/>
                <w:sz w:val="28"/>
                <w:szCs w:val="28"/>
                <w:lang w:eastAsia="en-US"/>
              </w:rPr>
              <w:t xml:space="preserve"> «Автомобильные дороги и дорожное хозяйство»;</w:t>
            </w:r>
          </w:p>
          <w:p w14:paraId="4B72267E" w14:textId="07C5D079" w:rsidR="00B73174" w:rsidRPr="003F7ACA" w:rsidRDefault="00091483" w:rsidP="006B7D85">
            <w:pPr>
              <w:pStyle w:val="ConsPlusNormal"/>
              <w:ind w:firstLine="0"/>
              <w:rPr>
                <w:rFonts w:ascii="Times New Roman" w:eastAsia="Calibri" w:hAnsi="Times New Roman" w:cs="Times New Roman"/>
                <w:sz w:val="28"/>
                <w:szCs w:val="28"/>
                <w:lang w:eastAsia="en-US"/>
              </w:rPr>
            </w:pPr>
            <w:hyperlink w:anchor="P173">
              <w:r w:rsidR="00B73174" w:rsidRPr="003F7ACA">
                <w:rPr>
                  <w:rFonts w:ascii="Times New Roman" w:eastAsia="Calibri" w:hAnsi="Times New Roman" w:cs="Times New Roman"/>
                  <w:sz w:val="28"/>
                  <w:szCs w:val="28"/>
                  <w:lang w:eastAsia="en-US"/>
                </w:rPr>
                <w:t>подпрограмма 2</w:t>
              </w:r>
            </w:hyperlink>
            <w:r w:rsidR="00B73174" w:rsidRPr="003F7ACA">
              <w:rPr>
                <w:rFonts w:ascii="Times New Roman" w:eastAsia="Calibri" w:hAnsi="Times New Roman" w:cs="Times New Roman"/>
                <w:sz w:val="28"/>
                <w:szCs w:val="28"/>
                <w:lang w:eastAsia="en-US"/>
              </w:rPr>
              <w:t xml:space="preserve"> «Транспорт»;</w:t>
            </w:r>
          </w:p>
          <w:p w14:paraId="753B985F" w14:textId="327E85F4" w:rsidR="00B73174" w:rsidRPr="003F7ACA" w:rsidRDefault="00091483" w:rsidP="006B7D85">
            <w:pPr>
              <w:pStyle w:val="ConsPlusNormal"/>
              <w:ind w:firstLine="0"/>
              <w:rPr>
                <w:rFonts w:ascii="Times New Roman" w:eastAsia="Calibri" w:hAnsi="Times New Roman" w:cs="Times New Roman"/>
                <w:sz w:val="28"/>
                <w:szCs w:val="28"/>
                <w:lang w:eastAsia="en-US"/>
              </w:rPr>
            </w:pPr>
            <w:hyperlink w:anchor="P231">
              <w:r w:rsidR="00B73174" w:rsidRPr="003F7ACA">
                <w:rPr>
                  <w:rFonts w:ascii="Times New Roman" w:eastAsia="Calibri" w:hAnsi="Times New Roman" w:cs="Times New Roman"/>
                  <w:sz w:val="28"/>
                  <w:szCs w:val="28"/>
                  <w:lang w:eastAsia="en-US"/>
                </w:rPr>
                <w:t>подпрограмма 3</w:t>
              </w:r>
            </w:hyperlink>
            <w:r w:rsidR="00B73174" w:rsidRPr="003F7ACA">
              <w:rPr>
                <w:rFonts w:ascii="Times New Roman" w:eastAsia="Calibri" w:hAnsi="Times New Roman" w:cs="Times New Roman"/>
                <w:sz w:val="28"/>
                <w:szCs w:val="28"/>
                <w:lang w:eastAsia="en-US"/>
              </w:rPr>
              <w:t xml:space="preserve"> «Повышение безопасности дорожного движения»</w:t>
            </w:r>
          </w:p>
        </w:tc>
      </w:tr>
      <w:tr w:rsidR="00B73174" w:rsidRPr="003F7ACA" w14:paraId="0182AF1C" w14:textId="77777777" w:rsidTr="00B73174">
        <w:tc>
          <w:tcPr>
            <w:tcW w:w="3118" w:type="dxa"/>
            <w:tcBorders>
              <w:top w:val="nil"/>
              <w:left w:val="nil"/>
              <w:bottom w:val="nil"/>
              <w:right w:val="nil"/>
            </w:tcBorders>
          </w:tcPr>
          <w:p w14:paraId="6F7EFEAD" w14:textId="77777777" w:rsidR="00B73174" w:rsidRPr="003F7ACA" w:rsidRDefault="00B73174" w:rsidP="006B7D85">
            <w:pPr>
              <w:pStyle w:val="ConsPlusNormal"/>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Объем финансового обеспечения за счет всех источников за весь период реализации</w:t>
            </w:r>
          </w:p>
        </w:tc>
        <w:tc>
          <w:tcPr>
            <w:tcW w:w="340" w:type="dxa"/>
            <w:tcBorders>
              <w:top w:val="nil"/>
              <w:left w:val="nil"/>
              <w:bottom w:val="nil"/>
              <w:right w:val="nil"/>
            </w:tcBorders>
          </w:tcPr>
          <w:p w14:paraId="75FD2B7B" w14:textId="77777777" w:rsidR="00B73174" w:rsidRPr="003F7ACA" w:rsidRDefault="00B73174" w:rsidP="006B7D85">
            <w:pPr>
              <w:pStyle w:val="ConsPlusNormal"/>
              <w:jc w:val="center"/>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w:t>
            </w:r>
          </w:p>
        </w:tc>
        <w:tc>
          <w:tcPr>
            <w:tcW w:w="6810" w:type="dxa"/>
            <w:tcBorders>
              <w:top w:val="nil"/>
              <w:left w:val="nil"/>
              <w:bottom w:val="nil"/>
              <w:right w:val="nil"/>
            </w:tcBorders>
          </w:tcPr>
          <w:p w14:paraId="0F285494" w14:textId="114929A5"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общий объем финансирования – </w:t>
            </w:r>
            <w:r w:rsidR="00D165BC" w:rsidRPr="003F7ACA">
              <w:rPr>
                <w:rFonts w:ascii="Times New Roman" w:eastAsia="Calibri" w:hAnsi="Times New Roman" w:cs="Times New Roman"/>
                <w:sz w:val="28"/>
                <w:szCs w:val="28"/>
                <w:lang w:eastAsia="en-US"/>
              </w:rPr>
              <w:t>21</w:t>
            </w:r>
            <w:r w:rsidR="00B6746F" w:rsidRPr="003F7ACA">
              <w:rPr>
                <w:rFonts w:ascii="Times New Roman" w:eastAsia="Calibri" w:hAnsi="Times New Roman" w:cs="Times New Roman"/>
                <w:sz w:val="28"/>
                <w:szCs w:val="28"/>
                <w:lang w:eastAsia="en-US"/>
              </w:rPr>
              <w:t> 96</w:t>
            </w:r>
            <w:r w:rsidR="004861C4" w:rsidRPr="003F7ACA">
              <w:rPr>
                <w:rFonts w:ascii="Times New Roman" w:eastAsia="Calibri" w:hAnsi="Times New Roman" w:cs="Times New Roman"/>
                <w:sz w:val="28"/>
                <w:szCs w:val="28"/>
                <w:lang w:eastAsia="en-US"/>
              </w:rPr>
              <w:t>8</w:t>
            </w:r>
            <w:r w:rsidR="00B6746F" w:rsidRPr="003F7ACA">
              <w:rPr>
                <w:rFonts w:ascii="Times New Roman" w:eastAsia="Calibri" w:hAnsi="Times New Roman" w:cs="Times New Roman"/>
                <w:sz w:val="28"/>
                <w:szCs w:val="28"/>
                <w:lang w:eastAsia="en-US"/>
              </w:rPr>
              <w:t xml:space="preserve"> </w:t>
            </w:r>
            <w:r w:rsidR="004861C4" w:rsidRPr="003F7ACA">
              <w:rPr>
                <w:rFonts w:ascii="Times New Roman" w:eastAsia="Calibri" w:hAnsi="Times New Roman" w:cs="Times New Roman"/>
                <w:sz w:val="28"/>
                <w:szCs w:val="28"/>
                <w:lang w:eastAsia="en-US"/>
              </w:rPr>
              <w:t>012</w:t>
            </w:r>
            <w:r w:rsidR="00695F55" w:rsidRPr="003F7ACA">
              <w:rPr>
                <w:rFonts w:ascii="Times New Roman" w:eastAsia="Calibri" w:hAnsi="Times New Roman" w:cs="Times New Roman"/>
                <w:sz w:val="28"/>
                <w:szCs w:val="28"/>
                <w:lang w:eastAsia="en-US"/>
              </w:rPr>
              <w:t>,</w:t>
            </w:r>
            <w:r w:rsidR="004861C4" w:rsidRPr="003F7ACA">
              <w:rPr>
                <w:rFonts w:ascii="Times New Roman" w:eastAsia="Calibri" w:hAnsi="Times New Roman" w:cs="Times New Roman"/>
                <w:sz w:val="28"/>
                <w:szCs w:val="28"/>
                <w:lang w:eastAsia="en-US"/>
              </w:rPr>
              <w:t>86</w:t>
            </w:r>
            <w:r w:rsidR="00695F55" w:rsidRPr="003F7ACA">
              <w:rPr>
                <w:rFonts w:ascii="Times New Roman" w:eastAsia="Calibri" w:hAnsi="Times New Roman" w:cs="Times New Roman"/>
                <w:sz w:val="28"/>
                <w:szCs w:val="28"/>
                <w:lang w:eastAsia="en-US"/>
              </w:rPr>
              <w:t xml:space="preserve"> тыс. руб</w:t>
            </w:r>
            <w:r w:rsidRPr="003F7ACA">
              <w:rPr>
                <w:rFonts w:ascii="Times New Roman" w:eastAsia="Calibri" w:hAnsi="Times New Roman" w:cs="Times New Roman"/>
                <w:sz w:val="28"/>
                <w:szCs w:val="28"/>
                <w:lang w:eastAsia="en-US"/>
              </w:rPr>
              <w:t>лей, в том числе по годам:</w:t>
            </w:r>
          </w:p>
          <w:p w14:paraId="194163E5" w14:textId="43DE4C85"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2024 г. – </w:t>
            </w:r>
            <w:r w:rsidR="00695F55" w:rsidRPr="003F7ACA">
              <w:rPr>
                <w:rFonts w:ascii="Times New Roman" w:eastAsia="Calibri" w:hAnsi="Times New Roman" w:cs="Times New Roman"/>
                <w:sz w:val="28"/>
                <w:szCs w:val="28"/>
                <w:lang w:eastAsia="en-US"/>
              </w:rPr>
              <w:t xml:space="preserve">2 </w:t>
            </w:r>
            <w:r w:rsidR="004861C4" w:rsidRPr="003F7ACA">
              <w:rPr>
                <w:rFonts w:ascii="Times New Roman" w:eastAsia="Calibri" w:hAnsi="Times New Roman" w:cs="Times New Roman"/>
                <w:sz w:val="28"/>
                <w:szCs w:val="28"/>
                <w:lang w:eastAsia="en-US"/>
              </w:rPr>
              <w:t>502</w:t>
            </w:r>
            <w:r w:rsidR="00695F55" w:rsidRPr="003F7ACA">
              <w:rPr>
                <w:rFonts w:ascii="Times New Roman" w:eastAsia="Calibri" w:hAnsi="Times New Roman" w:cs="Times New Roman"/>
                <w:sz w:val="28"/>
                <w:szCs w:val="28"/>
                <w:lang w:eastAsia="en-US"/>
              </w:rPr>
              <w:t xml:space="preserve"> </w:t>
            </w:r>
            <w:r w:rsidR="004861C4" w:rsidRPr="003F7ACA">
              <w:rPr>
                <w:rFonts w:ascii="Times New Roman" w:eastAsia="Calibri" w:hAnsi="Times New Roman" w:cs="Times New Roman"/>
                <w:sz w:val="28"/>
                <w:szCs w:val="28"/>
                <w:lang w:eastAsia="en-US"/>
              </w:rPr>
              <w:t>419</w:t>
            </w:r>
            <w:r w:rsidR="00695F55" w:rsidRPr="003F7ACA">
              <w:rPr>
                <w:rFonts w:ascii="Times New Roman" w:eastAsia="Calibri" w:hAnsi="Times New Roman" w:cs="Times New Roman"/>
                <w:sz w:val="28"/>
                <w:szCs w:val="28"/>
                <w:lang w:eastAsia="en-US"/>
              </w:rPr>
              <w:t>,</w:t>
            </w:r>
            <w:r w:rsidR="004861C4" w:rsidRPr="003F7ACA">
              <w:rPr>
                <w:rFonts w:ascii="Times New Roman" w:eastAsia="Calibri" w:hAnsi="Times New Roman" w:cs="Times New Roman"/>
                <w:sz w:val="28"/>
                <w:szCs w:val="28"/>
                <w:lang w:eastAsia="en-US"/>
              </w:rPr>
              <w:t>77</w:t>
            </w:r>
            <w:r w:rsidR="00695F55" w:rsidRPr="003F7ACA">
              <w:rPr>
                <w:rFonts w:ascii="Times New Roman" w:eastAsia="Calibri" w:hAnsi="Times New Roman" w:cs="Times New Roman"/>
                <w:sz w:val="28"/>
                <w:szCs w:val="28"/>
                <w:lang w:eastAsia="en-US"/>
              </w:rPr>
              <w:t xml:space="preserve"> </w:t>
            </w:r>
            <w:r w:rsidRPr="003F7ACA">
              <w:rPr>
                <w:rFonts w:ascii="Times New Roman" w:eastAsia="Calibri" w:hAnsi="Times New Roman" w:cs="Times New Roman"/>
                <w:sz w:val="28"/>
                <w:szCs w:val="28"/>
                <w:lang w:eastAsia="en-US"/>
              </w:rPr>
              <w:t>тыс. рублей;</w:t>
            </w:r>
          </w:p>
          <w:p w14:paraId="7CA20F85" w14:textId="5DEE9DC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2025 г. – </w:t>
            </w:r>
            <w:r w:rsidR="00695F55" w:rsidRPr="003F7ACA">
              <w:rPr>
                <w:rFonts w:ascii="Times New Roman" w:eastAsia="Calibri" w:hAnsi="Times New Roman" w:cs="Times New Roman"/>
                <w:sz w:val="28"/>
                <w:szCs w:val="28"/>
                <w:lang w:eastAsia="en-US"/>
              </w:rPr>
              <w:t xml:space="preserve">5 </w:t>
            </w:r>
            <w:r w:rsidR="00B6746F" w:rsidRPr="003F7ACA">
              <w:rPr>
                <w:rFonts w:ascii="Times New Roman" w:eastAsia="Calibri" w:hAnsi="Times New Roman" w:cs="Times New Roman"/>
                <w:sz w:val="28"/>
                <w:szCs w:val="28"/>
                <w:lang w:eastAsia="en-US"/>
              </w:rPr>
              <w:t>401</w:t>
            </w:r>
            <w:r w:rsidR="00695F55" w:rsidRPr="003F7ACA">
              <w:rPr>
                <w:rFonts w:ascii="Times New Roman" w:eastAsia="Calibri" w:hAnsi="Times New Roman" w:cs="Times New Roman"/>
                <w:sz w:val="28"/>
                <w:szCs w:val="28"/>
                <w:lang w:eastAsia="en-US"/>
              </w:rPr>
              <w:t xml:space="preserve"> </w:t>
            </w:r>
            <w:r w:rsidR="00B6746F" w:rsidRPr="003F7ACA">
              <w:rPr>
                <w:rFonts w:ascii="Times New Roman" w:eastAsia="Calibri" w:hAnsi="Times New Roman" w:cs="Times New Roman"/>
                <w:sz w:val="28"/>
                <w:szCs w:val="28"/>
                <w:lang w:eastAsia="en-US"/>
              </w:rPr>
              <w:t>445</w:t>
            </w:r>
            <w:r w:rsidR="00695F55" w:rsidRPr="003F7ACA">
              <w:rPr>
                <w:rFonts w:ascii="Times New Roman" w:eastAsia="Calibri" w:hAnsi="Times New Roman" w:cs="Times New Roman"/>
                <w:sz w:val="28"/>
                <w:szCs w:val="28"/>
                <w:lang w:eastAsia="en-US"/>
              </w:rPr>
              <w:t>,</w:t>
            </w:r>
            <w:r w:rsidR="00B6746F" w:rsidRPr="003F7ACA">
              <w:rPr>
                <w:rFonts w:ascii="Times New Roman" w:eastAsia="Calibri" w:hAnsi="Times New Roman" w:cs="Times New Roman"/>
                <w:sz w:val="28"/>
                <w:szCs w:val="28"/>
                <w:lang w:eastAsia="en-US"/>
              </w:rPr>
              <w:t>38</w:t>
            </w:r>
            <w:r w:rsidR="00695F55" w:rsidRPr="003F7ACA">
              <w:rPr>
                <w:rFonts w:ascii="Times New Roman" w:eastAsia="Calibri" w:hAnsi="Times New Roman" w:cs="Times New Roman"/>
                <w:sz w:val="28"/>
                <w:szCs w:val="28"/>
                <w:lang w:eastAsia="en-US"/>
              </w:rPr>
              <w:t xml:space="preserve"> </w:t>
            </w:r>
            <w:r w:rsidRPr="003F7ACA">
              <w:rPr>
                <w:rFonts w:ascii="Times New Roman" w:eastAsia="Calibri" w:hAnsi="Times New Roman" w:cs="Times New Roman"/>
                <w:sz w:val="28"/>
                <w:szCs w:val="28"/>
                <w:lang w:eastAsia="en-US"/>
              </w:rPr>
              <w:t>тыс. рублей;</w:t>
            </w:r>
          </w:p>
          <w:p w14:paraId="703A5E85" w14:textId="71F6D3C4"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2026 г. – </w:t>
            </w:r>
            <w:r w:rsidR="00695F55" w:rsidRPr="003F7ACA">
              <w:rPr>
                <w:rFonts w:ascii="Times New Roman" w:eastAsia="Calibri" w:hAnsi="Times New Roman" w:cs="Times New Roman"/>
                <w:sz w:val="28"/>
                <w:szCs w:val="28"/>
                <w:lang w:eastAsia="en-US"/>
              </w:rPr>
              <w:t>4 721 708,1</w:t>
            </w:r>
            <w:r w:rsidR="00D165BC" w:rsidRPr="003F7ACA">
              <w:rPr>
                <w:rFonts w:ascii="Times New Roman" w:eastAsia="Calibri" w:hAnsi="Times New Roman" w:cs="Times New Roman"/>
                <w:sz w:val="28"/>
                <w:szCs w:val="28"/>
                <w:lang w:eastAsia="en-US"/>
              </w:rPr>
              <w:t>0</w:t>
            </w:r>
            <w:r w:rsidR="00695F55" w:rsidRPr="003F7ACA">
              <w:rPr>
                <w:rFonts w:ascii="Times New Roman" w:eastAsia="Calibri" w:hAnsi="Times New Roman" w:cs="Times New Roman"/>
                <w:sz w:val="28"/>
                <w:szCs w:val="28"/>
                <w:lang w:eastAsia="en-US"/>
              </w:rPr>
              <w:t xml:space="preserve"> </w:t>
            </w:r>
            <w:r w:rsidRPr="003F7ACA">
              <w:rPr>
                <w:rFonts w:ascii="Times New Roman" w:eastAsia="Calibri" w:hAnsi="Times New Roman" w:cs="Times New Roman"/>
                <w:sz w:val="28"/>
                <w:szCs w:val="28"/>
                <w:lang w:eastAsia="en-US"/>
              </w:rPr>
              <w:t>тыс. рублей;</w:t>
            </w:r>
          </w:p>
          <w:p w14:paraId="0A49023D" w14:textId="0EFEA5C1"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2027 г. – </w:t>
            </w:r>
            <w:r w:rsidR="00D165BC" w:rsidRPr="003F7ACA">
              <w:rPr>
                <w:rFonts w:ascii="Times New Roman" w:eastAsia="Calibri" w:hAnsi="Times New Roman" w:cs="Times New Roman"/>
                <w:sz w:val="28"/>
                <w:szCs w:val="28"/>
                <w:lang w:eastAsia="en-US"/>
              </w:rPr>
              <w:t>4</w:t>
            </w:r>
            <w:r w:rsidR="00695F55" w:rsidRPr="003F7ACA">
              <w:rPr>
                <w:rFonts w:ascii="Times New Roman" w:eastAsia="Calibri" w:hAnsi="Times New Roman" w:cs="Times New Roman"/>
                <w:sz w:val="28"/>
                <w:szCs w:val="28"/>
                <w:lang w:eastAsia="en-US"/>
              </w:rPr>
              <w:t xml:space="preserve"> 3</w:t>
            </w:r>
            <w:r w:rsidR="00D165BC" w:rsidRPr="003F7ACA">
              <w:rPr>
                <w:rFonts w:ascii="Times New Roman" w:eastAsia="Calibri" w:hAnsi="Times New Roman" w:cs="Times New Roman"/>
                <w:sz w:val="28"/>
                <w:szCs w:val="28"/>
                <w:lang w:eastAsia="en-US"/>
              </w:rPr>
              <w:t>73</w:t>
            </w:r>
            <w:r w:rsidR="00695F55" w:rsidRPr="003F7ACA">
              <w:rPr>
                <w:rFonts w:ascii="Times New Roman" w:eastAsia="Calibri" w:hAnsi="Times New Roman" w:cs="Times New Roman"/>
                <w:sz w:val="28"/>
                <w:szCs w:val="28"/>
                <w:lang w:eastAsia="en-US"/>
              </w:rPr>
              <w:t xml:space="preserve"> </w:t>
            </w:r>
            <w:r w:rsidR="00D165BC" w:rsidRPr="003F7ACA">
              <w:rPr>
                <w:rFonts w:ascii="Times New Roman" w:eastAsia="Calibri" w:hAnsi="Times New Roman" w:cs="Times New Roman"/>
                <w:sz w:val="28"/>
                <w:szCs w:val="28"/>
                <w:lang w:eastAsia="en-US"/>
              </w:rPr>
              <w:t>959</w:t>
            </w:r>
            <w:r w:rsidR="00695F55" w:rsidRPr="003F7ACA">
              <w:rPr>
                <w:rFonts w:ascii="Times New Roman" w:eastAsia="Calibri" w:hAnsi="Times New Roman" w:cs="Times New Roman"/>
                <w:sz w:val="28"/>
                <w:szCs w:val="28"/>
                <w:lang w:eastAsia="en-US"/>
              </w:rPr>
              <w:t>,</w:t>
            </w:r>
            <w:r w:rsidR="00D165BC" w:rsidRPr="003F7ACA">
              <w:rPr>
                <w:rFonts w:ascii="Times New Roman" w:eastAsia="Calibri" w:hAnsi="Times New Roman" w:cs="Times New Roman"/>
                <w:sz w:val="28"/>
                <w:szCs w:val="28"/>
                <w:lang w:eastAsia="en-US"/>
              </w:rPr>
              <w:t>30</w:t>
            </w:r>
            <w:r w:rsidR="00695F55" w:rsidRPr="003F7ACA">
              <w:rPr>
                <w:rFonts w:ascii="Times New Roman" w:eastAsia="Calibri" w:hAnsi="Times New Roman" w:cs="Times New Roman"/>
                <w:sz w:val="28"/>
                <w:szCs w:val="28"/>
                <w:lang w:eastAsia="en-US"/>
              </w:rPr>
              <w:t xml:space="preserve"> </w:t>
            </w:r>
            <w:r w:rsidRPr="003F7ACA">
              <w:rPr>
                <w:rFonts w:ascii="Times New Roman" w:eastAsia="Calibri" w:hAnsi="Times New Roman" w:cs="Times New Roman"/>
                <w:sz w:val="28"/>
                <w:szCs w:val="28"/>
                <w:lang w:eastAsia="en-US"/>
              </w:rPr>
              <w:t>тыс. рублей;</w:t>
            </w:r>
          </w:p>
          <w:p w14:paraId="2DE7A39F"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2028 г. – 1 550 657,66 тыс. рублей;</w:t>
            </w:r>
          </w:p>
          <w:p w14:paraId="2A7CCCDA"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2029 г. – 1 652 911,02 тыс. рублей;</w:t>
            </w:r>
          </w:p>
          <w:p w14:paraId="10CB829E"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2030 г. – 1 764 911,63 тыс. рублей.</w:t>
            </w:r>
          </w:p>
          <w:p w14:paraId="6A5E9C72" w14:textId="25E60AB0"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средства федерального бюджета – </w:t>
            </w:r>
            <w:r w:rsidR="00695F55" w:rsidRPr="003F7ACA">
              <w:rPr>
                <w:rFonts w:ascii="Times New Roman" w:eastAsia="Calibri" w:hAnsi="Times New Roman" w:cs="Times New Roman"/>
                <w:sz w:val="28"/>
                <w:szCs w:val="28"/>
                <w:lang w:eastAsia="en-US"/>
              </w:rPr>
              <w:t xml:space="preserve">5 257 660,92 </w:t>
            </w:r>
            <w:r w:rsidRPr="003F7ACA">
              <w:rPr>
                <w:rFonts w:ascii="Times New Roman" w:eastAsia="Calibri" w:hAnsi="Times New Roman" w:cs="Times New Roman"/>
                <w:sz w:val="28"/>
                <w:szCs w:val="28"/>
                <w:lang w:eastAsia="en-US"/>
              </w:rPr>
              <w:t xml:space="preserve">тыс. </w:t>
            </w:r>
            <w:r w:rsidRPr="003F7ACA">
              <w:rPr>
                <w:rFonts w:ascii="Times New Roman" w:eastAsia="Calibri" w:hAnsi="Times New Roman" w:cs="Times New Roman"/>
                <w:sz w:val="28"/>
                <w:szCs w:val="28"/>
                <w:lang w:eastAsia="en-US"/>
              </w:rPr>
              <w:lastRenderedPageBreak/>
              <w:t xml:space="preserve">рублей, в том числе по годам: </w:t>
            </w:r>
          </w:p>
          <w:p w14:paraId="4AA4B255" w14:textId="21A27F14" w:rsidR="00B73174" w:rsidRPr="003F7ACA" w:rsidRDefault="00BA1BB6"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2024 г. – </w:t>
            </w:r>
            <w:r w:rsidR="00695F55" w:rsidRPr="003F7ACA">
              <w:rPr>
                <w:rFonts w:ascii="Times New Roman" w:eastAsia="Calibri" w:hAnsi="Times New Roman" w:cs="Times New Roman"/>
                <w:sz w:val="28"/>
                <w:szCs w:val="28"/>
                <w:lang w:eastAsia="en-US"/>
              </w:rPr>
              <w:t>15 525,32</w:t>
            </w:r>
            <w:r w:rsidR="00B73174" w:rsidRPr="003F7ACA">
              <w:rPr>
                <w:rFonts w:ascii="Times New Roman" w:eastAsia="Calibri" w:hAnsi="Times New Roman" w:cs="Times New Roman"/>
                <w:sz w:val="28"/>
                <w:szCs w:val="28"/>
                <w:lang w:eastAsia="en-US"/>
              </w:rPr>
              <w:t xml:space="preserve"> тыс. рублей;</w:t>
            </w:r>
          </w:p>
          <w:p w14:paraId="2B5A3674" w14:textId="6F7E4094"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2025 г. – </w:t>
            </w:r>
            <w:r w:rsidR="00695F55" w:rsidRPr="003F7ACA">
              <w:rPr>
                <w:rFonts w:ascii="Times New Roman" w:eastAsia="Calibri" w:hAnsi="Times New Roman" w:cs="Times New Roman"/>
                <w:sz w:val="28"/>
                <w:szCs w:val="28"/>
                <w:lang w:eastAsia="en-US"/>
              </w:rPr>
              <w:t xml:space="preserve">1 835 206,20 </w:t>
            </w:r>
            <w:r w:rsidRPr="003F7ACA">
              <w:rPr>
                <w:rFonts w:ascii="Times New Roman" w:eastAsia="Calibri" w:hAnsi="Times New Roman" w:cs="Times New Roman"/>
                <w:sz w:val="28"/>
                <w:szCs w:val="28"/>
                <w:lang w:eastAsia="en-US"/>
              </w:rPr>
              <w:t>тыс. рублей;</w:t>
            </w:r>
          </w:p>
          <w:p w14:paraId="3EE7D63C" w14:textId="36A808CC"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2026 г. – </w:t>
            </w:r>
            <w:r w:rsidR="00695F55" w:rsidRPr="003F7ACA">
              <w:rPr>
                <w:rFonts w:ascii="Times New Roman" w:eastAsia="Calibri" w:hAnsi="Times New Roman" w:cs="Times New Roman"/>
                <w:sz w:val="28"/>
                <w:szCs w:val="28"/>
                <w:lang w:eastAsia="en-US"/>
              </w:rPr>
              <w:t xml:space="preserve">1 490 127,50 </w:t>
            </w:r>
            <w:r w:rsidRPr="003F7ACA">
              <w:rPr>
                <w:rFonts w:ascii="Times New Roman" w:eastAsia="Calibri" w:hAnsi="Times New Roman" w:cs="Times New Roman"/>
                <w:sz w:val="28"/>
                <w:szCs w:val="28"/>
                <w:lang w:eastAsia="en-US"/>
              </w:rPr>
              <w:t>тыс. рублей;</w:t>
            </w:r>
          </w:p>
          <w:p w14:paraId="5F128A52" w14:textId="4599589B"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2027 г. – </w:t>
            </w:r>
            <w:r w:rsidR="00695F55" w:rsidRPr="003F7ACA">
              <w:rPr>
                <w:rFonts w:ascii="Times New Roman" w:eastAsia="Calibri" w:hAnsi="Times New Roman" w:cs="Times New Roman"/>
                <w:sz w:val="28"/>
                <w:szCs w:val="28"/>
                <w:lang w:eastAsia="en-US"/>
              </w:rPr>
              <w:t>1 916 801,90</w:t>
            </w:r>
            <w:r w:rsidRPr="003F7ACA">
              <w:rPr>
                <w:rFonts w:ascii="Times New Roman" w:eastAsia="Calibri" w:hAnsi="Times New Roman" w:cs="Times New Roman"/>
                <w:sz w:val="28"/>
                <w:szCs w:val="28"/>
                <w:lang w:eastAsia="en-US"/>
              </w:rPr>
              <w:t xml:space="preserve"> тыс. рублей;</w:t>
            </w:r>
          </w:p>
          <w:p w14:paraId="6551536A"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2028 г. – 0 тыс. рублей;</w:t>
            </w:r>
          </w:p>
          <w:p w14:paraId="7BF9EB5C"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2029 г. – 0 тыс. рублей;</w:t>
            </w:r>
          </w:p>
          <w:p w14:paraId="3DC7312B"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2030 г. – 0 тыс. рублей.</w:t>
            </w:r>
          </w:p>
          <w:p w14:paraId="1DB60522" w14:textId="45B0513D"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средства республиканского бюджета – </w:t>
            </w:r>
            <w:r w:rsidR="00695F55" w:rsidRPr="003F7ACA">
              <w:rPr>
                <w:rFonts w:ascii="Times New Roman" w:eastAsia="Calibri" w:hAnsi="Times New Roman" w:cs="Times New Roman"/>
                <w:sz w:val="28"/>
                <w:szCs w:val="28"/>
                <w:lang w:eastAsia="en-US"/>
              </w:rPr>
              <w:t>16</w:t>
            </w:r>
            <w:r w:rsidR="00B6746F" w:rsidRPr="003F7ACA">
              <w:rPr>
                <w:rFonts w:ascii="Times New Roman" w:eastAsia="Calibri" w:hAnsi="Times New Roman" w:cs="Times New Roman"/>
                <w:sz w:val="28"/>
                <w:szCs w:val="28"/>
                <w:lang w:eastAsia="en-US"/>
              </w:rPr>
              <w:t> 570 301</w:t>
            </w:r>
            <w:r w:rsidR="00695F55" w:rsidRPr="003F7ACA">
              <w:rPr>
                <w:rFonts w:ascii="Times New Roman" w:eastAsia="Calibri" w:hAnsi="Times New Roman" w:cs="Times New Roman"/>
                <w:sz w:val="28"/>
                <w:szCs w:val="28"/>
                <w:lang w:eastAsia="en-US"/>
              </w:rPr>
              <w:t>,</w:t>
            </w:r>
            <w:r w:rsidR="00B6746F" w:rsidRPr="003F7ACA">
              <w:rPr>
                <w:rFonts w:ascii="Times New Roman" w:eastAsia="Calibri" w:hAnsi="Times New Roman" w:cs="Times New Roman"/>
                <w:sz w:val="28"/>
                <w:szCs w:val="28"/>
                <w:lang w:eastAsia="en-US"/>
              </w:rPr>
              <w:t>38</w:t>
            </w:r>
            <w:r w:rsidR="00695F55" w:rsidRPr="003F7ACA">
              <w:rPr>
                <w:rFonts w:ascii="Times New Roman" w:eastAsia="Calibri" w:hAnsi="Times New Roman" w:cs="Times New Roman"/>
                <w:sz w:val="28"/>
                <w:szCs w:val="28"/>
                <w:lang w:eastAsia="en-US"/>
              </w:rPr>
              <w:t xml:space="preserve"> </w:t>
            </w:r>
            <w:r w:rsidRPr="003F7ACA">
              <w:rPr>
                <w:rFonts w:ascii="Times New Roman" w:eastAsia="Calibri" w:hAnsi="Times New Roman" w:cs="Times New Roman"/>
                <w:sz w:val="28"/>
                <w:szCs w:val="28"/>
                <w:lang w:eastAsia="en-US"/>
              </w:rPr>
              <w:t xml:space="preserve">тыс. рублей; </w:t>
            </w:r>
          </w:p>
          <w:p w14:paraId="6AEF99E7" w14:textId="39599BD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2024 г. – </w:t>
            </w:r>
            <w:r w:rsidR="00695F55" w:rsidRPr="003F7ACA">
              <w:rPr>
                <w:rFonts w:ascii="Times New Roman" w:eastAsia="Calibri" w:hAnsi="Times New Roman" w:cs="Times New Roman"/>
                <w:sz w:val="28"/>
                <w:szCs w:val="28"/>
                <w:lang w:eastAsia="en-US"/>
              </w:rPr>
              <w:t xml:space="preserve">2 </w:t>
            </w:r>
            <w:r w:rsidR="004513EF" w:rsidRPr="003F7ACA">
              <w:rPr>
                <w:rFonts w:ascii="Times New Roman" w:eastAsia="Calibri" w:hAnsi="Times New Roman" w:cs="Times New Roman"/>
                <w:sz w:val="28"/>
                <w:szCs w:val="28"/>
                <w:lang w:eastAsia="en-US"/>
              </w:rPr>
              <w:t>3</w:t>
            </w:r>
            <w:r w:rsidR="00682692" w:rsidRPr="003F7ACA">
              <w:rPr>
                <w:rFonts w:ascii="Times New Roman" w:eastAsia="Calibri" w:hAnsi="Times New Roman" w:cs="Times New Roman"/>
                <w:sz w:val="28"/>
                <w:szCs w:val="28"/>
                <w:lang w:eastAsia="en-US"/>
              </w:rPr>
              <w:t>50</w:t>
            </w:r>
            <w:r w:rsidR="00695F55" w:rsidRPr="003F7ACA">
              <w:rPr>
                <w:rFonts w:ascii="Times New Roman" w:eastAsia="Calibri" w:hAnsi="Times New Roman" w:cs="Times New Roman"/>
                <w:sz w:val="28"/>
                <w:szCs w:val="28"/>
                <w:lang w:eastAsia="en-US"/>
              </w:rPr>
              <w:t xml:space="preserve"> </w:t>
            </w:r>
            <w:r w:rsidR="00682692" w:rsidRPr="003F7ACA">
              <w:rPr>
                <w:rFonts w:ascii="Times New Roman" w:eastAsia="Calibri" w:hAnsi="Times New Roman" w:cs="Times New Roman"/>
                <w:sz w:val="28"/>
                <w:szCs w:val="28"/>
                <w:lang w:eastAsia="en-US"/>
              </w:rPr>
              <w:t>094</w:t>
            </w:r>
            <w:r w:rsidR="00695F55" w:rsidRPr="003F7ACA">
              <w:rPr>
                <w:rFonts w:ascii="Times New Roman" w:eastAsia="Calibri" w:hAnsi="Times New Roman" w:cs="Times New Roman"/>
                <w:sz w:val="28"/>
                <w:szCs w:val="28"/>
                <w:lang w:eastAsia="en-US"/>
              </w:rPr>
              <w:t>,</w:t>
            </w:r>
            <w:r w:rsidR="00682692" w:rsidRPr="003F7ACA">
              <w:rPr>
                <w:rFonts w:ascii="Times New Roman" w:eastAsia="Calibri" w:hAnsi="Times New Roman" w:cs="Times New Roman"/>
                <w:sz w:val="28"/>
                <w:szCs w:val="28"/>
                <w:lang w:eastAsia="en-US"/>
              </w:rPr>
              <w:t>5</w:t>
            </w:r>
            <w:r w:rsidR="00695F55" w:rsidRPr="003F7ACA">
              <w:rPr>
                <w:rFonts w:ascii="Times New Roman" w:eastAsia="Calibri" w:hAnsi="Times New Roman" w:cs="Times New Roman"/>
                <w:sz w:val="28"/>
                <w:szCs w:val="28"/>
                <w:lang w:eastAsia="en-US"/>
              </w:rPr>
              <w:t xml:space="preserve">5 </w:t>
            </w:r>
            <w:r w:rsidRPr="003F7ACA">
              <w:rPr>
                <w:rFonts w:ascii="Times New Roman" w:eastAsia="Calibri" w:hAnsi="Times New Roman" w:cs="Times New Roman"/>
                <w:sz w:val="28"/>
                <w:szCs w:val="28"/>
                <w:lang w:eastAsia="en-US"/>
              </w:rPr>
              <w:t>тыс. рублей;</w:t>
            </w:r>
          </w:p>
          <w:p w14:paraId="04F027BC" w14:textId="7AC4FBD3"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2025 г. – </w:t>
            </w:r>
            <w:r w:rsidR="00695F55" w:rsidRPr="003F7ACA">
              <w:rPr>
                <w:rFonts w:ascii="Times New Roman" w:eastAsia="Calibri" w:hAnsi="Times New Roman" w:cs="Times New Roman"/>
                <w:sz w:val="28"/>
                <w:szCs w:val="28"/>
                <w:lang w:eastAsia="en-US"/>
              </w:rPr>
              <w:t xml:space="preserve">3 </w:t>
            </w:r>
            <w:r w:rsidR="00B6746F" w:rsidRPr="003F7ACA">
              <w:rPr>
                <w:rFonts w:ascii="Times New Roman" w:eastAsia="Calibri" w:hAnsi="Times New Roman" w:cs="Times New Roman"/>
                <w:sz w:val="28"/>
                <w:szCs w:val="28"/>
                <w:lang w:eastAsia="en-US"/>
              </w:rPr>
              <w:t>562</w:t>
            </w:r>
            <w:r w:rsidR="00695F55" w:rsidRPr="003F7ACA">
              <w:rPr>
                <w:rFonts w:ascii="Times New Roman" w:eastAsia="Calibri" w:hAnsi="Times New Roman" w:cs="Times New Roman"/>
                <w:sz w:val="28"/>
                <w:szCs w:val="28"/>
                <w:lang w:eastAsia="en-US"/>
              </w:rPr>
              <w:t xml:space="preserve"> </w:t>
            </w:r>
            <w:r w:rsidR="00B6746F" w:rsidRPr="003F7ACA">
              <w:rPr>
                <w:rFonts w:ascii="Times New Roman" w:eastAsia="Calibri" w:hAnsi="Times New Roman" w:cs="Times New Roman"/>
                <w:sz w:val="28"/>
                <w:szCs w:val="28"/>
                <w:lang w:eastAsia="en-US"/>
              </w:rPr>
              <w:t>988</w:t>
            </w:r>
            <w:r w:rsidR="00695F55" w:rsidRPr="003F7ACA">
              <w:rPr>
                <w:rFonts w:ascii="Times New Roman" w:eastAsia="Calibri" w:hAnsi="Times New Roman" w:cs="Times New Roman"/>
                <w:sz w:val="28"/>
                <w:szCs w:val="28"/>
                <w:lang w:eastAsia="en-US"/>
              </w:rPr>
              <w:t>,</w:t>
            </w:r>
            <w:r w:rsidR="00B6746F" w:rsidRPr="003F7ACA">
              <w:rPr>
                <w:rFonts w:ascii="Times New Roman" w:eastAsia="Calibri" w:hAnsi="Times New Roman" w:cs="Times New Roman"/>
                <w:sz w:val="28"/>
                <w:szCs w:val="28"/>
                <w:lang w:eastAsia="en-US"/>
              </w:rPr>
              <w:t>52</w:t>
            </w:r>
            <w:r w:rsidR="00695F55" w:rsidRPr="003F7ACA">
              <w:rPr>
                <w:rFonts w:ascii="Times New Roman" w:eastAsia="Calibri" w:hAnsi="Times New Roman" w:cs="Times New Roman"/>
                <w:sz w:val="28"/>
                <w:szCs w:val="28"/>
                <w:lang w:eastAsia="en-US"/>
              </w:rPr>
              <w:t xml:space="preserve"> </w:t>
            </w:r>
            <w:r w:rsidRPr="003F7ACA">
              <w:rPr>
                <w:rFonts w:ascii="Times New Roman" w:eastAsia="Calibri" w:hAnsi="Times New Roman" w:cs="Times New Roman"/>
                <w:sz w:val="28"/>
                <w:szCs w:val="28"/>
                <w:lang w:eastAsia="en-US"/>
              </w:rPr>
              <w:t>тыс. рублей;</w:t>
            </w:r>
          </w:p>
          <w:p w14:paraId="0C3111AB" w14:textId="74FE885D"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2026 г. – </w:t>
            </w:r>
            <w:r w:rsidR="00695F55" w:rsidRPr="003F7ACA">
              <w:rPr>
                <w:rFonts w:ascii="Times New Roman" w:eastAsia="Calibri" w:hAnsi="Times New Roman" w:cs="Times New Roman"/>
                <w:sz w:val="28"/>
                <w:szCs w:val="28"/>
                <w:lang w:eastAsia="en-US"/>
              </w:rPr>
              <w:t xml:space="preserve">3 231 580,60 </w:t>
            </w:r>
            <w:r w:rsidRPr="003F7ACA">
              <w:rPr>
                <w:rFonts w:ascii="Times New Roman" w:eastAsia="Calibri" w:hAnsi="Times New Roman" w:cs="Times New Roman"/>
                <w:sz w:val="28"/>
                <w:szCs w:val="28"/>
                <w:lang w:eastAsia="en-US"/>
              </w:rPr>
              <w:t>тыс. рублей;</w:t>
            </w:r>
          </w:p>
          <w:p w14:paraId="517F93B4" w14:textId="23486F10"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2027 г. – </w:t>
            </w:r>
            <w:r w:rsidR="00695F55" w:rsidRPr="003F7ACA">
              <w:rPr>
                <w:rFonts w:ascii="Times New Roman" w:eastAsia="Calibri" w:hAnsi="Times New Roman" w:cs="Times New Roman"/>
                <w:sz w:val="28"/>
                <w:szCs w:val="28"/>
                <w:lang w:eastAsia="en-US"/>
              </w:rPr>
              <w:t xml:space="preserve">2 457 157,40 </w:t>
            </w:r>
            <w:r w:rsidRPr="003F7ACA">
              <w:rPr>
                <w:rFonts w:ascii="Times New Roman" w:eastAsia="Calibri" w:hAnsi="Times New Roman" w:cs="Times New Roman"/>
                <w:sz w:val="28"/>
                <w:szCs w:val="28"/>
                <w:lang w:eastAsia="en-US"/>
              </w:rPr>
              <w:t>тыс. рублей;</w:t>
            </w:r>
          </w:p>
          <w:p w14:paraId="26523E47" w14:textId="3ADF4CB3"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2028 г. – </w:t>
            </w:r>
            <w:r w:rsidR="00695F55" w:rsidRPr="003F7ACA">
              <w:rPr>
                <w:rFonts w:ascii="Times New Roman" w:eastAsia="Calibri" w:hAnsi="Times New Roman" w:cs="Times New Roman"/>
                <w:sz w:val="28"/>
                <w:szCs w:val="28"/>
                <w:lang w:eastAsia="en-US"/>
              </w:rPr>
              <w:t xml:space="preserve">1 550 657,66 </w:t>
            </w:r>
            <w:r w:rsidRPr="003F7ACA">
              <w:rPr>
                <w:rFonts w:ascii="Times New Roman" w:eastAsia="Calibri" w:hAnsi="Times New Roman" w:cs="Times New Roman"/>
                <w:sz w:val="28"/>
                <w:szCs w:val="28"/>
                <w:lang w:eastAsia="en-US"/>
              </w:rPr>
              <w:t>тыс. рублей;</w:t>
            </w:r>
          </w:p>
          <w:p w14:paraId="3C2BF41F"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2029 г. – 1 652 911,02 тыс. рублей;</w:t>
            </w:r>
          </w:p>
          <w:p w14:paraId="7D412A4A"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2030 г. – 1 764 911,63 тыс. рублей.</w:t>
            </w:r>
          </w:p>
          <w:p w14:paraId="480061B4" w14:textId="04C07030"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внебюджетные средства –</w:t>
            </w:r>
            <w:r w:rsidR="0031409B" w:rsidRPr="003F7ACA">
              <w:rPr>
                <w:rFonts w:ascii="Times New Roman" w:eastAsia="Calibri" w:hAnsi="Times New Roman" w:cs="Times New Roman"/>
                <w:sz w:val="28"/>
                <w:szCs w:val="28"/>
                <w:lang w:eastAsia="en-US"/>
              </w:rPr>
              <w:t xml:space="preserve"> 1</w:t>
            </w:r>
            <w:r w:rsidR="004861C4" w:rsidRPr="003F7ACA">
              <w:rPr>
                <w:rFonts w:ascii="Times New Roman" w:eastAsia="Calibri" w:hAnsi="Times New Roman" w:cs="Times New Roman"/>
                <w:sz w:val="28"/>
                <w:szCs w:val="28"/>
                <w:lang w:eastAsia="en-US"/>
              </w:rPr>
              <w:t>40</w:t>
            </w:r>
            <w:r w:rsidR="0031409B" w:rsidRPr="003F7ACA">
              <w:rPr>
                <w:rFonts w:ascii="Times New Roman" w:eastAsia="Calibri" w:hAnsi="Times New Roman" w:cs="Times New Roman"/>
                <w:sz w:val="28"/>
                <w:szCs w:val="28"/>
                <w:lang w:eastAsia="en-US"/>
              </w:rPr>
              <w:t> </w:t>
            </w:r>
            <w:r w:rsidR="004861C4" w:rsidRPr="003F7ACA">
              <w:rPr>
                <w:rFonts w:ascii="Times New Roman" w:eastAsia="Calibri" w:hAnsi="Times New Roman" w:cs="Times New Roman"/>
                <w:sz w:val="28"/>
                <w:szCs w:val="28"/>
                <w:lang w:eastAsia="en-US"/>
              </w:rPr>
              <w:t>050</w:t>
            </w:r>
            <w:r w:rsidR="0031409B" w:rsidRPr="003F7ACA">
              <w:rPr>
                <w:rFonts w:ascii="Times New Roman" w:eastAsia="Calibri" w:hAnsi="Times New Roman" w:cs="Times New Roman"/>
                <w:sz w:val="28"/>
                <w:szCs w:val="28"/>
                <w:lang w:eastAsia="en-US"/>
              </w:rPr>
              <w:t>,</w:t>
            </w:r>
            <w:r w:rsidR="004861C4" w:rsidRPr="003F7ACA">
              <w:rPr>
                <w:rFonts w:ascii="Times New Roman" w:eastAsia="Calibri" w:hAnsi="Times New Roman" w:cs="Times New Roman"/>
                <w:sz w:val="28"/>
                <w:szCs w:val="28"/>
                <w:lang w:eastAsia="en-US"/>
              </w:rPr>
              <w:t>56</w:t>
            </w:r>
            <w:r w:rsidR="0031409B" w:rsidRPr="003F7ACA">
              <w:rPr>
                <w:rFonts w:ascii="Times New Roman" w:eastAsia="Calibri" w:hAnsi="Times New Roman" w:cs="Times New Roman"/>
                <w:sz w:val="28"/>
                <w:szCs w:val="28"/>
                <w:lang w:eastAsia="en-US"/>
              </w:rPr>
              <w:t xml:space="preserve"> </w:t>
            </w:r>
            <w:r w:rsidRPr="003F7ACA">
              <w:rPr>
                <w:rFonts w:ascii="Times New Roman" w:eastAsia="Calibri" w:hAnsi="Times New Roman" w:cs="Times New Roman"/>
                <w:sz w:val="28"/>
                <w:szCs w:val="28"/>
                <w:lang w:eastAsia="en-US"/>
              </w:rPr>
              <w:t>тыс. рублей, в том числе по годам:</w:t>
            </w:r>
          </w:p>
          <w:p w14:paraId="51B103CA" w14:textId="20EAEE5A"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2024 г. – </w:t>
            </w:r>
            <w:r w:rsidR="00252ABB" w:rsidRPr="003F7ACA">
              <w:rPr>
                <w:rFonts w:ascii="Times New Roman" w:eastAsia="Calibri" w:hAnsi="Times New Roman" w:cs="Times New Roman"/>
                <w:sz w:val="28"/>
                <w:szCs w:val="28"/>
                <w:lang w:eastAsia="en-US"/>
              </w:rPr>
              <w:t>1</w:t>
            </w:r>
            <w:r w:rsidR="00682692" w:rsidRPr="003F7ACA">
              <w:rPr>
                <w:rFonts w:ascii="Times New Roman" w:eastAsia="Calibri" w:hAnsi="Times New Roman" w:cs="Times New Roman"/>
                <w:sz w:val="28"/>
                <w:szCs w:val="28"/>
                <w:lang w:eastAsia="en-US"/>
              </w:rPr>
              <w:t>3</w:t>
            </w:r>
            <w:r w:rsidR="004861C4" w:rsidRPr="003F7ACA">
              <w:rPr>
                <w:rFonts w:ascii="Times New Roman" w:eastAsia="Calibri" w:hAnsi="Times New Roman" w:cs="Times New Roman"/>
                <w:sz w:val="28"/>
                <w:szCs w:val="28"/>
                <w:lang w:eastAsia="en-US"/>
              </w:rPr>
              <w:t>6</w:t>
            </w:r>
            <w:r w:rsidR="00682692" w:rsidRPr="003F7ACA">
              <w:rPr>
                <w:rFonts w:ascii="Times New Roman" w:eastAsia="Calibri" w:hAnsi="Times New Roman" w:cs="Times New Roman"/>
                <w:sz w:val="28"/>
                <w:szCs w:val="28"/>
                <w:lang w:eastAsia="en-US"/>
              </w:rPr>
              <w:t> </w:t>
            </w:r>
            <w:r w:rsidR="004861C4" w:rsidRPr="003F7ACA">
              <w:rPr>
                <w:rFonts w:ascii="Times New Roman" w:eastAsia="Calibri" w:hAnsi="Times New Roman" w:cs="Times New Roman"/>
                <w:sz w:val="28"/>
                <w:szCs w:val="28"/>
                <w:lang w:eastAsia="en-US"/>
              </w:rPr>
              <w:t>799</w:t>
            </w:r>
            <w:r w:rsidR="00682692" w:rsidRPr="003F7ACA">
              <w:rPr>
                <w:rFonts w:ascii="Times New Roman" w:eastAsia="Calibri" w:hAnsi="Times New Roman" w:cs="Times New Roman"/>
                <w:sz w:val="28"/>
                <w:szCs w:val="28"/>
                <w:lang w:eastAsia="en-US"/>
              </w:rPr>
              <w:t>,</w:t>
            </w:r>
            <w:r w:rsidR="004861C4" w:rsidRPr="003F7ACA">
              <w:rPr>
                <w:rFonts w:ascii="Times New Roman" w:eastAsia="Calibri" w:hAnsi="Times New Roman" w:cs="Times New Roman"/>
                <w:sz w:val="28"/>
                <w:szCs w:val="28"/>
                <w:lang w:eastAsia="en-US"/>
              </w:rPr>
              <w:t>90</w:t>
            </w:r>
            <w:r w:rsidRPr="003F7ACA">
              <w:rPr>
                <w:rFonts w:ascii="Times New Roman" w:eastAsia="Calibri" w:hAnsi="Times New Roman" w:cs="Times New Roman"/>
                <w:sz w:val="28"/>
                <w:szCs w:val="28"/>
                <w:lang w:eastAsia="en-US"/>
              </w:rPr>
              <w:t xml:space="preserve"> тыс. рублей;</w:t>
            </w:r>
          </w:p>
          <w:p w14:paraId="0EEB4E94" w14:textId="1B84DA16"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2025 г. – </w:t>
            </w:r>
            <w:r w:rsidR="00252ABB" w:rsidRPr="003F7ACA">
              <w:rPr>
                <w:rFonts w:ascii="Times New Roman" w:eastAsia="Calibri" w:hAnsi="Times New Roman" w:cs="Times New Roman"/>
                <w:sz w:val="28"/>
                <w:szCs w:val="28"/>
                <w:lang w:eastAsia="en-US"/>
              </w:rPr>
              <w:t>3 250,66</w:t>
            </w:r>
            <w:r w:rsidRPr="003F7ACA">
              <w:rPr>
                <w:rFonts w:ascii="Times New Roman" w:eastAsia="Calibri" w:hAnsi="Times New Roman" w:cs="Times New Roman"/>
                <w:sz w:val="28"/>
                <w:szCs w:val="28"/>
                <w:lang w:eastAsia="en-US"/>
              </w:rPr>
              <w:t xml:space="preserve"> тыс. рублей;</w:t>
            </w:r>
          </w:p>
          <w:p w14:paraId="74323058"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2026 г. – 0 тыс. рублей;</w:t>
            </w:r>
          </w:p>
          <w:p w14:paraId="4475A318" w14:textId="67688CEF"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2027 г. –</w:t>
            </w:r>
            <w:r w:rsidR="00252ABB" w:rsidRPr="003F7ACA">
              <w:rPr>
                <w:rFonts w:ascii="Times New Roman" w:eastAsia="Calibri" w:hAnsi="Times New Roman" w:cs="Times New Roman"/>
                <w:sz w:val="28"/>
                <w:szCs w:val="28"/>
                <w:lang w:eastAsia="en-US"/>
              </w:rPr>
              <w:t xml:space="preserve"> 0 </w:t>
            </w:r>
            <w:r w:rsidRPr="003F7ACA">
              <w:rPr>
                <w:rFonts w:ascii="Times New Roman" w:eastAsia="Calibri" w:hAnsi="Times New Roman" w:cs="Times New Roman"/>
                <w:sz w:val="28"/>
                <w:szCs w:val="28"/>
                <w:lang w:eastAsia="en-US"/>
              </w:rPr>
              <w:t>тыс. рублей;</w:t>
            </w:r>
          </w:p>
          <w:p w14:paraId="6FFEA49C"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2028 г. – 0 тыс. рублей;</w:t>
            </w:r>
          </w:p>
          <w:p w14:paraId="16FDED29"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2029 г. – 0 тыс. рублей;</w:t>
            </w:r>
          </w:p>
          <w:p w14:paraId="267FF45F"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2030 г. – 0 тыс. рублей.</w:t>
            </w:r>
          </w:p>
          <w:p w14:paraId="15CE9603" w14:textId="1EC11A8F"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Объем финансирования подпрограммы 1 «Автомо</w:t>
            </w:r>
            <w:r w:rsidR="00637252" w:rsidRPr="003F7ACA">
              <w:rPr>
                <w:rFonts w:ascii="Times New Roman" w:eastAsia="Calibri" w:hAnsi="Times New Roman" w:cs="Times New Roman"/>
                <w:sz w:val="28"/>
                <w:szCs w:val="28"/>
                <w:lang w:eastAsia="en-US"/>
              </w:rPr>
              <w:t>биль</w:t>
            </w:r>
            <w:r w:rsidRPr="003F7ACA">
              <w:rPr>
                <w:rFonts w:ascii="Times New Roman" w:eastAsia="Calibri" w:hAnsi="Times New Roman" w:cs="Times New Roman"/>
                <w:sz w:val="28"/>
                <w:szCs w:val="28"/>
                <w:lang w:eastAsia="en-US"/>
              </w:rPr>
              <w:t>ные дороги и дорожное хозяйство» составляет –</w:t>
            </w:r>
            <w:r w:rsidR="009D7F63" w:rsidRPr="003F7ACA">
              <w:rPr>
                <w:rFonts w:ascii="Times New Roman" w:eastAsia="Calibri" w:hAnsi="Times New Roman" w:cs="Times New Roman"/>
                <w:sz w:val="28"/>
                <w:szCs w:val="28"/>
                <w:lang w:eastAsia="en-US"/>
              </w:rPr>
              <w:t xml:space="preserve"> 17 </w:t>
            </w:r>
            <w:r w:rsidR="00B6746F" w:rsidRPr="003F7ACA">
              <w:rPr>
                <w:rFonts w:ascii="Times New Roman" w:eastAsia="Calibri" w:hAnsi="Times New Roman" w:cs="Times New Roman"/>
                <w:sz w:val="28"/>
                <w:szCs w:val="28"/>
                <w:lang w:eastAsia="en-US"/>
              </w:rPr>
              <w:t>609</w:t>
            </w:r>
            <w:r w:rsidR="009D7F63" w:rsidRPr="003F7ACA">
              <w:rPr>
                <w:rFonts w:ascii="Times New Roman" w:eastAsia="Calibri" w:hAnsi="Times New Roman" w:cs="Times New Roman"/>
                <w:sz w:val="28"/>
                <w:szCs w:val="28"/>
                <w:lang w:eastAsia="en-US"/>
              </w:rPr>
              <w:t> </w:t>
            </w:r>
            <w:r w:rsidR="00B6746F" w:rsidRPr="003F7ACA">
              <w:rPr>
                <w:rFonts w:ascii="Times New Roman" w:eastAsia="Calibri" w:hAnsi="Times New Roman" w:cs="Times New Roman"/>
                <w:sz w:val="28"/>
                <w:szCs w:val="28"/>
                <w:lang w:eastAsia="en-US"/>
              </w:rPr>
              <w:t>115</w:t>
            </w:r>
            <w:r w:rsidR="009D7F63" w:rsidRPr="003F7ACA">
              <w:rPr>
                <w:rFonts w:ascii="Times New Roman" w:eastAsia="Calibri" w:hAnsi="Times New Roman" w:cs="Times New Roman"/>
                <w:sz w:val="28"/>
                <w:szCs w:val="28"/>
                <w:lang w:eastAsia="en-US"/>
              </w:rPr>
              <w:t>,</w:t>
            </w:r>
            <w:r w:rsidR="00B6746F" w:rsidRPr="003F7ACA">
              <w:rPr>
                <w:rFonts w:ascii="Times New Roman" w:eastAsia="Calibri" w:hAnsi="Times New Roman" w:cs="Times New Roman"/>
                <w:sz w:val="28"/>
                <w:szCs w:val="28"/>
                <w:lang w:eastAsia="en-US"/>
              </w:rPr>
              <w:t>74</w:t>
            </w:r>
            <w:r w:rsidR="009D7F63" w:rsidRPr="003F7ACA">
              <w:rPr>
                <w:rFonts w:ascii="Times New Roman" w:eastAsia="Calibri" w:hAnsi="Times New Roman" w:cs="Times New Roman"/>
                <w:sz w:val="28"/>
                <w:szCs w:val="28"/>
                <w:lang w:eastAsia="en-US"/>
              </w:rPr>
              <w:t xml:space="preserve"> </w:t>
            </w:r>
            <w:r w:rsidRPr="003F7ACA">
              <w:rPr>
                <w:rFonts w:ascii="Times New Roman" w:eastAsia="Calibri" w:hAnsi="Times New Roman" w:cs="Times New Roman"/>
                <w:sz w:val="28"/>
                <w:szCs w:val="28"/>
                <w:lang w:eastAsia="en-US"/>
              </w:rPr>
              <w:t>тыс. рублей, в том числе по годам:</w:t>
            </w:r>
          </w:p>
          <w:p w14:paraId="315DBF17" w14:textId="4A38B373"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2024 г. – </w:t>
            </w:r>
            <w:r w:rsidR="00695F55" w:rsidRPr="003F7ACA">
              <w:rPr>
                <w:rFonts w:ascii="Times New Roman" w:eastAsia="Calibri" w:hAnsi="Times New Roman" w:cs="Times New Roman"/>
                <w:sz w:val="28"/>
                <w:szCs w:val="28"/>
                <w:lang w:eastAsia="en-US"/>
              </w:rPr>
              <w:t xml:space="preserve">1 841 250,23 </w:t>
            </w:r>
            <w:r w:rsidRPr="003F7ACA">
              <w:rPr>
                <w:rFonts w:ascii="Times New Roman" w:eastAsia="Calibri" w:hAnsi="Times New Roman" w:cs="Times New Roman"/>
                <w:sz w:val="28"/>
                <w:szCs w:val="28"/>
                <w:lang w:eastAsia="en-US"/>
              </w:rPr>
              <w:t>тыс. рублей;</w:t>
            </w:r>
          </w:p>
          <w:p w14:paraId="7478B290" w14:textId="1CB00326"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2025 г. – </w:t>
            </w:r>
            <w:r w:rsidR="00695F55" w:rsidRPr="003F7ACA">
              <w:rPr>
                <w:rFonts w:ascii="Times New Roman" w:eastAsia="Calibri" w:hAnsi="Times New Roman" w:cs="Times New Roman"/>
                <w:sz w:val="28"/>
                <w:szCs w:val="28"/>
                <w:lang w:eastAsia="en-US"/>
              </w:rPr>
              <w:t xml:space="preserve">4 </w:t>
            </w:r>
            <w:r w:rsidR="00AD4F14" w:rsidRPr="003F7ACA">
              <w:rPr>
                <w:rFonts w:ascii="Times New Roman" w:eastAsia="Calibri" w:hAnsi="Times New Roman" w:cs="Times New Roman"/>
                <w:sz w:val="28"/>
                <w:szCs w:val="28"/>
                <w:lang w:eastAsia="en-US"/>
              </w:rPr>
              <w:t>750</w:t>
            </w:r>
            <w:r w:rsidR="00695F55" w:rsidRPr="003F7ACA">
              <w:rPr>
                <w:rFonts w:ascii="Times New Roman" w:eastAsia="Calibri" w:hAnsi="Times New Roman" w:cs="Times New Roman"/>
                <w:sz w:val="28"/>
                <w:szCs w:val="28"/>
                <w:lang w:eastAsia="en-US"/>
              </w:rPr>
              <w:t xml:space="preserve"> </w:t>
            </w:r>
            <w:r w:rsidR="00AD4F14" w:rsidRPr="003F7ACA">
              <w:rPr>
                <w:rFonts w:ascii="Times New Roman" w:eastAsia="Calibri" w:hAnsi="Times New Roman" w:cs="Times New Roman"/>
                <w:sz w:val="28"/>
                <w:szCs w:val="28"/>
                <w:lang w:eastAsia="en-US"/>
              </w:rPr>
              <w:t>135</w:t>
            </w:r>
            <w:r w:rsidR="00695F55" w:rsidRPr="003F7ACA">
              <w:rPr>
                <w:rFonts w:ascii="Times New Roman" w:eastAsia="Calibri" w:hAnsi="Times New Roman" w:cs="Times New Roman"/>
                <w:sz w:val="28"/>
                <w:szCs w:val="28"/>
                <w:lang w:eastAsia="en-US"/>
              </w:rPr>
              <w:t>,</w:t>
            </w:r>
            <w:r w:rsidR="00AD4F14" w:rsidRPr="003F7ACA">
              <w:rPr>
                <w:rFonts w:ascii="Times New Roman" w:eastAsia="Calibri" w:hAnsi="Times New Roman" w:cs="Times New Roman"/>
                <w:sz w:val="28"/>
                <w:szCs w:val="28"/>
                <w:lang w:eastAsia="en-US"/>
              </w:rPr>
              <w:t>3</w:t>
            </w:r>
            <w:r w:rsidR="00695F55" w:rsidRPr="003F7ACA">
              <w:rPr>
                <w:rFonts w:ascii="Times New Roman" w:eastAsia="Calibri" w:hAnsi="Times New Roman" w:cs="Times New Roman"/>
                <w:sz w:val="28"/>
                <w:szCs w:val="28"/>
                <w:lang w:eastAsia="en-US"/>
              </w:rPr>
              <w:t xml:space="preserve">0 </w:t>
            </w:r>
            <w:r w:rsidRPr="003F7ACA">
              <w:rPr>
                <w:rFonts w:ascii="Times New Roman" w:eastAsia="Calibri" w:hAnsi="Times New Roman" w:cs="Times New Roman"/>
                <w:sz w:val="28"/>
                <w:szCs w:val="28"/>
                <w:lang w:eastAsia="en-US"/>
              </w:rPr>
              <w:t>тыс. рублей;</w:t>
            </w:r>
          </w:p>
          <w:p w14:paraId="55673D04" w14:textId="7C274C5E"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2026 г. – </w:t>
            </w:r>
            <w:r w:rsidR="00695F55" w:rsidRPr="003F7ACA">
              <w:rPr>
                <w:rFonts w:ascii="Times New Roman" w:eastAsia="Calibri" w:hAnsi="Times New Roman" w:cs="Times New Roman"/>
                <w:sz w:val="28"/>
                <w:szCs w:val="28"/>
                <w:lang w:eastAsia="en-US"/>
              </w:rPr>
              <w:t xml:space="preserve">4 151 991,30 </w:t>
            </w:r>
            <w:r w:rsidRPr="003F7ACA">
              <w:rPr>
                <w:rFonts w:ascii="Times New Roman" w:eastAsia="Calibri" w:hAnsi="Times New Roman" w:cs="Times New Roman"/>
                <w:sz w:val="28"/>
                <w:szCs w:val="28"/>
                <w:lang w:eastAsia="en-US"/>
              </w:rPr>
              <w:t>тыс. рублей;</w:t>
            </w:r>
          </w:p>
          <w:p w14:paraId="749CA249" w14:textId="166B94B1"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2027 г. –</w:t>
            </w:r>
            <w:r w:rsidR="009D7F63" w:rsidRPr="003F7ACA">
              <w:rPr>
                <w:rFonts w:ascii="Times New Roman" w:eastAsia="Calibri" w:hAnsi="Times New Roman" w:cs="Times New Roman"/>
                <w:sz w:val="28"/>
                <w:szCs w:val="28"/>
                <w:lang w:eastAsia="en-US"/>
              </w:rPr>
              <w:t xml:space="preserve"> 3 743 999,60 </w:t>
            </w:r>
            <w:r w:rsidRPr="003F7ACA">
              <w:rPr>
                <w:rFonts w:ascii="Times New Roman" w:eastAsia="Calibri" w:hAnsi="Times New Roman" w:cs="Times New Roman"/>
                <w:sz w:val="28"/>
                <w:szCs w:val="28"/>
                <w:lang w:eastAsia="en-US"/>
              </w:rPr>
              <w:t>тыс. рублей;</w:t>
            </w:r>
          </w:p>
          <w:p w14:paraId="380AB093"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2028 г. – 943 123,66 тыс. рублей;</w:t>
            </w:r>
          </w:p>
          <w:p w14:paraId="0D24BA04"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2029 г. – 1 037 436,02 тыс. рублей;</w:t>
            </w:r>
          </w:p>
          <w:p w14:paraId="5500F149"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2030 г. – 1 141 179,63 тыс. рублей.</w:t>
            </w:r>
          </w:p>
          <w:p w14:paraId="20356273" w14:textId="65A3790A"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Объем финансирования подпрограммы 2 «Транспорт» составляет – </w:t>
            </w:r>
            <w:r w:rsidR="00695F55" w:rsidRPr="003F7ACA">
              <w:rPr>
                <w:rFonts w:ascii="Times New Roman" w:eastAsia="Calibri" w:hAnsi="Times New Roman" w:cs="Times New Roman"/>
                <w:sz w:val="28"/>
                <w:szCs w:val="28"/>
                <w:lang w:eastAsia="en-US"/>
              </w:rPr>
              <w:t>2</w:t>
            </w:r>
            <w:r w:rsidR="009D7F63" w:rsidRPr="003F7ACA">
              <w:rPr>
                <w:rFonts w:ascii="Times New Roman" w:eastAsia="Calibri" w:hAnsi="Times New Roman" w:cs="Times New Roman"/>
                <w:sz w:val="28"/>
                <w:szCs w:val="28"/>
                <w:lang w:eastAsia="en-US"/>
              </w:rPr>
              <w:t> </w:t>
            </w:r>
            <w:r w:rsidR="00695F55" w:rsidRPr="003F7ACA">
              <w:rPr>
                <w:rFonts w:ascii="Times New Roman" w:eastAsia="Calibri" w:hAnsi="Times New Roman" w:cs="Times New Roman"/>
                <w:sz w:val="28"/>
                <w:szCs w:val="28"/>
                <w:lang w:eastAsia="en-US"/>
              </w:rPr>
              <w:t>68</w:t>
            </w:r>
            <w:r w:rsidR="004861C4" w:rsidRPr="003F7ACA">
              <w:rPr>
                <w:rFonts w:ascii="Times New Roman" w:eastAsia="Calibri" w:hAnsi="Times New Roman" w:cs="Times New Roman"/>
                <w:sz w:val="28"/>
                <w:szCs w:val="28"/>
                <w:lang w:eastAsia="en-US"/>
              </w:rPr>
              <w:t>9</w:t>
            </w:r>
            <w:r w:rsidR="009D7F63" w:rsidRPr="003F7ACA">
              <w:rPr>
                <w:rFonts w:ascii="Times New Roman" w:eastAsia="Calibri" w:hAnsi="Times New Roman" w:cs="Times New Roman"/>
                <w:sz w:val="28"/>
                <w:szCs w:val="28"/>
                <w:lang w:eastAsia="en-US"/>
              </w:rPr>
              <w:t xml:space="preserve"> </w:t>
            </w:r>
            <w:r w:rsidR="004861C4" w:rsidRPr="003F7ACA">
              <w:rPr>
                <w:rFonts w:ascii="Times New Roman" w:eastAsia="Calibri" w:hAnsi="Times New Roman" w:cs="Times New Roman"/>
                <w:sz w:val="28"/>
                <w:szCs w:val="28"/>
                <w:lang w:eastAsia="en-US"/>
              </w:rPr>
              <w:t>294</w:t>
            </w:r>
            <w:r w:rsidR="00695F55" w:rsidRPr="003F7ACA">
              <w:rPr>
                <w:rFonts w:ascii="Times New Roman" w:eastAsia="Calibri" w:hAnsi="Times New Roman" w:cs="Times New Roman"/>
                <w:sz w:val="28"/>
                <w:szCs w:val="28"/>
                <w:lang w:eastAsia="en-US"/>
              </w:rPr>
              <w:t>,</w:t>
            </w:r>
            <w:r w:rsidR="004861C4" w:rsidRPr="003F7ACA">
              <w:rPr>
                <w:rFonts w:ascii="Times New Roman" w:eastAsia="Calibri" w:hAnsi="Times New Roman" w:cs="Times New Roman"/>
                <w:sz w:val="28"/>
                <w:szCs w:val="28"/>
                <w:lang w:eastAsia="en-US"/>
              </w:rPr>
              <w:t>20</w:t>
            </w:r>
            <w:r w:rsidR="00695F55" w:rsidRPr="003F7ACA">
              <w:rPr>
                <w:rFonts w:ascii="Times New Roman" w:eastAsia="Calibri" w:hAnsi="Times New Roman" w:cs="Times New Roman"/>
                <w:sz w:val="28"/>
                <w:szCs w:val="28"/>
                <w:lang w:eastAsia="en-US"/>
              </w:rPr>
              <w:t xml:space="preserve"> </w:t>
            </w:r>
            <w:r w:rsidRPr="003F7ACA">
              <w:rPr>
                <w:rFonts w:ascii="Times New Roman" w:eastAsia="Calibri" w:hAnsi="Times New Roman" w:cs="Times New Roman"/>
                <w:sz w:val="28"/>
                <w:szCs w:val="28"/>
                <w:lang w:eastAsia="en-US"/>
              </w:rPr>
              <w:t xml:space="preserve">тыс. рублей, в том числе по годам: </w:t>
            </w:r>
          </w:p>
          <w:p w14:paraId="3B0EA2F4" w14:textId="5CFF69EF"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2024 г. – </w:t>
            </w:r>
            <w:r w:rsidR="00695F55" w:rsidRPr="003F7ACA">
              <w:rPr>
                <w:rFonts w:ascii="Times New Roman" w:eastAsia="Calibri" w:hAnsi="Times New Roman" w:cs="Times New Roman"/>
                <w:sz w:val="28"/>
                <w:szCs w:val="28"/>
                <w:lang w:eastAsia="en-US"/>
              </w:rPr>
              <w:t>47</w:t>
            </w:r>
            <w:r w:rsidR="004861C4" w:rsidRPr="003F7ACA">
              <w:rPr>
                <w:rFonts w:ascii="Times New Roman" w:eastAsia="Calibri" w:hAnsi="Times New Roman" w:cs="Times New Roman"/>
                <w:sz w:val="28"/>
                <w:szCs w:val="28"/>
                <w:lang w:eastAsia="en-US"/>
              </w:rPr>
              <w:t>4</w:t>
            </w:r>
            <w:r w:rsidR="00695F55" w:rsidRPr="003F7ACA">
              <w:rPr>
                <w:rFonts w:ascii="Times New Roman" w:eastAsia="Calibri" w:hAnsi="Times New Roman" w:cs="Times New Roman"/>
                <w:sz w:val="28"/>
                <w:szCs w:val="28"/>
                <w:lang w:eastAsia="en-US"/>
              </w:rPr>
              <w:t xml:space="preserve"> </w:t>
            </w:r>
            <w:r w:rsidR="004861C4" w:rsidRPr="003F7ACA">
              <w:rPr>
                <w:rFonts w:ascii="Times New Roman" w:eastAsia="Calibri" w:hAnsi="Times New Roman" w:cs="Times New Roman"/>
                <w:sz w:val="28"/>
                <w:szCs w:val="28"/>
                <w:lang w:eastAsia="en-US"/>
              </w:rPr>
              <w:t>100</w:t>
            </w:r>
            <w:r w:rsidR="00695F55" w:rsidRPr="003F7ACA">
              <w:rPr>
                <w:rFonts w:ascii="Times New Roman" w:eastAsia="Calibri" w:hAnsi="Times New Roman" w:cs="Times New Roman"/>
                <w:sz w:val="28"/>
                <w:szCs w:val="28"/>
                <w:lang w:eastAsia="en-US"/>
              </w:rPr>
              <w:t>,</w:t>
            </w:r>
            <w:r w:rsidR="004861C4" w:rsidRPr="003F7ACA">
              <w:rPr>
                <w:rFonts w:ascii="Times New Roman" w:eastAsia="Calibri" w:hAnsi="Times New Roman" w:cs="Times New Roman"/>
                <w:sz w:val="28"/>
                <w:szCs w:val="28"/>
                <w:lang w:eastAsia="en-US"/>
              </w:rPr>
              <w:t>54</w:t>
            </w:r>
            <w:r w:rsidR="00695F55" w:rsidRPr="003F7ACA">
              <w:rPr>
                <w:rFonts w:ascii="Times New Roman" w:eastAsia="Calibri" w:hAnsi="Times New Roman" w:cs="Times New Roman"/>
                <w:sz w:val="28"/>
                <w:szCs w:val="28"/>
                <w:lang w:eastAsia="en-US"/>
              </w:rPr>
              <w:t xml:space="preserve"> </w:t>
            </w:r>
            <w:r w:rsidRPr="003F7ACA">
              <w:rPr>
                <w:rFonts w:ascii="Times New Roman" w:eastAsia="Calibri" w:hAnsi="Times New Roman" w:cs="Times New Roman"/>
                <w:sz w:val="28"/>
                <w:szCs w:val="28"/>
                <w:lang w:eastAsia="en-US"/>
              </w:rPr>
              <w:t>тыс. рублей;</w:t>
            </w:r>
          </w:p>
          <w:p w14:paraId="3B8E47ED" w14:textId="014E8024"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2025 г. – </w:t>
            </w:r>
            <w:r w:rsidR="00695F55" w:rsidRPr="003F7ACA">
              <w:rPr>
                <w:rFonts w:ascii="Times New Roman" w:eastAsia="Calibri" w:hAnsi="Times New Roman" w:cs="Times New Roman"/>
                <w:sz w:val="28"/>
                <w:szCs w:val="28"/>
                <w:lang w:eastAsia="en-US"/>
              </w:rPr>
              <w:t>3</w:t>
            </w:r>
            <w:r w:rsidR="009D7F63" w:rsidRPr="003F7ACA">
              <w:rPr>
                <w:rFonts w:ascii="Times New Roman" w:eastAsia="Calibri" w:hAnsi="Times New Roman" w:cs="Times New Roman"/>
                <w:sz w:val="28"/>
                <w:szCs w:val="28"/>
                <w:lang w:eastAsia="en-US"/>
              </w:rPr>
              <w:t>61</w:t>
            </w:r>
            <w:r w:rsidR="00695F55" w:rsidRPr="003F7ACA">
              <w:rPr>
                <w:rFonts w:ascii="Times New Roman" w:eastAsia="Calibri" w:hAnsi="Times New Roman" w:cs="Times New Roman"/>
                <w:sz w:val="28"/>
                <w:szCs w:val="28"/>
                <w:lang w:eastAsia="en-US"/>
              </w:rPr>
              <w:t xml:space="preserve"> </w:t>
            </w:r>
            <w:r w:rsidR="009D7F63" w:rsidRPr="003F7ACA">
              <w:rPr>
                <w:rFonts w:ascii="Times New Roman" w:eastAsia="Calibri" w:hAnsi="Times New Roman" w:cs="Times New Roman"/>
                <w:sz w:val="28"/>
                <w:szCs w:val="28"/>
                <w:lang w:eastAsia="en-US"/>
              </w:rPr>
              <w:t>986</w:t>
            </w:r>
            <w:r w:rsidR="00695F55" w:rsidRPr="003F7ACA">
              <w:rPr>
                <w:rFonts w:ascii="Times New Roman" w:eastAsia="Calibri" w:hAnsi="Times New Roman" w:cs="Times New Roman"/>
                <w:sz w:val="28"/>
                <w:szCs w:val="28"/>
                <w:lang w:eastAsia="en-US"/>
              </w:rPr>
              <w:t>,</w:t>
            </w:r>
            <w:r w:rsidR="009D7F63" w:rsidRPr="003F7ACA">
              <w:rPr>
                <w:rFonts w:ascii="Times New Roman" w:eastAsia="Calibri" w:hAnsi="Times New Roman" w:cs="Times New Roman"/>
                <w:sz w:val="28"/>
                <w:szCs w:val="28"/>
                <w:lang w:eastAsia="en-US"/>
              </w:rPr>
              <w:t>66</w:t>
            </w:r>
            <w:r w:rsidR="00695F55" w:rsidRPr="003F7ACA">
              <w:rPr>
                <w:rFonts w:ascii="Times New Roman" w:eastAsia="Calibri" w:hAnsi="Times New Roman" w:cs="Times New Roman"/>
                <w:sz w:val="28"/>
                <w:szCs w:val="28"/>
                <w:lang w:eastAsia="en-US"/>
              </w:rPr>
              <w:t xml:space="preserve"> </w:t>
            </w:r>
            <w:r w:rsidRPr="003F7ACA">
              <w:rPr>
                <w:rFonts w:ascii="Times New Roman" w:eastAsia="Calibri" w:hAnsi="Times New Roman" w:cs="Times New Roman"/>
                <w:sz w:val="28"/>
                <w:szCs w:val="28"/>
                <w:lang w:eastAsia="en-US"/>
              </w:rPr>
              <w:t>тыс. рублей;</w:t>
            </w:r>
          </w:p>
          <w:p w14:paraId="5C6A2E68" w14:textId="2DF61835"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2026 г. – </w:t>
            </w:r>
            <w:r w:rsidR="00695F55" w:rsidRPr="003F7ACA">
              <w:rPr>
                <w:rFonts w:ascii="Times New Roman" w:eastAsia="Calibri" w:hAnsi="Times New Roman" w:cs="Times New Roman"/>
                <w:sz w:val="28"/>
                <w:szCs w:val="28"/>
                <w:lang w:eastAsia="en-US"/>
              </w:rPr>
              <w:t>264 086,00</w:t>
            </w:r>
            <w:r w:rsidRPr="003F7ACA">
              <w:rPr>
                <w:rFonts w:ascii="Times New Roman" w:eastAsia="Calibri" w:hAnsi="Times New Roman" w:cs="Times New Roman"/>
                <w:sz w:val="28"/>
                <w:szCs w:val="28"/>
                <w:lang w:eastAsia="en-US"/>
              </w:rPr>
              <w:t xml:space="preserve"> тыс. рублей;</w:t>
            </w:r>
          </w:p>
          <w:p w14:paraId="7083276A" w14:textId="0B96610F"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2027 г. – </w:t>
            </w:r>
            <w:r w:rsidR="00695F55" w:rsidRPr="003F7ACA">
              <w:rPr>
                <w:rFonts w:ascii="Times New Roman" w:eastAsia="Calibri" w:hAnsi="Times New Roman" w:cs="Times New Roman"/>
                <w:sz w:val="28"/>
                <w:szCs w:val="28"/>
                <w:lang w:eastAsia="en-US"/>
              </w:rPr>
              <w:t xml:space="preserve">347 087,00 </w:t>
            </w:r>
            <w:r w:rsidRPr="003F7ACA">
              <w:rPr>
                <w:rFonts w:ascii="Times New Roman" w:eastAsia="Calibri" w:hAnsi="Times New Roman" w:cs="Times New Roman"/>
                <w:sz w:val="28"/>
                <w:szCs w:val="28"/>
                <w:lang w:eastAsia="en-US"/>
              </w:rPr>
              <w:t>тыс. рублей;</w:t>
            </w:r>
          </w:p>
          <w:p w14:paraId="728C1354"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2028 г. – 405 965,0 тыс. рублей;</w:t>
            </w:r>
          </w:p>
          <w:p w14:paraId="02CE6718"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lastRenderedPageBreak/>
              <w:t>2029 г. – 413 906,0 тыс. рублей;</w:t>
            </w:r>
          </w:p>
          <w:p w14:paraId="4355B4A6"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2030 г. – 422 163,0 тыс. рублей.</w:t>
            </w:r>
          </w:p>
          <w:p w14:paraId="4A000F3C" w14:textId="127F0664"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Объем финансирования подпрограммы 3 «Повышение безопасности дорожного движения» составляет – </w:t>
            </w:r>
            <w:r w:rsidR="00695F55" w:rsidRPr="003F7ACA">
              <w:rPr>
                <w:rFonts w:ascii="Times New Roman" w:eastAsia="Calibri" w:hAnsi="Times New Roman" w:cs="Times New Roman"/>
                <w:sz w:val="28"/>
                <w:szCs w:val="28"/>
                <w:lang w:eastAsia="en-US"/>
              </w:rPr>
              <w:t>1 6</w:t>
            </w:r>
            <w:r w:rsidR="00050D94" w:rsidRPr="003F7ACA">
              <w:rPr>
                <w:rFonts w:ascii="Times New Roman" w:eastAsia="Calibri" w:hAnsi="Times New Roman" w:cs="Times New Roman"/>
                <w:sz w:val="28"/>
                <w:szCs w:val="28"/>
                <w:lang w:eastAsia="en-US"/>
              </w:rPr>
              <w:t>69</w:t>
            </w:r>
            <w:r w:rsidR="00695F55" w:rsidRPr="003F7ACA">
              <w:rPr>
                <w:rFonts w:ascii="Times New Roman" w:eastAsia="Calibri" w:hAnsi="Times New Roman" w:cs="Times New Roman"/>
                <w:sz w:val="28"/>
                <w:szCs w:val="28"/>
                <w:lang w:eastAsia="en-US"/>
              </w:rPr>
              <w:t xml:space="preserve"> </w:t>
            </w:r>
            <w:r w:rsidR="00050D94" w:rsidRPr="003F7ACA">
              <w:rPr>
                <w:rFonts w:ascii="Times New Roman" w:eastAsia="Calibri" w:hAnsi="Times New Roman" w:cs="Times New Roman"/>
                <w:sz w:val="28"/>
                <w:szCs w:val="28"/>
                <w:lang w:eastAsia="en-US"/>
              </w:rPr>
              <w:t>602</w:t>
            </w:r>
            <w:r w:rsidR="00695F55" w:rsidRPr="003F7ACA">
              <w:rPr>
                <w:rFonts w:ascii="Times New Roman" w:eastAsia="Calibri" w:hAnsi="Times New Roman" w:cs="Times New Roman"/>
                <w:sz w:val="28"/>
                <w:szCs w:val="28"/>
                <w:lang w:eastAsia="en-US"/>
              </w:rPr>
              <w:t>,</w:t>
            </w:r>
            <w:r w:rsidR="00050D94" w:rsidRPr="003F7ACA">
              <w:rPr>
                <w:rFonts w:ascii="Times New Roman" w:eastAsia="Calibri" w:hAnsi="Times New Roman" w:cs="Times New Roman"/>
                <w:sz w:val="28"/>
                <w:szCs w:val="28"/>
                <w:lang w:eastAsia="en-US"/>
              </w:rPr>
              <w:t>92</w:t>
            </w:r>
            <w:r w:rsidRPr="003F7ACA">
              <w:rPr>
                <w:rFonts w:ascii="Times New Roman" w:eastAsia="Calibri" w:hAnsi="Times New Roman" w:cs="Times New Roman"/>
                <w:sz w:val="28"/>
                <w:szCs w:val="28"/>
                <w:lang w:eastAsia="en-US"/>
              </w:rPr>
              <w:t xml:space="preserve"> тыс. рублей, в том числе по годам: </w:t>
            </w:r>
          </w:p>
          <w:p w14:paraId="7F5553D9" w14:textId="2630BD9E"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2024 г. – </w:t>
            </w:r>
            <w:r w:rsidR="00695F55" w:rsidRPr="003F7ACA">
              <w:rPr>
                <w:rFonts w:ascii="Times New Roman" w:eastAsia="Calibri" w:hAnsi="Times New Roman" w:cs="Times New Roman"/>
                <w:sz w:val="28"/>
                <w:szCs w:val="28"/>
                <w:lang w:eastAsia="en-US"/>
              </w:rPr>
              <w:t>187 069,00</w:t>
            </w:r>
            <w:r w:rsidRPr="003F7ACA">
              <w:rPr>
                <w:rFonts w:ascii="Times New Roman" w:eastAsia="Calibri" w:hAnsi="Times New Roman" w:cs="Times New Roman"/>
                <w:sz w:val="28"/>
                <w:szCs w:val="28"/>
                <w:lang w:eastAsia="en-US"/>
              </w:rPr>
              <w:t xml:space="preserve"> тыс. рублей;</w:t>
            </w:r>
          </w:p>
          <w:p w14:paraId="077EB0FC" w14:textId="3D7A6ECD"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2025 г. – </w:t>
            </w:r>
            <w:r w:rsidR="00695F55" w:rsidRPr="003F7ACA">
              <w:rPr>
                <w:rFonts w:ascii="Times New Roman" w:eastAsia="Calibri" w:hAnsi="Times New Roman" w:cs="Times New Roman"/>
                <w:sz w:val="28"/>
                <w:szCs w:val="28"/>
                <w:lang w:eastAsia="en-US"/>
              </w:rPr>
              <w:t>2</w:t>
            </w:r>
            <w:r w:rsidR="00050D94" w:rsidRPr="003F7ACA">
              <w:rPr>
                <w:rFonts w:ascii="Times New Roman" w:eastAsia="Calibri" w:hAnsi="Times New Roman" w:cs="Times New Roman"/>
                <w:sz w:val="28"/>
                <w:szCs w:val="28"/>
                <w:lang w:eastAsia="en-US"/>
              </w:rPr>
              <w:t>89</w:t>
            </w:r>
            <w:r w:rsidR="00695F55" w:rsidRPr="003F7ACA">
              <w:rPr>
                <w:rFonts w:ascii="Times New Roman" w:eastAsia="Calibri" w:hAnsi="Times New Roman" w:cs="Times New Roman"/>
                <w:sz w:val="28"/>
                <w:szCs w:val="28"/>
                <w:lang w:eastAsia="en-US"/>
              </w:rPr>
              <w:t xml:space="preserve"> </w:t>
            </w:r>
            <w:r w:rsidR="00050D94" w:rsidRPr="003F7ACA">
              <w:rPr>
                <w:rFonts w:ascii="Times New Roman" w:eastAsia="Calibri" w:hAnsi="Times New Roman" w:cs="Times New Roman"/>
                <w:sz w:val="28"/>
                <w:szCs w:val="28"/>
                <w:lang w:eastAsia="en-US"/>
              </w:rPr>
              <w:t>323</w:t>
            </w:r>
            <w:r w:rsidR="00695F55" w:rsidRPr="003F7ACA">
              <w:rPr>
                <w:rFonts w:ascii="Times New Roman" w:eastAsia="Calibri" w:hAnsi="Times New Roman" w:cs="Times New Roman"/>
                <w:sz w:val="28"/>
                <w:szCs w:val="28"/>
                <w:lang w:eastAsia="en-US"/>
              </w:rPr>
              <w:t>,</w:t>
            </w:r>
            <w:r w:rsidR="00050D94" w:rsidRPr="003F7ACA">
              <w:rPr>
                <w:rFonts w:ascii="Times New Roman" w:eastAsia="Calibri" w:hAnsi="Times New Roman" w:cs="Times New Roman"/>
                <w:sz w:val="28"/>
                <w:szCs w:val="28"/>
                <w:lang w:eastAsia="en-US"/>
              </w:rPr>
              <w:t>42</w:t>
            </w:r>
            <w:r w:rsidR="00695F55" w:rsidRPr="003F7ACA">
              <w:rPr>
                <w:rFonts w:ascii="Times New Roman" w:eastAsia="Calibri" w:hAnsi="Times New Roman" w:cs="Times New Roman"/>
                <w:sz w:val="28"/>
                <w:szCs w:val="28"/>
                <w:lang w:eastAsia="en-US"/>
              </w:rPr>
              <w:t xml:space="preserve"> </w:t>
            </w:r>
            <w:r w:rsidRPr="003F7ACA">
              <w:rPr>
                <w:rFonts w:ascii="Times New Roman" w:eastAsia="Calibri" w:hAnsi="Times New Roman" w:cs="Times New Roman"/>
                <w:sz w:val="28"/>
                <w:szCs w:val="28"/>
                <w:lang w:eastAsia="en-US"/>
              </w:rPr>
              <w:t>тыс. рублей;</w:t>
            </w:r>
          </w:p>
          <w:p w14:paraId="22585E7C" w14:textId="351AEC7F"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2026 г. – </w:t>
            </w:r>
            <w:r w:rsidR="00695F55" w:rsidRPr="003F7ACA">
              <w:rPr>
                <w:rFonts w:ascii="Times New Roman" w:eastAsia="Calibri" w:hAnsi="Times New Roman" w:cs="Times New Roman"/>
                <w:sz w:val="28"/>
                <w:szCs w:val="28"/>
                <w:lang w:eastAsia="en-US"/>
              </w:rPr>
              <w:t xml:space="preserve">305 630,80 </w:t>
            </w:r>
            <w:r w:rsidRPr="003F7ACA">
              <w:rPr>
                <w:rFonts w:ascii="Times New Roman" w:eastAsia="Calibri" w:hAnsi="Times New Roman" w:cs="Times New Roman"/>
                <w:sz w:val="28"/>
                <w:szCs w:val="28"/>
                <w:lang w:eastAsia="en-US"/>
              </w:rPr>
              <w:t>тыс. рублей;</w:t>
            </w:r>
          </w:p>
          <w:p w14:paraId="332D7199" w14:textId="19D9EDC0"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2027 г. – </w:t>
            </w:r>
            <w:r w:rsidR="00695F55" w:rsidRPr="003F7ACA">
              <w:rPr>
                <w:rFonts w:ascii="Times New Roman" w:eastAsia="Calibri" w:hAnsi="Times New Roman" w:cs="Times New Roman"/>
                <w:sz w:val="28"/>
                <w:szCs w:val="28"/>
                <w:lang w:eastAsia="en-US"/>
              </w:rPr>
              <w:t xml:space="preserve">282 872,70 </w:t>
            </w:r>
            <w:r w:rsidRPr="003F7ACA">
              <w:rPr>
                <w:rFonts w:ascii="Times New Roman" w:eastAsia="Calibri" w:hAnsi="Times New Roman" w:cs="Times New Roman"/>
                <w:sz w:val="28"/>
                <w:szCs w:val="28"/>
                <w:lang w:eastAsia="en-US"/>
              </w:rPr>
              <w:t>тыс. рублей;</w:t>
            </w:r>
          </w:p>
          <w:p w14:paraId="716BB70C"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2028 г. – 201 569,</w:t>
            </w:r>
            <w:proofErr w:type="gramStart"/>
            <w:r w:rsidRPr="003F7ACA">
              <w:rPr>
                <w:rFonts w:ascii="Times New Roman" w:eastAsia="Calibri" w:hAnsi="Times New Roman" w:cs="Times New Roman"/>
                <w:sz w:val="28"/>
                <w:szCs w:val="28"/>
                <w:lang w:eastAsia="en-US"/>
              </w:rPr>
              <w:t>0  тыс.</w:t>
            </w:r>
            <w:proofErr w:type="gramEnd"/>
            <w:r w:rsidRPr="003F7ACA">
              <w:rPr>
                <w:rFonts w:ascii="Times New Roman" w:eastAsia="Calibri" w:hAnsi="Times New Roman" w:cs="Times New Roman"/>
                <w:sz w:val="28"/>
                <w:szCs w:val="28"/>
                <w:lang w:eastAsia="en-US"/>
              </w:rPr>
              <w:t xml:space="preserve"> рублей;</w:t>
            </w:r>
          </w:p>
          <w:p w14:paraId="4C5A379A"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2029 г. – 201 569,</w:t>
            </w:r>
            <w:proofErr w:type="gramStart"/>
            <w:r w:rsidRPr="003F7ACA">
              <w:rPr>
                <w:rFonts w:ascii="Times New Roman" w:eastAsia="Calibri" w:hAnsi="Times New Roman" w:cs="Times New Roman"/>
                <w:sz w:val="28"/>
                <w:szCs w:val="28"/>
                <w:lang w:eastAsia="en-US"/>
              </w:rPr>
              <w:t>0  тыс.</w:t>
            </w:r>
            <w:proofErr w:type="gramEnd"/>
            <w:r w:rsidRPr="003F7ACA">
              <w:rPr>
                <w:rFonts w:ascii="Times New Roman" w:eastAsia="Calibri" w:hAnsi="Times New Roman" w:cs="Times New Roman"/>
                <w:sz w:val="28"/>
                <w:szCs w:val="28"/>
                <w:lang w:eastAsia="en-US"/>
              </w:rPr>
              <w:t xml:space="preserve"> рублей;</w:t>
            </w:r>
          </w:p>
          <w:p w14:paraId="3C13EC88" w14:textId="77777777"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2030 г. – 201 569,</w:t>
            </w:r>
            <w:proofErr w:type="gramStart"/>
            <w:r w:rsidRPr="003F7ACA">
              <w:rPr>
                <w:rFonts w:ascii="Times New Roman" w:eastAsia="Calibri" w:hAnsi="Times New Roman" w:cs="Times New Roman"/>
                <w:sz w:val="28"/>
                <w:szCs w:val="28"/>
                <w:lang w:eastAsia="en-US"/>
              </w:rPr>
              <w:t>0  тыс.</w:t>
            </w:r>
            <w:proofErr w:type="gramEnd"/>
            <w:r w:rsidRPr="003F7ACA">
              <w:rPr>
                <w:rFonts w:ascii="Times New Roman" w:eastAsia="Calibri" w:hAnsi="Times New Roman" w:cs="Times New Roman"/>
                <w:sz w:val="28"/>
                <w:szCs w:val="28"/>
                <w:lang w:eastAsia="en-US"/>
              </w:rPr>
              <w:t xml:space="preserve"> рублей.</w:t>
            </w:r>
          </w:p>
          <w:p w14:paraId="4A10CC84" w14:textId="73DE47C0"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Финансирование мероприятий подпрограмм будет </w:t>
            </w:r>
            <w:proofErr w:type="gramStart"/>
            <w:r w:rsidRPr="003F7ACA">
              <w:rPr>
                <w:rFonts w:ascii="Times New Roman" w:eastAsia="Calibri" w:hAnsi="Times New Roman" w:cs="Times New Roman"/>
                <w:sz w:val="28"/>
                <w:szCs w:val="28"/>
                <w:lang w:eastAsia="en-US"/>
              </w:rPr>
              <w:t>еже-годно</w:t>
            </w:r>
            <w:proofErr w:type="gramEnd"/>
            <w:r w:rsidRPr="003F7ACA">
              <w:rPr>
                <w:rFonts w:ascii="Times New Roman" w:eastAsia="Calibri" w:hAnsi="Times New Roman" w:cs="Times New Roman"/>
                <w:sz w:val="28"/>
                <w:szCs w:val="28"/>
                <w:lang w:eastAsia="en-US"/>
              </w:rPr>
              <w:t xml:space="preserve"> корректироваться исходя из возможностей республиканского бюджета Республики Тыва, федерального бюд</w:t>
            </w:r>
            <w:r w:rsidR="00843581" w:rsidRPr="003F7ACA">
              <w:rPr>
                <w:rFonts w:ascii="Times New Roman" w:eastAsia="Calibri" w:hAnsi="Times New Roman" w:cs="Times New Roman"/>
                <w:sz w:val="28"/>
                <w:szCs w:val="28"/>
                <w:lang w:eastAsia="en-US"/>
              </w:rPr>
              <w:t>жета и внебюджетных источников.</w:t>
            </w:r>
            <w:r w:rsidRPr="003F7ACA">
              <w:rPr>
                <w:rFonts w:ascii="Times New Roman" w:eastAsia="Calibri" w:hAnsi="Times New Roman" w:cs="Times New Roman"/>
                <w:sz w:val="28"/>
                <w:szCs w:val="28"/>
                <w:lang w:eastAsia="en-US"/>
              </w:rPr>
              <w:t>;</w:t>
            </w:r>
          </w:p>
        </w:tc>
      </w:tr>
      <w:tr w:rsidR="00B73174" w:rsidRPr="003F7ACA" w14:paraId="0BE24642" w14:textId="77777777" w:rsidTr="00B73174">
        <w:tc>
          <w:tcPr>
            <w:tcW w:w="3118" w:type="dxa"/>
            <w:tcBorders>
              <w:top w:val="nil"/>
              <w:left w:val="nil"/>
              <w:bottom w:val="nil"/>
              <w:right w:val="nil"/>
            </w:tcBorders>
          </w:tcPr>
          <w:p w14:paraId="0D847FC5" w14:textId="77777777" w:rsidR="00B73174" w:rsidRPr="003F7ACA" w:rsidRDefault="00B73174" w:rsidP="006B7D85">
            <w:pPr>
              <w:pStyle w:val="ConsPlusNormal"/>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lastRenderedPageBreak/>
              <w:t>Связь с национальными целями развития Российской Федерации/ государственной программой Российской Федерации/ государственной программой</w:t>
            </w:r>
          </w:p>
        </w:tc>
        <w:tc>
          <w:tcPr>
            <w:tcW w:w="340" w:type="dxa"/>
            <w:tcBorders>
              <w:top w:val="nil"/>
              <w:left w:val="nil"/>
              <w:bottom w:val="nil"/>
              <w:right w:val="nil"/>
            </w:tcBorders>
          </w:tcPr>
          <w:p w14:paraId="2F265DB1" w14:textId="77777777" w:rsidR="00B73174" w:rsidRPr="003F7ACA" w:rsidRDefault="00B73174" w:rsidP="006B7D85">
            <w:pPr>
              <w:pStyle w:val="ConsPlusNormal"/>
              <w:jc w:val="center"/>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w:t>
            </w:r>
          </w:p>
        </w:tc>
        <w:tc>
          <w:tcPr>
            <w:tcW w:w="6810" w:type="dxa"/>
            <w:tcBorders>
              <w:top w:val="nil"/>
              <w:left w:val="nil"/>
              <w:bottom w:val="nil"/>
              <w:right w:val="nil"/>
            </w:tcBorders>
          </w:tcPr>
          <w:p w14:paraId="6DE52C52" w14:textId="637F2C52" w:rsidR="00B73174" w:rsidRPr="003F7ACA" w:rsidRDefault="00B73174" w:rsidP="006B7D85">
            <w:pPr>
              <w:pStyle w:val="ConsPlusNormal"/>
              <w:ind w:firstLine="0"/>
              <w:rPr>
                <w:rFonts w:ascii="Times New Roman" w:eastAsia="Calibri" w:hAnsi="Times New Roman" w:cs="Times New Roman"/>
                <w:sz w:val="28"/>
                <w:szCs w:val="28"/>
                <w:lang w:eastAsia="en-US"/>
              </w:rPr>
            </w:pPr>
            <w:r w:rsidRPr="003F7ACA">
              <w:rPr>
                <w:rFonts w:ascii="Times New Roman" w:eastAsia="Calibri" w:hAnsi="Times New Roman" w:cs="Times New Roman"/>
                <w:sz w:val="28"/>
                <w:szCs w:val="28"/>
                <w:lang w:eastAsia="en-US"/>
              </w:rPr>
              <w:t xml:space="preserve">Программа разработана в соответствии с целями и задачами, установленными </w:t>
            </w:r>
            <w:hyperlink r:id="rId8">
              <w:r w:rsidRPr="003F7ACA">
                <w:rPr>
                  <w:rFonts w:ascii="Times New Roman" w:eastAsia="Calibri" w:hAnsi="Times New Roman" w:cs="Times New Roman"/>
                  <w:sz w:val="28"/>
                  <w:szCs w:val="28"/>
                  <w:lang w:eastAsia="en-US"/>
                </w:rPr>
                <w:t>Указом</w:t>
              </w:r>
            </w:hyperlink>
            <w:r w:rsidRPr="003F7ACA">
              <w:rPr>
                <w:rFonts w:ascii="Times New Roman" w:eastAsia="Calibri" w:hAnsi="Times New Roman" w:cs="Times New Roman"/>
                <w:sz w:val="28"/>
                <w:szCs w:val="28"/>
                <w:lang w:eastAsia="en-US"/>
              </w:rPr>
              <w:t xml:space="preserve"> Президента Российс</w:t>
            </w:r>
            <w:r w:rsidR="00695F55" w:rsidRPr="003F7ACA">
              <w:rPr>
                <w:rFonts w:ascii="Times New Roman" w:eastAsia="Calibri" w:hAnsi="Times New Roman" w:cs="Times New Roman"/>
                <w:sz w:val="28"/>
                <w:szCs w:val="28"/>
                <w:lang w:eastAsia="en-US"/>
              </w:rPr>
              <w:t>кой Федерации от 7 мая 2018 г. №</w:t>
            </w:r>
            <w:r w:rsidRPr="003F7ACA">
              <w:rPr>
                <w:rFonts w:ascii="Times New Roman" w:eastAsia="Calibri" w:hAnsi="Times New Roman" w:cs="Times New Roman"/>
                <w:sz w:val="28"/>
                <w:szCs w:val="28"/>
                <w:lang w:eastAsia="en-US"/>
              </w:rPr>
              <w:t xml:space="preserve"> 204 «О национальных целях и стратегических задачах развития Российской Федерации на период до 2024 года», национальным </w:t>
            </w:r>
            <w:hyperlink r:id="rId9">
              <w:r w:rsidRPr="003F7ACA">
                <w:rPr>
                  <w:rFonts w:ascii="Times New Roman" w:eastAsia="Calibri" w:hAnsi="Times New Roman" w:cs="Times New Roman"/>
                  <w:sz w:val="28"/>
                  <w:szCs w:val="28"/>
                  <w:lang w:eastAsia="en-US"/>
                </w:rPr>
                <w:t>проектом</w:t>
              </w:r>
            </w:hyperlink>
            <w:r w:rsidRPr="003F7ACA">
              <w:rPr>
                <w:rFonts w:ascii="Times New Roman" w:eastAsia="Calibri" w:hAnsi="Times New Roman" w:cs="Times New Roman"/>
                <w:sz w:val="28"/>
                <w:szCs w:val="28"/>
                <w:lang w:eastAsia="en-US"/>
              </w:rPr>
              <w:t xml:space="preserve"> «Безопасные и качественные автомобильные дороги»</w:t>
            </w:r>
            <w:r w:rsidR="00695F55" w:rsidRPr="003F7ACA">
              <w:rPr>
                <w:rFonts w:ascii="Times New Roman" w:eastAsia="Calibri" w:hAnsi="Times New Roman" w:cs="Times New Roman"/>
                <w:sz w:val="28"/>
                <w:szCs w:val="28"/>
                <w:lang w:eastAsia="en-US"/>
              </w:rPr>
              <w:t>, национальным проектом «Инфраструктура для жизни»</w:t>
            </w:r>
            <w:r w:rsidRPr="003F7ACA">
              <w:rPr>
                <w:rFonts w:ascii="Times New Roman" w:eastAsia="Calibri" w:hAnsi="Times New Roman" w:cs="Times New Roman"/>
                <w:sz w:val="28"/>
                <w:szCs w:val="28"/>
                <w:lang w:eastAsia="en-US"/>
              </w:rPr>
              <w:t xml:space="preserve">, </w:t>
            </w:r>
            <w:hyperlink r:id="rId10">
              <w:r w:rsidRPr="003F7ACA">
                <w:rPr>
                  <w:rFonts w:ascii="Times New Roman" w:eastAsia="Calibri" w:hAnsi="Times New Roman" w:cs="Times New Roman"/>
                  <w:sz w:val="28"/>
                  <w:szCs w:val="28"/>
                  <w:lang w:eastAsia="en-US"/>
                </w:rPr>
                <w:t>распоряжением</w:t>
              </w:r>
            </w:hyperlink>
            <w:r w:rsidRPr="003F7ACA">
              <w:rPr>
                <w:rFonts w:ascii="Times New Roman" w:eastAsia="Calibri" w:hAnsi="Times New Roman" w:cs="Times New Roman"/>
                <w:sz w:val="28"/>
                <w:szCs w:val="28"/>
                <w:lang w:eastAsia="en-US"/>
              </w:rPr>
              <w:t xml:space="preserve"> Правительства РФ от 27 нояб</w:t>
            </w:r>
            <w:r w:rsidR="00695F55" w:rsidRPr="003F7ACA">
              <w:rPr>
                <w:rFonts w:ascii="Times New Roman" w:eastAsia="Calibri" w:hAnsi="Times New Roman" w:cs="Times New Roman"/>
                <w:sz w:val="28"/>
                <w:szCs w:val="28"/>
                <w:lang w:eastAsia="en-US"/>
              </w:rPr>
              <w:t>ря 2021 г. №</w:t>
            </w:r>
            <w:r w:rsidRPr="003F7ACA">
              <w:rPr>
                <w:rFonts w:ascii="Times New Roman" w:eastAsia="Calibri" w:hAnsi="Times New Roman" w:cs="Times New Roman"/>
                <w:sz w:val="28"/>
                <w:szCs w:val="28"/>
                <w:lang w:eastAsia="en-US"/>
              </w:rPr>
              <w:t xml:space="preserve"> 3363-р «О Транспортной стратегии Российской Федерации до 2030 года с прогнозом на период до 2035 года», </w:t>
            </w:r>
            <w:hyperlink r:id="rId11">
              <w:r w:rsidRPr="003F7ACA">
                <w:rPr>
                  <w:rFonts w:ascii="Times New Roman" w:eastAsia="Calibri" w:hAnsi="Times New Roman" w:cs="Times New Roman"/>
                  <w:sz w:val="28"/>
                  <w:szCs w:val="28"/>
                  <w:lang w:eastAsia="en-US"/>
                </w:rPr>
                <w:t>распоряжением</w:t>
              </w:r>
            </w:hyperlink>
            <w:r w:rsidRPr="003F7ACA">
              <w:rPr>
                <w:rFonts w:ascii="Times New Roman" w:eastAsia="Calibri" w:hAnsi="Times New Roman" w:cs="Times New Roman"/>
                <w:sz w:val="28"/>
                <w:szCs w:val="28"/>
                <w:lang w:eastAsia="en-US"/>
              </w:rPr>
              <w:t xml:space="preserve"> Правительства Российской Федерации от 8 января 2018 г. N 1-р «Об утверждении Стратегии безопасности дорожного движения в Российской Федерации на 2018 - 2024 годы».»</w:t>
            </w:r>
            <w:r w:rsidR="000D058B" w:rsidRPr="003F7ACA">
              <w:rPr>
                <w:rFonts w:ascii="Times New Roman" w:eastAsia="Calibri" w:hAnsi="Times New Roman" w:cs="Times New Roman"/>
                <w:sz w:val="28"/>
                <w:szCs w:val="28"/>
                <w:lang w:eastAsia="en-US"/>
              </w:rPr>
              <w:t>;</w:t>
            </w:r>
          </w:p>
        </w:tc>
      </w:tr>
    </w:tbl>
    <w:p w14:paraId="4FC34C45" w14:textId="51E3DD9E" w:rsidR="005105B0" w:rsidRPr="003F7ACA" w:rsidRDefault="005105B0" w:rsidP="006B7D85">
      <w:pPr>
        <w:autoSpaceDE w:val="0"/>
        <w:autoSpaceDN w:val="0"/>
        <w:adjustRightInd w:val="0"/>
        <w:ind w:firstLine="0"/>
        <w:jc w:val="left"/>
        <w:rPr>
          <w:rFonts w:ascii="Times New Roman" w:hAnsi="Times New Roman"/>
          <w:sz w:val="28"/>
          <w:szCs w:val="28"/>
        </w:rPr>
        <w:sectPr w:rsidR="005105B0" w:rsidRPr="003F7ACA" w:rsidSect="00C26D8A">
          <w:headerReference w:type="default" r:id="rId12"/>
          <w:pgSz w:w="11906" w:h="16838"/>
          <w:pgMar w:top="1134" w:right="567" w:bottom="1134" w:left="1134" w:header="708" w:footer="708" w:gutter="0"/>
          <w:cols w:space="708"/>
          <w:docGrid w:linePitch="360"/>
        </w:sectPr>
      </w:pPr>
    </w:p>
    <w:p w14:paraId="7FDC01A4" w14:textId="5BD6EE8B" w:rsidR="00695F55" w:rsidRPr="003F7ACA" w:rsidRDefault="00695F55" w:rsidP="00695F55">
      <w:pPr>
        <w:pStyle w:val="ConsPlusNonformat"/>
        <w:rPr>
          <w:rFonts w:ascii="Times New Roman" w:hAnsi="Times New Roman" w:cs="Times New Roman"/>
          <w:sz w:val="28"/>
          <w:szCs w:val="28"/>
        </w:rPr>
      </w:pPr>
    </w:p>
    <w:p w14:paraId="0A4E5323" w14:textId="4D127B2B" w:rsidR="000E2ACC" w:rsidRPr="003F7ACA" w:rsidRDefault="00042DB9" w:rsidP="00890F56">
      <w:pPr>
        <w:pStyle w:val="a3"/>
        <w:numPr>
          <w:ilvl w:val="0"/>
          <w:numId w:val="39"/>
        </w:numPr>
        <w:spacing w:line="360" w:lineRule="atLeast"/>
        <w:jc w:val="left"/>
        <w:rPr>
          <w:rFonts w:ascii="Times New Roman" w:hAnsi="Times New Roman"/>
          <w:sz w:val="28"/>
          <w:szCs w:val="28"/>
        </w:rPr>
      </w:pPr>
      <w:r w:rsidRPr="003F7ACA">
        <w:rPr>
          <w:rFonts w:ascii="Times New Roman" w:hAnsi="Times New Roman"/>
          <w:sz w:val="28"/>
          <w:szCs w:val="28"/>
        </w:rPr>
        <w:t xml:space="preserve">приложение № 1 к </w:t>
      </w:r>
      <w:r w:rsidR="00593AEC" w:rsidRPr="003F7ACA">
        <w:rPr>
          <w:rFonts w:ascii="Times New Roman" w:hAnsi="Times New Roman"/>
          <w:sz w:val="28"/>
          <w:szCs w:val="28"/>
        </w:rPr>
        <w:t>П</w:t>
      </w:r>
      <w:r w:rsidRPr="003F7ACA">
        <w:rPr>
          <w:rFonts w:ascii="Times New Roman" w:hAnsi="Times New Roman"/>
          <w:sz w:val="28"/>
          <w:szCs w:val="28"/>
        </w:rPr>
        <w:t>рограмме изложить в следующей редакции:</w:t>
      </w:r>
    </w:p>
    <w:p w14:paraId="24BEF6E5" w14:textId="51928194" w:rsidR="00890F56" w:rsidRPr="003F7ACA" w:rsidRDefault="00890F56" w:rsidP="00890F56">
      <w:pPr>
        <w:pStyle w:val="a3"/>
        <w:spacing w:line="360" w:lineRule="atLeast"/>
        <w:ind w:firstLine="0"/>
        <w:jc w:val="left"/>
        <w:rPr>
          <w:rFonts w:ascii="Times New Roman" w:hAnsi="Times New Roman"/>
          <w:sz w:val="28"/>
          <w:szCs w:val="28"/>
        </w:rPr>
      </w:pPr>
      <w:r w:rsidRPr="003F7ACA">
        <w:rPr>
          <w:rFonts w:ascii="Times New Roman" w:hAnsi="Times New Roman"/>
          <w:sz w:val="28"/>
          <w:szCs w:val="28"/>
        </w:rPr>
        <w:t>«</w:t>
      </w:r>
    </w:p>
    <w:p w14:paraId="059D63B2" w14:textId="5AD0C05A" w:rsidR="009D7F63" w:rsidRPr="003F7ACA" w:rsidRDefault="00C67147" w:rsidP="009D7F63">
      <w:pPr>
        <w:spacing w:line="360" w:lineRule="atLeast"/>
        <w:jc w:val="left"/>
        <w:rPr>
          <w:rFonts w:ascii="Times New Roman" w:hAnsi="Times New Roman"/>
          <w:sz w:val="28"/>
          <w:szCs w:val="28"/>
        </w:rPr>
      </w:pPr>
      <w:r w:rsidRPr="003F7ACA">
        <w:rPr>
          <w:rFonts w:ascii="Times New Roman" w:hAnsi="Times New Roman"/>
          <w:sz w:val="28"/>
          <w:szCs w:val="28"/>
        </w:rPr>
        <w:t xml:space="preserve">      </w:t>
      </w:r>
    </w:p>
    <w:tbl>
      <w:tblPr>
        <w:tblW w:w="16019" w:type="dxa"/>
        <w:tblLook w:val="04A0" w:firstRow="1" w:lastRow="0" w:firstColumn="1" w:lastColumn="0" w:noHBand="0" w:noVBand="1"/>
      </w:tblPr>
      <w:tblGrid>
        <w:gridCol w:w="696"/>
        <w:gridCol w:w="1931"/>
        <w:gridCol w:w="1041"/>
        <w:gridCol w:w="736"/>
        <w:gridCol w:w="736"/>
        <w:gridCol w:w="736"/>
        <w:gridCol w:w="736"/>
        <w:gridCol w:w="736"/>
        <w:gridCol w:w="736"/>
        <w:gridCol w:w="656"/>
        <w:gridCol w:w="736"/>
        <w:gridCol w:w="1362"/>
        <w:gridCol w:w="1187"/>
        <w:gridCol w:w="1391"/>
        <w:gridCol w:w="2603"/>
      </w:tblGrid>
      <w:tr w:rsidR="009D7F63" w:rsidRPr="003F7ACA" w14:paraId="4849D1C0" w14:textId="77777777" w:rsidTr="00890429">
        <w:trPr>
          <w:trHeight w:val="1185"/>
        </w:trPr>
        <w:tc>
          <w:tcPr>
            <w:tcW w:w="16019" w:type="dxa"/>
            <w:gridSpan w:val="15"/>
            <w:tcBorders>
              <w:top w:val="nil"/>
              <w:left w:val="nil"/>
              <w:bottom w:val="nil"/>
              <w:right w:val="nil"/>
            </w:tcBorders>
            <w:shd w:val="clear" w:color="auto" w:fill="auto"/>
            <w:vAlign w:val="center"/>
            <w:hideMark/>
          </w:tcPr>
          <w:p w14:paraId="02065725" w14:textId="77777777" w:rsidR="009D7F63" w:rsidRPr="003F7ACA" w:rsidRDefault="009D7F63" w:rsidP="009D7F63">
            <w:pPr>
              <w:ind w:firstLine="0"/>
              <w:jc w:val="center"/>
              <w:rPr>
                <w:rFonts w:ascii="Times New Roman" w:hAnsi="Times New Roman"/>
                <w:color w:val="000000"/>
              </w:rPr>
            </w:pPr>
            <w:r w:rsidRPr="003F7ACA">
              <w:rPr>
                <w:rFonts w:ascii="Times New Roman" w:hAnsi="Times New Roman"/>
                <w:color w:val="000000"/>
              </w:rPr>
              <w:t>ПОКАЗАТЕЛИ</w:t>
            </w:r>
            <w:r w:rsidRPr="003F7ACA">
              <w:rPr>
                <w:rFonts w:ascii="Times New Roman" w:hAnsi="Times New Roman"/>
                <w:color w:val="000000"/>
              </w:rPr>
              <w:br/>
              <w:t xml:space="preserve">                 государственной программы Республики Тыва</w:t>
            </w:r>
            <w:r w:rsidRPr="003F7ACA">
              <w:rPr>
                <w:rFonts w:ascii="Times New Roman" w:hAnsi="Times New Roman"/>
                <w:color w:val="000000"/>
              </w:rPr>
              <w:br/>
              <w:t xml:space="preserve">               "Развитие транспортной системы Республики Тыва"</w:t>
            </w:r>
            <w:r w:rsidRPr="003F7ACA">
              <w:rPr>
                <w:rFonts w:ascii="Times New Roman" w:hAnsi="Times New Roman"/>
                <w:color w:val="000000"/>
              </w:rPr>
              <w:br/>
              <w:t xml:space="preserve">                              </w:t>
            </w:r>
          </w:p>
        </w:tc>
      </w:tr>
      <w:tr w:rsidR="009D7F63" w:rsidRPr="003F7ACA" w14:paraId="785E99BC" w14:textId="77777777" w:rsidTr="00890429">
        <w:trPr>
          <w:trHeight w:val="30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08C24"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N п/п</w:t>
            </w:r>
          </w:p>
        </w:tc>
        <w:tc>
          <w:tcPr>
            <w:tcW w:w="1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0D264E" w14:textId="77777777" w:rsidR="009D7F63" w:rsidRPr="003F7ACA" w:rsidRDefault="00091483" w:rsidP="009D7F63">
            <w:pPr>
              <w:ind w:firstLine="0"/>
              <w:jc w:val="center"/>
              <w:rPr>
                <w:rFonts w:ascii="Times New Roman" w:hAnsi="Times New Roman"/>
                <w:sz w:val="16"/>
                <w:szCs w:val="16"/>
              </w:rPr>
            </w:pPr>
            <w:hyperlink r:id="rId13" w:anchor="RANGE!P543" w:history="1">
              <w:r w:rsidR="009D7F63" w:rsidRPr="003F7ACA">
                <w:rPr>
                  <w:rFonts w:ascii="Times New Roman" w:hAnsi="Times New Roman"/>
                  <w:sz w:val="16"/>
                  <w:szCs w:val="16"/>
                </w:rPr>
                <w:t>Наименование показателя</w:t>
              </w:r>
            </w:hyperlink>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36763" w14:textId="77777777" w:rsidR="009D7F63" w:rsidRPr="003F7ACA" w:rsidRDefault="00091483" w:rsidP="009D7F63">
            <w:pPr>
              <w:ind w:firstLine="0"/>
              <w:jc w:val="center"/>
              <w:rPr>
                <w:rFonts w:ascii="Times New Roman" w:hAnsi="Times New Roman"/>
                <w:sz w:val="16"/>
                <w:szCs w:val="16"/>
              </w:rPr>
            </w:pPr>
            <w:hyperlink r:id="rId14" w:history="1">
              <w:r w:rsidR="009D7F63" w:rsidRPr="003F7ACA">
                <w:rPr>
                  <w:rFonts w:ascii="Times New Roman" w:hAnsi="Times New Roman"/>
                  <w:sz w:val="16"/>
                  <w:szCs w:val="16"/>
                </w:rPr>
                <w:t>Единица измерения (по ОКЕИ)</w:t>
              </w:r>
            </w:hyperlink>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220DC5" w14:textId="77777777" w:rsidR="009D7F63" w:rsidRPr="003F7ACA" w:rsidRDefault="00091483" w:rsidP="009D7F63">
            <w:pPr>
              <w:ind w:firstLine="0"/>
              <w:jc w:val="center"/>
              <w:rPr>
                <w:rFonts w:ascii="Times New Roman" w:hAnsi="Times New Roman"/>
                <w:sz w:val="16"/>
                <w:szCs w:val="16"/>
              </w:rPr>
            </w:pPr>
            <w:hyperlink r:id="rId15" w:anchor="RANGE!P544" w:history="1">
              <w:r w:rsidR="009D7F63" w:rsidRPr="003F7ACA">
                <w:rPr>
                  <w:rFonts w:ascii="Times New Roman" w:hAnsi="Times New Roman"/>
                  <w:sz w:val="16"/>
                  <w:szCs w:val="16"/>
                </w:rPr>
                <w:t>Базовое значение</w:t>
              </w:r>
            </w:hyperlink>
          </w:p>
        </w:tc>
        <w:tc>
          <w:tcPr>
            <w:tcW w:w="5072" w:type="dxa"/>
            <w:gridSpan w:val="7"/>
            <w:tcBorders>
              <w:top w:val="single" w:sz="4" w:space="0" w:color="auto"/>
              <w:left w:val="nil"/>
              <w:bottom w:val="single" w:sz="4" w:space="0" w:color="auto"/>
              <w:right w:val="single" w:sz="4" w:space="0" w:color="000000"/>
            </w:tcBorders>
            <w:shd w:val="clear" w:color="auto" w:fill="auto"/>
            <w:vAlign w:val="center"/>
            <w:hideMark/>
          </w:tcPr>
          <w:p w14:paraId="6F76F902"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Период, год</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BB5A5" w14:textId="77777777" w:rsidR="009D7F63" w:rsidRPr="003F7ACA" w:rsidRDefault="00091483" w:rsidP="009D7F63">
            <w:pPr>
              <w:ind w:firstLine="0"/>
              <w:jc w:val="center"/>
              <w:rPr>
                <w:rFonts w:ascii="Times New Roman" w:hAnsi="Times New Roman"/>
                <w:sz w:val="16"/>
                <w:szCs w:val="16"/>
              </w:rPr>
            </w:pPr>
            <w:hyperlink r:id="rId16" w:anchor="RANGE!P545" w:history="1">
              <w:r w:rsidR="009D7F63" w:rsidRPr="003F7ACA">
                <w:rPr>
                  <w:rFonts w:ascii="Times New Roman" w:hAnsi="Times New Roman"/>
                  <w:sz w:val="16"/>
                  <w:szCs w:val="16"/>
                </w:rPr>
                <w:t>Документ</w:t>
              </w:r>
            </w:hyperlink>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44559" w14:textId="77777777" w:rsidR="009D7F63" w:rsidRPr="003F7ACA" w:rsidRDefault="00091483" w:rsidP="009D7F63">
            <w:pPr>
              <w:ind w:firstLine="0"/>
              <w:jc w:val="center"/>
              <w:rPr>
                <w:rFonts w:ascii="Times New Roman" w:hAnsi="Times New Roman"/>
                <w:sz w:val="16"/>
                <w:szCs w:val="16"/>
              </w:rPr>
            </w:pPr>
            <w:hyperlink r:id="rId17" w:anchor="RANGE!P546" w:history="1">
              <w:r w:rsidR="009D7F63" w:rsidRPr="003F7ACA">
                <w:rPr>
                  <w:rFonts w:ascii="Times New Roman" w:hAnsi="Times New Roman"/>
                  <w:sz w:val="16"/>
                  <w:szCs w:val="16"/>
                </w:rPr>
                <w:t>Ответственный за достижение показателя</w:t>
              </w:r>
            </w:hyperlink>
          </w:p>
        </w:tc>
        <w:tc>
          <w:tcPr>
            <w:tcW w:w="1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528F9" w14:textId="77777777" w:rsidR="009D7F63" w:rsidRPr="003F7ACA" w:rsidRDefault="00091483" w:rsidP="009D7F63">
            <w:pPr>
              <w:ind w:firstLine="0"/>
              <w:jc w:val="center"/>
              <w:rPr>
                <w:rFonts w:ascii="Times New Roman" w:hAnsi="Times New Roman"/>
                <w:sz w:val="16"/>
                <w:szCs w:val="16"/>
              </w:rPr>
            </w:pPr>
            <w:hyperlink r:id="rId18" w:anchor="RANGE!P547" w:history="1">
              <w:r w:rsidR="009D7F63" w:rsidRPr="003F7ACA">
                <w:rPr>
                  <w:rFonts w:ascii="Times New Roman" w:hAnsi="Times New Roman"/>
                  <w:sz w:val="16"/>
                  <w:szCs w:val="16"/>
                </w:rPr>
                <w:t>Связь с показателями национальных целей</w:t>
              </w:r>
            </w:hyperlink>
          </w:p>
        </w:tc>
        <w:tc>
          <w:tcPr>
            <w:tcW w:w="2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1906D" w14:textId="77777777" w:rsidR="009D7F63" w:rsidRPr="003F7ACA" w:rsidRDefault="00091483" w:rsidP="009D7F63">
            <w:pPr>
              <w:ind w:firstLine="0"/>
              <w:jc w:val="center"/>
              <w:rPr>
                <w:rFonts w:ascii="Times New Roman" w:hAnsi="Times New Roman"/>
                <w:sz w:val="16"/>
                <w:szCs w:val="16"/>
              </w:rPr>
            </w:pPr>
            <w:hyperlink r:id="rId19" w:anchor="RANGE!P548" w:history="1">
              <w:r w:rsidR="009D7F63" w:rsidRPr="003F7ACA">
                <w:rPr>
                  <w:rFonts w:ascii="Times New Roman" w:hAnsi="Times New Roman"/>
                  <w:sz w:val="16"/>
                  <w:szCs w:val="16"/>
                </w:rPr>
                <w:t>Информационная система</w:t>
              </w:r>
            </w:hyperlink>
          </w:p>
        </w:tc>
      </w:tr>
      <w:tr w:rsidR="009D7F63" w:rsidRPr="003F7ACA" w14:paraId="21ED3952" w14:textId="77777777" w:rsidTr="00890429">
        <w:trPr>
          <w:trHeight w:val="300"/>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603CB01D" w14:textId="77777777" w:rsidR="009D7F63" w:rsidRPr="003F7ACA" w:rsidRDefault="009D7F63" w:rsidP="009D7F63">
            <w:pPr>
              <w:ind w:firstLine="0"/>
              <w:jc w:val="left"/>
              <w:rPr>
                <w:rFonts w:ascii="Times New Roman" w:hAnsi="Times New Roman"/>
                <w:sz w:val="16"/>
                <w:szCs w:val="16"/>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14:paraId="133D3B41" w14:textId="77777777" w:rsidR="009D7F63" w:rsidRPr="003F7ACA" w:rsidRDefault="009D7F63" w:rsidP="009D7F63">
            <w:pPr>
              <w:ind w:firstLine="0"/>
              <w:jc w:val="left"/>
              <w:rPr>
                <w:rFonts w:ascii="Times New Roman" w:hAnsi="Times New Roman"/>
                <w:sz w:val="16"/>
                <w:szCs w:val="16"/>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2F16E39D" w14:textId="77777777" w:rsidR="009D7F63" w:rsidRPr="003F7ACA" w:rsidRDefault="009D7F63" w:rsidP="009D7F63">
            <w:pPr>
              <w:ind w:firstLine="0"/>
              <w:jc w:val="left"/>
              <w:rPr>
                <w:rFonts w:ascii="Times New Roman" w:hAnsi="Times New Roman"/>
                <w:sz w:val="16"/>
                <w:szCs w:val="16"/>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14:paraId="1C26BDF4" w14:textId="77777777" w:rsidR="009D7F63" w:rsidRPr="003F7ACA" w:rsidRDefault="009D7F63" w:rsidP="009D7F63">
            <w:pPr>
              <w:ind w:firstLine="0"/>
              <w:jc w:val="left"/>
              <w:rPr>
                <w:rFonts w:ascii="Times New Roman" w:hAnsi="Times New Roman"/>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14:paraId="1551EACC" w14:textId="77777777" w:rsidR="009D7F63" w:rsidRPr="003F7ACA" w:rsidRDefault="00091483" w:rsidP="009D7F63">
            <w:pPr>
              <w:ind w:firstLine="0"/>
              <w:jc w:val="center"/>
              <w:rPr>
                <w:rFonts w:ascii="Times New Roman" w:hAnsi="Times New Roman"/>
                <w:sz w:val="16"/>
                <w:szCs w:val="16"/>
              </w:rPr>
            </w:pPr>
            <w:hyperlink r:id="rId20" w:anchor="RANGE!P549" w:history="1">
              <w:r w:rsidR="009D7F63" w:rsidRPr="003F7ACA">
                <w:rPr>
                  <w:rFonts w:ascii="Times New Roman" w:hAnsi="Times New Roman"/>
                  <w:sz w:val="16"/>
                  <w:szCs w:val="16"/>
                </w:rPr>
                <w:t>2024 г.</w:t>
              </w:r>
            </w:hyperlink>
          </w:p>
        </w:tc>
        <w:tc>
          <w:tcPr>
            <w:tcW w:w="736" w:type="dxa"/>
            <w:tcBorders>
              <w:top w:val="nil"/>
              <w:left w:val="nil"/>
              <w:bottom w:val="single" w:sz="4" w:space="0" w:color="auto"/>
              <w:right w:val="single" w:sz="4" w:space="0" w:color="auto"/>
            </w:tcBorders>
            <w:shd w:val="clear" w:color="auto" w:fill="auto"/>
            <w:vAlign w:val="center"/>
            <w:hideMark/>
          </w:tcPr>
          <w:p w14:paraId="02A94D95"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2025 г.</w:t>
            </w:r>
          </w:p>
        </w:tc>
        <w:tc>
          <w:tcPr>
            <w:tcW w:w="736" w:type="dxa"/>
            <w:tcBorders>
              <w:top w:val="nil"/>
              <w:left w:val="nil"/>
              <w:bottom w:val="single" w:sz="4" w:space="0" w:color="auto"/>
              <w:right w:val="single" w:sz="4" w:space="0" w:color="auto"/>
            </w:tcBorders>
            <w:shd w:val="clear" w:color="auto" w:fill="auto"/>
            <w:vAlign w:val="center"/>
            <w:hideMark/>
          </w:tcPr>
          <w:p w14:paraId="34120CD2"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2026 г.</w:t>
            </w:r>
          </w:p>
        </w:tc>
        <w:tc>
          <w:tcPr>
            <w:tcW w:w="736" w:type="dxa"/>
            <w:tcBorders>
              <w:top w:val="nil"/>
              <w:left w:val="nil"/>
              <w:bottom w:val="single" w:sz="4" w:space="0" w:color="auto"/>
              <w:right w:val="single" w:sz="4" w:space="0" w:color="auto"/>
            </w:tcBorders>
            <w:shd w:val="clear" w:color="auto" w:fill="auto"/>
            <w:vAlign w:val="center"/>
            <w:hideMark/>
          </w:tcPr>
          <w:p w14:paraId="338296E7"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2027 г.</w:t>
            </w:r>
          </w:p>
        </w:tc>
        <w:tc>
          <w:tcPr>
            <w:tcW w:w="736" w:type="dxa"/>
            <w:tcBorders>
              <w:top w:val="nil"/>
              <w:left w:val="nil"/>
              <w:bottom w:val="single" w:sz="4" w:space="0" w:color="auto"/>
              <w:right w:val="single" w:sz="4" w:space="0" w:color="auto"/>
            </w:tcBorders>
            <w:shd w:val="clear" w:color="auto" w:fill="auto"/>
            <w:vAlign w:val="center"/>
            <w:hideMark/>
          </w:tcPr>
          <w:p w14:paraId="33E3F8C1"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2028 г.</w:t>
            </w:r>
          </w:p>
        </w:tc>
        <w:tc>
          <w:tcPr>
            <w:tcW w:w="656" w:type="dxa"/>
            <w:tcBorders>
              <w:top w:val="nil"/>
              <w:left w:val="nil"/>
              <w:bottom w:val="single" w:sz="4" w:space="0" w:color="auto"/>
              <w:right w:val="single" w:sz="4" w:space="0" w:color="auto"/>
            </w:tcBorders>
            <w:shd w:val="clear" w:color="auto" w:fill="auto"/>
            <w:vAlign w:val="center"/>
            <w:hideMark/>
          </w:tcPr>
          <w:p w14:paraId="4BCADFFA"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2029 г.</w:t>
            </w:r>
          </w:p>
        </w:tc>
        <w:tc>
          <w:tcPr>
            <w:tcW w:w="736" w:type="dxa"/>
            <w:tcBorders>
              <w:top w:val="nil"/>
              <w:left w:val="nil"/>
              <w:bottom w:val="single" w:sz="4" w:space="0" w:color="auto"/>
              <w:right w:val="single" w:sz="4" w:space="0" w:color="auto"/>
            </w:tcBorders>
            <w:shd w:val="clear" w:color="auto" w:fill="auto"/>
            <w:vAlign w:val="center"/>
            <w:hideMark/>
          </w:tcPr>
          <w:p w14:paraId="40FF47D2"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2030 г.</w:t>
            </w: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1C732081" w14:textId="77777777" w:rsidR="009D7F63" w:rsidRPr="003F7ACA" w:rsidRDefault="009D7F63" w:rsidP="009D7F63">
            <w:pPr>
              <w:ind w:firstLine="0"/>
              <w:jc w:val="left"/>
              <w:rPr>
                <w:rFonts w:ascii="Times New Roman" w:hAnsi="Times New Roman"/>
                <w:sz w:val="16"/>
                <w:szCs w:val="16"/>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07B2A6D8" w14:textId="77777777" w:rsidR="009D7F63" w:rsidRPr="003F7ACA" w:rsidRDefault="009D7F63" w:rsidP="009D7F63">
            <w:pPr>
              <w:ind w:firstLine="0"/>
              <w:jc w:val="left"/>
              <w:rPr>
                <w:rFonts w:ascii="Times New Roman" w:hAnsi="Times New Roman"/>
                <w:sz w:val="16"/>
                <w:szCs w:val="16"/>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6BB765DD" w14:textId="77777777" w:rsidR="009D7F63" w:rsidRPr="003F7ACA" w:rsidRDefault="009D7F63" w:rsidP="009D7F63">
            <w:pPr>
              <w:ind w:firstLine="0"/>
              <w:jc w:val="left"/>
              <w:rPr>
                <w:rFonts w:ascii="Times New Roman" w:hAnsi="Times New Roman"/>
                <w:sz w:val="16"/>
                <w:szCs w:val="16"/>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14:paraId="75CBAE5E" w14:textId="77777777" w:rsidR="009D7F63" w:rsidRPr="003F7ACA" w:rsidRDefault="009D7F63" w:rsidP="009D7F63">
            <w:pPr>
              <w:ind w:firstLine="0"/>
              <w:jc w:val="left"/>
              <w:rPr>
                <w:rFonts w:ascii="Times New Roman" w:hAnsi="Times New Roman"/>
                <w:sz w:val="16"/>
                <w:szCs w:val="16"/>
              </w:rPr>
            </w:pPr>
          </w:p>
        </w:tc>
      </w:tr>
      <w:tr w:rsidR="009D7F63" w:rsidRPr="003F7ACA" w14:paraId="43CEC631" w14:textId="77777777" w:rsidTr="00890429">
        <w:trPr>
          <w:trHeight w:val="3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4BCCB4B"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w:t>
            </w:r>
          </w:p>
        </w:tc>
        <w:tc>
          <w:tcPr>
            <w:tcW w:w="1931" w:type="dxa"/>
            <w:tcBorders>
              <w:top w:val="nil"/>
              <w:left w:val="nil"/>
              <w:bottom w:val="single" w:sz="4" w:space="0" w:color="auto"/>
              <w:right w:val="single" w:sz="4" w:space="0" w:color="auto"/>
            </w:tcBorders>
            <w:shd w:val="clear" w:color="auto" w:fill="auto"/>
            <w:vAlign w:val="center"/>
            <w:hideMark/>
          </w:tcPr>
          <w:p w14:paraId="79CFC12D"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2</w:t>
            </w:r>
          </w:p>
        </w:tc>
        <w:tc>
          <w:tcPr>
            <w:tcW w:w="1041" w:type="dxa"/>
            <w:tcBorders>
              <w:top w:val="nil"/>
              <w:left w:val="nil"/>
              <w:bottom w:val="single" w:sz="4" w:space="0" w:color="auto"/>
              <w:right w:val="single" w:sz="4" w:space="0" w:color="auto"/>
            </w:tcBorders>
            <w:shd w:val="clear" w:color="auto" w:fill="auto"/>
            <w:vAlign w:val="center"/>
            <w:hideMark/>
          </w:tcPr>
          <w:p w14:paraId="3232DFBF"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3</w:t>
            </w:r>
          </w:p>
        </w:tc>
        <w:tc>
          <w:tcPr>
            <w:tcW w:w="736" w:type="dxa"/>
            <w:tcBorders>
              <w:top w:val="nil"/>
              <w:left w:val="nil"/>
              <w:bottom w:val="single" w:sz="4" w:space="0" w:color="auto"/>
              <w:right w:val="single" w:sz="4" w:space="0" w:color="auto"/>
            </w:tcBorders>
            <w:shd w:val="clear" w:color="auto" w:fill="auto"/>
            <w:vAlign w:val="center"/>
            <w:hideMark/>
          </w:tcPr>
          <w:p w14:paraId="64BE7ABA"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4</w:t>
            </w:r>
          </w:p>
        </w:tc>
        <w:tc>
          <w:tcPr>
            <w:tcW w:w="736" w:type="dxa"/>
            <w:tcBorders>
              <w:top w:val="nil"/>
              <w:left w:val="nil"/>
              <w:bottom w:val="single" w:sz="4" w:space="0" w:color="auto"/>
              <w:right w:val="single" w:sz="4" w:space="0" w:color="auto"/>
            </w:tcBorders>
            <w:shd w:val="clear" w:color="auto" w:fill="auto"/>
            <w:vAlign w:val="center"/>
            <w:hideMark/>
          </w:tcPr>
          <w:p w14:paraId="7A771153"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w:t>
            </w:r>
          </w:p>
        </w:tc>
        <w:tc>
          <w:tcPr>
            <w:tcW w:w="736" w:type="dxa"/>
            <w:tcBorders>
              <w:top w:val="nil"/>
              <w:left w:val="nil"/>
              <w:bottom w:val="single" w:sz="4" w:space="0" w:color="auto"/>
              <w:right w:val="single" w:sz="4" w:space="0" w:color="auto"/>
            </w:tcBorders>
            <w:shd w:val="clear" w:color="auto" w:fill="auto"/>
            <w:vAlign w:val="center"/>
            <w:hideMark/>
          </w:tcPr>
          <w:p w14:paraId="44E0A29A"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6</w:t>
            </w:r>
          </w:p>
        </w:tc>
        <w:tc>
          <w:tcPr>
            <w:tcW w:w="736" w:type="dxa"/>
            <w:tcBorders>
              <w:top w:val="nil"/>
              <w:left w:val="nil"/>
              <w:bottom w:val="single" w:sz="4" w:space="0" w:color="auto"/>
              <w:right w:val="single" w:sz="4" w:space="0" w:color="auto"/>
            </w:tcBorders>
            <w:shd w:val="clear" w:color="auto" w:fill="auto"/>
            <w:vAlign w:val="center"/>
            <w:hideMark/>
          </w:tcPr>
          <w:p w14:paraId="78CAB4C0"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7</w:t>
            </w:r>
          </w:p>
        </w:tc>
        <w:tc>
          <w:tcPr>
            <w:tcW w:w="736" w:type="dxa"/>
            <w:tcBorders>
              <w:top w:val="nil"/>
              <w:left w:val="nil"/>
              <w:bottom w:val="single" w:sz="4" w:space="0" w:color="auto"/>
              <w:right w:val="single" w:sz="4" w:space="0" w:color="auto"/>
            </w:tcBorders>
            <w:shd w:val="clear" w:color="auto" w:fill="auto"/>
            <w:vAlign w:val="center"/>
            <w:hideMark/>
          </w:tcPr>
          <w:p w14:paraId="13851C8B"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8</w:t>
            </w:r>
          </w:p>
        </w:tc>
        <w:tc>
          <w:tcPr>
            <w:tcW w:w="736" w:type="dxa"/>
            <w:tcBorders>
              <w:top w:val="nil"/>
              <w:left w:val="nil"/>
              <w:bottom w:val="single" w:sz="4" w:space="0" w:color="auto"/>
              <w:right w:val="single" w:sz="4" w:space="0" w:color="auto"/>
            </w:tcBorders>
            <w:shd w:val="clear" w:color="auto" w:fill="auto"/>
            <w:vAlign w:val="center"/>
            <w:hideMark/>
          </w:tcPr>
          <w:p w14:paraId="74A4BE75"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9</w:t>
            </w:r>
          </w:p>
        </w:tc>
        <w:tc>
          <w:tcPr>
            <w:tcW w:w="656" w:type="dxa"/>
            <w:tcBorders>
              <w:top w:val="nil"/>
              <w:left w:val="nil"/>
              <w:bottom w:val="single" w:sz="4" w:space="0" w:color="auto"/>
              <w:right w:val="single" w:sz="4" w:space="0" w:color="auto"/>
            </w:tcBorders>
            <w:shd w:val="clear" w:color="auto" w:fill="auto"/>
            <w:vAlign w:val="center"/>
            <w:hideMark/>
          </w:tcPr>
          <w:p w14:paraId="6F2B9705"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10</w:t>
            </w:r>
          </w:p>
        </w:tc>
        <w:tc>
          <w:tcPr>
            <w:tcW w:w="736" w:type="dxa"/>
            <w:tcBorders>
              <w:top w:val="nil"/>
              <w:left w:val="nil"/>
              <w:bottom w:val="single" w:sz="4" w:space="0" w:color="auto"/>
              <w:right w:val="single" w:sz="4" w:space="0" w:color="auto"/>
            </w:tcBorders>
            <w:shd w:val="clear" w:color="auto" w:fill="auto"/>
            <w:vAlign w:val="center"/>
            <w:hideMark/>
          </w:tcPr>
          <w:p w14:paraId="764D9938"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11</w:t>
            </w:r>
          </w:p>
        </w:tc>
        <w:tc>
          <w:tcPr>
            <w:tcW w:w="1362" w:type="dxa"/>
            <w:tcBorders>
              <w:top w:val="nil"/>
              <w:left w:val="nil"/>
              <w:bottom w:val="single" w:sz="4" w:space="0" w:color="auto"/>
              <w:right w:val="single" w:sz="4" w:space="0" w:color="auto"/>
            </w:tcBorders>
            <w:shd w:val="clear" w:color="auto" w:fill="auto"/>
            <w:vAlign w:val="center"/>
            <w:hideMark/>
          </w:tcPr>
          <w:p w14:paraId="19FBE3AB"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12</w:t>
            </w:r>
          </w:p>
        </w:tc>
        <w:tc>
          <w:tcPr>
            <w:tcW w:w="1187" w:type="dxa"/>
            <w:tcBorders>
              <w:top w:val="nil"/>
              <w:left w:val="nil"/>
              <w:bottom w:val="single" w:sz="4" w:space="0" w:color="auto"/>
              <w:right w:val="single" w:sz="4" w:space="0" w:color="auto"/>
            </w:tcBorders>
            <w:shd w:val="clear" w:color="auto" w:fill="auto"/>
            <w:vAlign w:val="center"/>
            <w:hideMark/>
          </w:tcPr>
          <w:p w14:paraId="6F59E75E"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13</w:t>
            </w:r>
          </w:p>
        </w:tc>
        <w:tc>
          <w:tcPr>
            <w:tcW w:w="1391" w:type="dxa"/>
            <w:tcBorders>
              <w:top w:val="nil"/>
              <w:left w:val="nil"/>
              <w:bottom w:val="single" w:sz="4" w:space="0" w:color="auto"/>
              <w:right w:val="single" w:sz="4" w:space="0" w:color="auto"/>
            </w:tcBorders>
            <w:shd w:val="clear" w:color="auto" w:fill="auto"/>
            <w:vAlign w:val="center"/>
            <w:hideMark/>
          </w:tcPr>
          <w:p w14:paraId="670DEF97"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14</w:t>
            </w:r>
          </w:p>
        </w:tc>
        <w:tc>
          <w:tcPr>
            <w:tcW w:w="2603" w:type="dxa"/>
            <w:tcBorders>
              <w:top w:val="nil"/>
              <w:left w:val="nil"/>
              <w:bottom w:val="single" w:sz="4" w:space="0" w:color="auto"/>
              <w:right w:val="single" w:sz="4" w:space="0" w:color="auto"/>
            </w:tcBorders>
            <w:shd w:val="clear" w:color="auto" w:fill="auto"/>
            <w:vAlign w:val="center"/>
            <w:hideMark/>
          </w:tcPr>
          <w:p w14:paraId="1CAD6A2B"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15</w:t>
            </w:r>
          </w:p>
        </w:tc>
      </w:tr>
      <w:tr w:rsidR="009D7F63" w:rsidRPr="003F7ACA" w14:paraId="113FDD22" w14:textId="77777777" w:rsidTr="00890429">
        <w:trPr>
          <w:trHeight w:val="210"/>
        </w:trPr>
        <w:tc>
          <w:tcPr>
            <w:tcW w:w="1601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6E962615"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xml:space="preserve">1. Цель подпрограммы «Автомобильные дороги и дорожное хозяйство» </w:t>
            </w:r>
            <w:r w:rsidRPr="003F7ACA">
              <w:rPr>
                <w:rFonts w:ascii="Times New Roman" w:hAnsi="Times New Roman"/>
                <w:sz w:val="16"/>
                <w:szCs w:val="16"/>
              </w:rPr>
              <w:br/>
              <w:t>развитие и совершенствование сети автомобильных дорог общего пользования Республики Тыва</w:t>
            </w:r>
          </w:p>
        </w:tc>
      </w:tr>
      <w:tr w:rsidR="009D7F63" w:rsidRPr="003F7ACA" w14:paraId="27A2EB3E" w14:textId="77777777" w:rsidTr="00890429">
        <w:trPr>
          <w:trHeight w:val="210"/>
        </w:trPr>
        <w:tc>
          <w:tcPr>
            <w:tcW w:w="1601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5A130B3C"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xml:space="preserve">1.1. </w:t>
            </w:r>
            <w:proofErr w:type="gramStart"/>
            <w:r w:rsidRPr="003F7ACA">
              <w:rPr>
                <w:rFonts w:ascii="Times New Roman" w:hAnsi="Times New Roman"/>
                <w:sz w:val="16"/>
                <w:szCs w:val="16"/>
              </w:rPr>
              <w:t>Региональный  проект</w:t>
            </w:r>
            <w:proofErr w:type="gramEnd"/>
            <w:r w:rsidRPr="003F7ACA">
              <w:rPr>
                <w:rFonts w:ascii="Times New Roman" w:hAnsi="Times New Roman"/>
                <w:sz w:val="16"/>
                <w:szCs w:val="16"/>
              </w:rPr>
              <w:t xml:space="preserve"> «Региональная и местная дорожная сеть»</w:t>
            </w:r>
            <w:r w:rsidRPr="003F7ACA">
              <w:rPr>
                <w:rFonts w:ascii="Times New Roman" w:hAnsi="Times New Roman"/>
                <w:sz w:val="16"/>
                <w:szCs w:val="16"/>
              </w:rPr>
              <w:br/>
              <w:t>Ведомственный проект «Автомобильные дороги и дорожное хозяйство»</w:t>
            </w:r>
          </w:p>
        </w:tc>
      </w:tr>
      <w:tr w:rsidR="009D7F63" w:rsidRPr="003F7ACA" w14:paraId="756629C9" w14:textId="77777777" w:rsidTr="00890429">
        <w:trPr>
          <w:trHeight w:val="300"/>
        </w:trPr>
        <w:tc>
          <w:tcPr>
            <w:tcW w:w="1601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30277953"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1.1.1. Повышено качество дорожной сети, в том числе уличной сети, городских агломераций</w:t>
            </w:r>
          </w:p>
        </w:tc>
      </w:tr>
      <w:tr w:rsidR="009D7F63" w:rsidRPr="003F7ACA" w14:paraId="4274C78A" w14:textId="77777777" w:rsidTr="00890429">
        <w:trPr>
          <w:trHeight w:val="18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B5DEC8B"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1.1.1.1.</w:t>
            </w:r>
          </w:p>
        </w:tc>
        <w:tc>
          <w:tcPr>
            <w:tcW w:w="1931" w:type="dxa"/>
            <w:tcBorders>
              <w:top w:val="nil"/>
              <w:left w:val="nil"/>
              <w:bottom w:val="single" w:sz="4" w:space="0" w:color="auto"/>
              <w:right w:val="single" w:sz="4" w:space="0" w:color="auto"/>
            </w:tcBorders>
            <w:shd w:val="clear" w:color="auto" w:fill="auto"/>
            <w:vAlign w:val="center"/>
            <w:hideMark/>
          </w:tcPr>
          <w:p w14:paraId="0D487953"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 xml:space="preserve">Доля автомобильных дорог </w:t>
            </w:r>
            <w:proofErr w:type="gramStart"/>
            <w:r w:rsidRPr="003F7ACA">
              <w:rPr>
                <w:rFonts w:ascii="Times New Roman" w:hAnsi="Times New Roman"/>
                <w:sz w:val="16"/>
                <w:szCs w:val="16"/>
              </w:rPr>
              <w:t>регионального  значения</w:t>
            </w:r>
            <w:proofErr w:type="gramEnd"/>
            <w:r w:rsidRPr="003F7ACA">
              <w:rPr>
                <w:rFonts w:ascii="Times New Roman" w:hAnsi="Times New Roman"/>
                <w:sz w:val="16"/>
                <w:szCs w:val="16"/>
              </w:rPr>
              <w:t>, входящих в опорную сеть, рассчитанных на нормативную нагрузку не менее 11,5 тонн на ось</w:t>
            </w:r>
          </w:p>
        </w:tc>
        <w:tc>
          <w:tcPr>
            <w:tcW w:w="1041" w:type="dxa"/>
            <w:tcBorders>
              <w:top w:val="nil"/>
              <w:left w:val="nil"/>
              <w:bottom w:val="single" w:sz="4" w:space="0" w:color="auto"/>
              <w:right w:val="single" w:sz="4" w:space="0" w:color="auto"/>
            </w:tcBorders>
            <w:shd w:val="clear" w:color="auto" w:fill="auto"/>
            <w:vAlign w:val="center"/>
            <w:hideMark/>
          </w:tcPr>
          <w:p w14:paraId="30631D20"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w:t>
            </w:r>
          </w:p>
        </w:tc>
        <w:tc>
          <w:tcPr>
            <w:tcW w:w="736" w:type="dxa"/>
            <w:tcBorders>
              <w:top w:val="nil"/>
              <w:left w:val="nil"/>
              <w:bottom w:val="single" w:sz="4" w:space="0" w:color="auto"/>
              <w:right w:val="single" w:sz="4" w:space="0" w:color="auto"/>
            </w:tcBorders>
            <w:shd w:val="clear" w:color="auto" w:fill="auto"/>
            <w:vAlign w:val="center"/>
            <w:hideMark/>
          </w:tcPr>
          <w:p w14:paraId="65612266"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2,23</w:t>
            </w:r>
          </w:p>
        </w:tc>
        <w:tc>
          <w:tcPr>
            <w:tcW w:w="736" w:type="dxa"/>
            <w:tcBorders>
              <w:top w:val="nil"/>
              <w:left w:val="nil"/>
              <w:bottom w:val="single" w:sz="4" w:space="0" w:color="auto"/>
              <w:right w:val="single" w:sz="4" w:space="0" w:color="auto"/>
            </w:tcBorders>
            <w:shd w:val="clear" w:color="auto" w:fill="auto"/>
            <w:vAlign w:val="center"/>
            <w:hideMark/>
          </w:tcPr>
          <w:p w14:paraId="5A7191B9"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0,9893</w:t>
            </w:r>
          </w:p>
        </w:tc>
        <w:tc>
          <w:tcPr>
            <w:tcW w:w="736" w:type="dxa"/>
            <w:tcBorders>
              <w:top w:val="nil"/>
              <w:left w:val="nil"/>
              <w:bottom w:val="single" w:sz="4" w:space="0" w:color="auto"/>
              <w:right w:val="single" w:sz="4" w:space="0" w:color="auto"/>
            </w:tcBorders>
            <w:shd w:val="clear" w:color="auto" w:fill="auto"/>
            <w:vAlign w:val="center"/>
            <w:hideMark/>
          </w:tcPr>
          <w:p w14:paraId="51F04AE9"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0,9893</w:t>
            </w:r>
          </w:p>
        </w:tc>
        <w:tc>
          <w:tcPr>
            <w:tcW w:w="736" w:type="dxa"/>
            <w:tcBorders>
              <w:top w:val="nil"/>
              <w:left w:val="nil"/>
              <w:bottom w:val="single" w:sz="4" w:space="0" w:color="auto"/>
              <w:right w:val="single" w:sz="4" w:space="0" w:color="auto"/>
            </w:tcBorders>
            <w:shd w:val="clear" w:color="auto" w:fill="auto"/>
            <w:vAlign w:val="center"/>
            <w:hideMark/>
          </w:tcPr>
          <w:p w14:paraId="0A76AB48"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0,9893</w:t>
            </w:r>
          </w:p>
        </w:tc>
        <w:tc>
          <w:tcPr>
            <w:tcW w:w="736" w:type="dxa"/>
            <w:tcBorders>
              <w:top w:val="nil"/>
              <w:left w:val="nil"/>
              <w:bottom w:val="single" w:sz="4" w:space="0" w:color="auto"/>
              <w:right w:val="single" w:sz="4" w:space="0" w:color="auto"/>
            </w:tcBorders>
            <w:shd w:val="clear" w:color="auto" w:fill="auto"/>
            <w:vAlign w:val="center"/>
            <w:hideMark/>
          </w:tcPr>
          <w:p w14:paraId="0595AC72"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5A05493C"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17D76900"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3DE3F58C"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1362" w:type="dxa"/>
            <w:tcBorders>
              <w:top w:val="nil"/>
              <w:left w:val="nil"/>
              <w:bottom w:val="single" w:sz="4" w:space="0" w:color="auto"/>
              <w:right w:val="single" w:sz="4" w:space="0" w:color="auto"/>
            </w:tcBorders>
            <w:shd w:val="clear" w:color="auto" w:fill="auto"/>
            <w:vAlign w:val="center"/>
            <w:hideMark/>
          </w:tcPr>
          <w:p w14:paraId="6D4FDFD0"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Доп.соглашение</w:t>
            </w:r>
            <w:proofErr w:type="spellEnd"/>
            <w:r w:rsidRPr="003F7ACA">
              <w:rPr>
                <w:rFonts w:ascii="Times New Roman" w:hAnsi="Times New Roman"/>
                <w:sz w:val="16"/>
                <w:szCs w:val="16"/>
              </w:rPr>
              <w:t xml:space="preserve"> между Правительством Республики Тыва и Министерство транспорта Российской Федерации от 11.12.2024 г. № 103-2019-R10061-1/9</w:t>
            </w:r>
          </w:p>
        </w:tc>
        <w:tc>
          <w:tcPr>
            <w:tcW w:w="1187" w:type="dxa"/>
            <w:tcBorders>
              <w:top w:val="nil"/>
              <w:left w:val="nil"/>
              <w:bottom w:val="single" w:sz="4" w:space="0" w:color="auto"/>
              <w:right w:val="single" w:sz="4" w:space="0" w:color="auto"/>
            </w:tcBorders>
            <w:shd w:val="clear" w:color="auto" w:fill="auto"/>
            <w:vAlign w:val="center"/>
            <w:hideMark/>
          </w:tcPr>
          <w:p w14:paraId="2C4A143E"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Министертво</w:t>
            </w:r>
            <w:proofErr w:type="spellEnd"/>
            <w:r w:rsidRPr="003F7ACA">
              <w:rPr>
                <w:rFonts w:ascii="Times New Roman" w:hAnsi="Times New Roman"/>
                <w:sz w:val="16"/>
                <w:szCs w:val="16"/>
              </w:rPr>
              <w:t xml:space="preserve"> дорожно-транспортного комплекса РТ </w:t>
            </w:r>
          </w:p>
        </w:tc>
        <w:tc>
          <w:tcPr>
            <w:tcW w:w="1391" w:type="dxa"/>
            <w:tcBorders>
              <w:top w:val="nil"/>
              <w:left w:val="nil"/>
              <w:bottom w:val="single" w:sz="4" w:space="0" w:color="auto"/>
              <w:right w:val="single" w:sz="4" w:space="0" w:color="auto"/>
            </w:tcBorders>
            <w:shd w:val="clear" w:color="auto" w:fill="auto"/>
            <w:vAlign w:val="center"/>
            <w:hideMark/>
          </w:tcPr>
          <w:p w14:paraId="30F754BC"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Национальный проект «Безопасные качественные дороги» (далее – НП «БКД»)</w:t>
            </w:r>
          </w:p>
        </w:tc>
        <w:tc>
          <w:tcPr>
            <w:tcW w:w="2603" w:type="dxa"/>
            <w:tcBorders>
              <w:top w:val="nil"/>
              <w:left w:val="nil"/>
              <w:bottom w:val="single" w:sz="4" w:space="0" w:color="auto"/>
              <w:right w:val="single" w:sz="4" w:space="0" w:color="auto"/>
            </w:tcBorders>
            <w:shd w:val="clear" w:color="auto" w:fill="auto"/>
            <w:vAlign w:val="center"/>
            <w:hideMark/>
          </w:tcPr>
          <w:p w14:paraId="1B7A6B58" w14:textId="7415972C"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СО</w:t>
            </w:r>
            <w:r w:rsidR="00614578" w:rsidRPr="003F7ACA">
              <w:rPr>
                <w:rFonts w:ascii="Times New Roman" w:hAnsi="Times New Roman"/>
                <w:sz w:val="16"/>
                <w:szCs w:val="16"/>
              </w:rPr>
              <w:t>У</w:t>
            </w:r>
            <w:r w:rsidRPr="003F7ACA">
              <w:rPr>
                <w:rFonts w:ascii="Times New Roman" w:hAnsi="Times New Roman"/>
                <w:sz w:val="16"/>
                <w:szCs w:val="16"/>
              </w:rPr>
              <w:t xml:space="preserve"> "Эталон"</w:t>
            </w:r>
          </w:p>
        </w:tc>
      </w:tr>
      <w:tr w:rsidR="009D7F63" w:rsidRPr="003F7ACA" w14:paraId="10485D8B" w14:textId="77777777" w:rsidTr="00890429">
        <w:trPr>
          <w:trHeight w:val="18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517D84B"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1.1.1.2.</w:t>
            </w:r>
          </w:p>
        </w:tc>
        <w:tc>
          <w:tcPr>
            <w:tcW w:w="1931" w:type="dxa"/>
            <w:tcBorders>
              <w:top w:val="nil"/>
              <w:left w:val="nil"/>
              <w:bottom w:val="single" w:sz="4" w:space="0" w:color="auto"/>
              <w:right w:val="single" w:sz="4" w:space="0" w:color="auto"/>
            </w:tcBorders>
            <w:shd w:val="clear" w:color="auto" w:fill="auto"/>
            <w:vAlign w:val="center"/>
            <w:hideMark/>
          </w:tcPr>
          <w:p w14:paraId="4ED182F2"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Доля автомобильных дорог регионального значения, входящих в опорную сеть, соответствующих нормативным требованиям;</w:t>
            </w:r>
          </w:p>
        </w:tc>
        <w:tc>
          <w:tcPr>
            <w:tcW w:w="1041" w:type="dxa"/>
            <w:tcBorders>
              <w:top w:val="nil"/>
              <w:left w:val="nil"/>
              <w:bottom w:val="single" w:sz="4" w:space="0" w:color="auto"/>
              <w:right w:val="single" w:sz="4" w:space="0" w:color="auto"/>
            </w:tcBorders>
            <w:shd w:val="clear" w:color="auto" w:fill="auto"/>
            <w:vAlign w:val="center"/>
            <w:hideMark/>
          </w:tcPr>
          <w:p w14:paraId="5699659D"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w:t>
            </w:r>
          </w:p>
        </w:tc>
        <w:tc>
          <w:tcPr>
            <w:tcW w:w="736" w:type="dxa"/>
            <w:tcBorders>
              <w:top w:val="nil"/>
              <w:left w:val="nil"/>
              <w:bottom w:val="single" w:sz="4" w:space="0" w:color="auto"/>
              <w:right w:val="single" w:sz="4" w:space="0" w:color="auto"/>
            </w:tcBorders>
            <w:shd w:val="clear" w:color="auto" w:fill="auto"/>
            <w:vAlign w:val="center"/>
            <w:hideMark/>
          </w:tcPr>
          <w:p w14:paraId="55DC20DC"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56,0205</w:t>
            </w:r>
          </w:p>
        </w:tc>
        <w:tc>
          <w:tcPr>
            <w:tcW w:w="736" w:type="dxa"/>
            <w:tcBorders>
              <w:top w:val="nil"/>
              <w:left w:val="nil"/>
              <w:bottom w:val="single" w:sz="4" w:space="0" w:color="auto"/>
              <w:right w:val="single" w:sz="4" w:space="0" w:color="auto"/>
            </w:tcBorders>
            <w:shd w:val="clear" w:color="auto" w:fill="auto"/>
            <w:vAlign w:val="center"/>
            <w:hideMark/>
          </w:tcPr>
          <w:p w14:paraId="78E5762E"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60,0124</w:t>
            </w:r>
          </w:p>
        </w:tc>
        <w:tc>
          <w:tcPr>
            <w:tcW w:w="736" w:type="dxa"/>
            <w:tcBorders>
              <w:top w:val="nil"/>
              <w:left w:val="nil"/>
              <w:bottom w:val="single" w:sz="4" w:space="0" w:color="auto"/>
              <w:right w:val="single" w:sz="4" w:space="0" w:color="auto"/>
            </w:tcBorders>
            <w:shd w:val="clear" w:color="auto" w:fill="auto"/>
            <w:vAlign w:val="center"/>
            <w:hideMark/>
          </w:tcPr>
          <w:p w14:paraId="15F3AFE2"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60,4001</w:t>
            </w:r>
          </w:p>
        </w:tc>
        <w:tc>
          <w:tcPr>
            <w:tcW w:w="736" w:type="dxa"/>
            <w:tcBorders>
              <w:top w:val="nil"/>
              <w:left w:val="nil"/>
              <w:bottom w:val="single" w:sz="4" w:space="0" w:color="auto"/>
              <w:right w:val="single" w:sz="4" w:space="0" w:color="auto"/>
            </w:tcBorders>
            <w:shd w:val="clear" w:color="auto" w:fill="auto"/>
            <w:vAlign w:val="center"/>
            <w:hideMark/>
          </w:tcPr>
          <w:p w14:paraId="40AF3D9B"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60,7878</w:t>
            </w:r>
          </w:p>
        </w:tc>
        <w:tc>
          <w:tcPr>
            <w:tcW w:w="736" w:type="dxa"/>
            <w:tcBorders>
              <w:top w:val="nil"/>
              <w:left w:val="nil"/>
              <w:bottom w:val="single" w:sz="4" w:space="0" w:color="auto"/>
              <w:right w:val="single" w:sz="4" w:space="0" w:color="auto"/>
            </w:tcBorders>
            <w:shd w:val="clear" w:color="auto" w:fill="auto"/>
            <w:vAlign w:val="center"/>
            <w:hideMark/>
          </w:tcPr>
          <w:p w14:paraId="1DDB283F"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7BA3B08E"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51B93637"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961B4EC"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1362" w:type="dxa"/>
            <w:tcBorders>
              <w:top w:val="nil"/>
              <w:left w:val="nil"/>
              <w:bottom w:val="single" w:sz="4" w:space="0" w:color="auto"/>
              <w:right w:val="single" w:sz="4" w:space="0" w:color="auto"/>
            </w:tcBorders>
            <w:shd w:val="clear" w:color="auto" w:fill="auto"/>
            <w:vAlign w:val="center"/>
            <w:hideMark/>
          </w:tcPr>
          <w:p w14:paraId="44668C83"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Доп.соглашение</w:t>
            </w:r>
            <w:proofErr w:type="spellEnd"/>
            <w:r w:rsidRPr="003F7ACA">
              <w:rPr>
                <w:rFonts w:ascii="Times New Roman" w:hAnsi="Times New Roman"/>
                <w:sz w:val="16"/>
                <w:szCs w:val="16"/>
              </w:rPr>
              <w:t xml:space="preserve"> между Правительством Республики Тыва и Министерство транспорта Российской Федерации от 11.12.2024 г. № 103-2019-R10061-1/9</w:t>
            </w:r>
          </w:p>
        </w:tc>
        <w:tc>
          <w:tcPr>
            <w:tcW w:w="1187" w:type="dxa"/>
            <w:tcBorders>
              <w:top w:val="nil"/>
              <w:left w:val="nil"/>
              <w:bottom w:val="single" w:sz="4" w:space="0" w:color="auto"/>
              <w:right w:val="single" w:sz="4" w:space="0" w:color="auto"/>
            </w:tcBorders>
            <w:shd w:val="clear" w:color="auto" w:fill="auto"/>
            <w:vAlign w:val="center"/>
            <w:hideMark/>
          </w:tcPr>
          <w:p w14:paraId="2D296212"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Министертво</w:t>
            </w:r>
            <w:proofErr w:type="spellEnd"/>
            <w:r w:rsidRPr="003F7ACA">
              <w:rPr>
                <w:rFonts w:ascii="Times New Roman" w:hAnsi="Times New Roman"/>
                <w:sz w:val="16"/>
                <w:szCs w:val="16"/>
              </w:rPr>
              <w:t xml:space="preserve"> дорожно-транспортного комплекса РТ </w:t>
            </w:r>
          </w:p>
        </w:tc>
        <w:tc>
          <w:tcPr>
            <w:tcW w:w="1391" w:type="dxa"/>
            <w:tcBorders>
              <w:top w:val="nil"/>
              <w:left w:val="nil"/>
              <w:bottom w:val="single" w:sz="4" w:space="0" w:color="auto"/>
              <w:right w:val="single" w:sz="4" w:space="0" w:color="auto"/>
            </w:tcBorders>
            <w:shd w:val="clear" w:color="auto" w:fill="auto"/>
            <w:vAlign w:val="center"/>
            <w:hideMark/>
          </w:tcPr>
          <w:p w14:paraId="27A41645"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 xml:space="preserve">  НП "БКД"</w:t>
            </w:r>
          </w:p>
        </w:tc>
        <w:tc>
          <w:tcPr>
            <w:tcW w:w="2603" w:type="dxa"/>
            <w:tcBorders>
              <w:top w:val="nil"/>
              <w:left w:val="nil"/>
              <w:bottom w:val="single" w:sz="4" w:space="0" w:color="auto"/>
              <w:right w:val="single" w:sz="4" w:space="0" w:color="auto"/>
            </w:tcBorders>
            <w:shd w:val="clear" w:color="auto" w:fill="auto"/>
            <w:vAlign w:val="center"/>
            <w:hideMark/>
          </w:tcPr>
          <w:p w14:paraId="5CF724B7" w14:textId="1916CB61"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СО</w:t>
            </w:r>
            <w:r w:rsidR="00614578" w:rsidRPr="003F7ACA">
              <w:rPr>
                <w:rFonts w:ascii="Times New Roman" w:hAnsi="Times New Roman"/>
                <w:sz w:val="16"/>
                <w:szCs w:val="16"/>
              </w:rPr>
              <w:t>У</w:t>
            </w:r>
            <w:r w:rsidRPr="003F7ACA">
              <w:rPr>
                <w:rFonts w:ascii="Times New Roman" w:hAnsi="Times New Roman"/>
                <w:sz w:val="16"/>
                <w:szCs w:val="16"/>
              </w:rPr>
              <w:t xml:space="preserve"> "Эталон"</w:t>
            </w:r>
          </w:p>
        </w:tc>
      </w:tr>
      <w:tr w:rsidR="009D7F63" w:rsidRPr="003F7ACA" w14:paraId="30ACF63C" w14:textId="77777777" w:rsidTr="00890429">
        <w:trPr>
          <w:trHeight w:val="18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33967E6"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lastRenderedPageBreak/>
              <w:t>1.1.1.3.</w:t>
            </w:r>
          </w:p>
        </w:tc>
        <w:tc>
          <w:tcPr>
            <w:tcW w:w="1931" w:type="dxa"/>
            <w:tcBorders>
              <w:top w:val="nil"/>
              <w:left w:val="nil"/>
              <w:bottom w:val="single" w:sz="4" w:space="0" w:color="auto"/>
              <w:right w:val="single" w:sz="4" w:space="0" w:color="auto"/>
            </w:tcBorders>
            <w:shd w:val="clear" w:color="auto" w:fill="auto"/>
            <w:vAlign w:val="center"/>
            <w:hideMark/>
          </w:tcPr>
          <w:p w14:paraId="0C53CA8F"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Доля автомобильных дорог регионального и межмуниципального значения, соответствующих нормативным требованиям</w:t>
            </w:r>
          </w:p>
        </w:tc>
        <w:tc>
          <w:tcPr>
            <w:tcW w:w="1041" w:type="dxa"/>
            <w:tcBorders>
              <w:top w:val="nil"/>
              <w:left w:val="nil"/>
              <w:bottom w:val="single" w:sz="4" w:space="0" w:color="auto"/>
              <w:right w:val="single" w:sz="4" w:space="0" w:color="auto"/>
            </w:tcBorders>
            <w:shd w:val="clear" w:color="auto" w:fill="auto"/>
            <w:vAlign w:val="center"/>
            <w:hideMark/>
          </w:tcPr>
          <w:p w14:paraId="058E87ED"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w:t>
            </w:r>
          </w:p>
        </w:tc>
        <w:tc>
          <w:tcPr>
            <w:tcW w:w="736" w:type="dxa"/>
            <w:tcBorders>
              <w:top w:val="nil"/>
              <w:left w:val="nil"/>
              <w:bottom w:val="single" w:sz="4" w:space="0" w:color="auto"/>
              <w:right w:val="single" w:sz="4" w:space="0" w:color="auto"/>
            </w:tcBorders>
            <w:shd w:val="clear" w:color="auto" w:fill="auto"/>
            <w:vAlign w:val="center"/>
            <w:hideMark/>
          </w:tcPr>
          <w:p w14:paraId="48013683"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46,8</w:t>
            </w:r>
          </w:p>
        </w:tc>
        <w:tc>
          <w:tcPr>
            <w:tcW w:w="736" w:type="dxa"/>
            <w:tcBorders>
              <w:top w:val="nil"/>
              <w:left w:val="nil"/>
              <w:bottom w:val="single" w:sz="4" w:space="0" w:color="auto"/>
              <w:right w:val="single" w:sz="4" w:space="0" w:color="auto"/>
            </w:tcBorders>
            <w:shd w:val="clear" w:color="auto" w:fill="auto"/>
            <w:vAlign w:val="center"/>
            <w:hideMark/>
          </w:tcPr>
          <w:p w14:paraId="719507E5"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51,7552</w:t>
            </w:r>
          </w:p>
        </w:tc>
        <w:tc>
          <w:tcPr>
            <w:tcW w:w="736" w:type="dxa"/>
            <w:tcBorders>
              <w:top w:val="nil"/>
              <w:left w:val="nil"/>
              <w:bottom w:val="single" w:sz="4" w:space="0" w:color="auto"/>
              <w:right w:val="single" w:sz="4" w:space="0" w:color="auto"/>
            </w:tcBorders>
            <w:shd w:val="clear" w:color="auto" w:fill="auto"/>
            <w:vAlign w:val="center"/>
            <w:hideMark/>
          </w:tcPr>
          <w:p w14:paraId="7D5CC0E4"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52,0445</w:t>
            </w:r>
          </w:p>
        </w:tc>
        <w:tc>
          <w:tcPr>
            <w:tcW w:w="736" w:type="dxa"/>
            <w:tcBorders>
              <w:top w:val="nil"/>
              <w:left w:val="nil"/>
              <w:bottom w:val="single" w:sz="4" w:space="0" w:color="auto"/>
              <w:right w:val="single" w:sz="4" w:space="0" w:color="auto"/>
            </w:tcBorders>
            <w:shd w:val="clear" w:color="auto" w:fill="auto"/>
            <w:vAlign w:val="center"/>
            <w:hideMark/>
          </w:tcPr>
          <w:p w14:paraId="6A60EFD3"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52,4407</w:t>
            </w:r>
          </w:p>
        </w:tc>
        <w:tc>
          <w:tcPr>
            <w:tcW w:w="736" w:type="dxa"/>
            <w:tcBorders>
              <w:top w:val="nil"/>
              <w:left w:val="nil"/>
              <w:bottom w:val="single" w:sz="4" w:space="0" w:color="auto"/>
              <w:right w:val="single" w:sz="4" w:space="0" w:color="auto"/>
            </w:tcBorders>
            <w:shd w:val="clear" w:color="auto" w:fill="auto"/>
            <w:vAlign w:val="center"/>
            <w:hideMark/>
          </w:tcPr>
          <w:p w14:paraId="23DD5B61"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7E075706"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7AA2899F"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886901F"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1362" w:type="dxa"/>
            <w:tcBorders>
              <w:top w:val="nil"/>
              <w:left w:val="nil"/>
              <w:bottom w:val="single" w:sz="4" w:space="0" w:color="auto"/>
              <w:right w:val="single" w:sz="4" w:space="0" w:color="auto"/>
            </w:tcBorders>
            <w:shd w:val="clear" w:color="auto" w:fill="auto"/>
            <w:vAlign w:val="center"/>
            <w:hideMark/>
          </w:tcPr>
          <w:p w14:paraId="6D53DCBC"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Доп.соглашение</w:t>
            </w:r>
            <w:proofErr w:type="spellEnd"/>
            <w:r w:rsidRPr="003F7ACA">
              <w:rPr>
                <w:rFonts w:ascii="Times New Roman" w:hAnsi="Times New Roman"/>
                <w:sz w:val="16"/>
                <w:szCs w:val="16"/>
              </w:rPr>
              <w:t xml:space="preserve"> между Правительством Республики Тыва и Министерство транспорта Российской Федерации от 11.12.2024 г. № 103-2019-R10061-1/9</w:t>
            </w:r>
          </w:p>
        </w:tc>
        <w:tc>
          <w:tcPr>
            <w:tcW w:w="1187" w:type="dxa"/>
            <w:tcBorders>
              <w:top w:val="nil"/>
              <w:left w:val="nil"/>
              <w:bottom w:val="single" w:sz="4" w:space="0" w:color="auto"/>
              <w:right w:val="single" w:sz="4" w:space="0" w:color="auto"/>
            </w:tcBorders>
            <w:shd w:val="clear" w:color="auto" w:fill="auto"/>
            <w:vAlign w:val="center"/>
            <w:hideMark/>
          </w:tcPr>
          <w:p w14:paraId="45481294"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Министертво</w:t>
            </w:r>
            <w:proofErr w:type="spellEnd"/>
            <w:r w:rsidRPr="003F7ACA">
              <w:rPr>
                <w:rFonts w:ascii="Times New Roman" w:hAnsi="Times New Roman"/>
                <w:sz w:val="16"/>
                <w:szCs w:val="16"/>
              </w:rPr>
              <w:t xml:space="preserve"> дорожно-транспортного комплекса РТ </w:t>
            </w:r>
          </w:p>
        </w:tc>
        <w:tc>
          <w:tcPr>
            <w:tcW w:w="1391" w:type="dxa"/>
            <w:tcBorders>
              <w:top w:val="nil"/>
              <w:left w:val="nil"/>
              <w:bottom w:val="single" w:sz="4" w:space="0" w:color="auto"/>
              <w:right w:val="single" w:sz="4" w:space="0" w:color="auto"/>
            </w:tcBorders>
            <w:shd w:val="clear" w:color="auto" w:fill="auto"/>
            <w:vAlign w:val="center"/>
            <w:hideMark/>
          </w:tcPr>
          <w:p w14:paraId="78FDA263"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 xml:space="preserve">  НП "БКД"</w:t>
            </w:r>
          </w:p>
        </w:tc>
        <w:tc>
          <w:tcPr>
            <w:tcW w:w="2603" w:type="dxa"/>
            <w:tcBorders>
              <w:top w:val="nil"/>
              <w:left w:val="nil"/>
              <w:bottom w:val="single" w:sz="4" w:space="0" w:color="auto"/>
              <w:right w:val="single" w:sz="4" w:space="0" w:color="auto"/>
            </w:tcBorders>
            <w:shd w:val="clear" w:color="auto" w:fill="auto"/>
            <w:vAlign w:val="center"/>
            <w:hideMark/>
          </w:tcPr>
          <w:p w14:paraId="354B9C03" w14:textId="7DE408AE"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СО</w:t>
            </w:r>
            <w:r w:rsidR="00614578" w:rsidRPr="003F7ACA">
              <w:rPr>
                <w:rFonts w:ascii="Times New Roman" w:hAnsi="Times New Roman"/>
                <w:sz w:val="16"/>
                <w:szCs w:val="16"/>
              </w:rPr>
              <w:t>У</w:t>
            </w:r>
            <w:r w:rsidRPr="003F7ACA">
              <w:rPr>
                <w:rFonts w:ascii="Times New Roman" w:hAnsi="Times New Roman"/>
                <w:sz w:val="16"/>
                <w:szCs w:val="16"/>
              </w:rPr>
              <w:t xml:space="preserve"> "Эталон"</w:t>
            </w:r>
          </w:p>
        </w:tc>
      </w:tr>
      <w:tr w:rsidR="009D7F63" w:rsidRPr="003F7ACA" w14:paraId="6F3AF86A" w14:textId="77777777" w:rsidTr="00890429">
        <w:trPr>
          <w:trHeight w:val="18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66F18C9"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1.1.1.4.</w:t>
            </w:r>
          </w:p>
        </w:tc>
        <w:tc>
          <w:tcPr>
            <w:tcW w:w="1931" w:type="dxa"/>
            <w:tcBorders>
              <w:top w:val="nil"/>
              <w:left w:val="nil"/>
              <w:bottom w:val="single" w:sz="4" w:space="0" w:color="auto"/>
              <w:right w:val="single" w:sz="4" w:space="0" w:color="auto"/>
            </w:tcBorders>
            <w:shd w:val="clear" w:color="auto" w:fill="auto"/>
            <w:vAlign w:val="center"/>
            <w:hideMark/>
          </w:tcPr>
          <w:p w14:paraId="1F16D1AE"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Доля дорожной сети городских агломераций, находящаяся в нормативном состоянии;</w:t>
            </w:r>
          </w:p>
        </w:tc>
        <w:tc>
          <w:tcPr>
            <w:tcW w:w="1041" w:type="dxa"/>
            <w:tcBorders>
              <w:top w:val="nil"/>
              <w:left w:val="nil"/>
              <w:bottom w:val="single" w:sz="4" w:space="0" w:color="auto"/>
              <w:right w:val="single" w:sz="4" w:space="0" w:color="auto"/>
            </w:tcBorders>
            <w:shd w:val="clear" w:color="auto" w:fill="auto"/>
            <w:vAlign w:val="center"/>
            <w:hideMark/>
          </w:tcPr>
          <w:p w14:paraId="4976C106"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w:t>
            </w:r>
          </w:p>
        </w:tc>
        <w:tc>
          <w:tcPr>
            <w:tcW w:w="736" w:type="dxa"/>
            <w:tcBorders>
              <w:top w:val="nil"/>
              <w:left w:val="nil"/>
              <w:bottom w:val="single" w:sz="4" w:space="0" w:color="auto"/>
              <w:right w:val="single" w:sz="4" w:space="0" w:color="auto"/>
            </w:tcBorders>
            <w:shd w:val="clear" w:color="auto" w:fill="auto"/>
            <w:vAlign w:val="center"/>
            <w:hideMark/>
          </w:tcPr>
          <w:p w14:paraId="6BD7E196"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52</w:t>
            </w:r>
          </w:p>
        </w:tc>
        <w:tc>
          <w:tcPr>
            <w:tcW w:w="736" w:type="dxa"/>
            <w:tcBorders>
              <w:top w:val="nil"/>
              <w:left w:val="nil"/>
              <w:bottom w:val="single" w:sz="4" w:space="0" w:color="auto"/>
              <w:right w:val="single" w:sz="4" w:space="0" w:color="auto"/>
            </w:tcBorders>
            <w:shd w:val="clear" w:color="auto" w:fill="auto"/>
            <w:vAlign w:val="center"/>
            <w:hideMark/>
          </w:tcPr>
          <w:p w14:paraId="53F63299"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85,0549</w:t>
            </w:r>
          </w:p>
        </w:tc>
        <w:tc>
          <w:tcPr>
            <w:tcW w:w="736" w:type="dxa"/>
            <w:tcBorders>
              <w:top w:val="nil"/>
              <w:left w:val="nil"/>
              <w:bottom w:val="single" w:sz="4" w:space="0" w:color="auto"/>
              <w:right w:val="single" w:sz="4" w:space="0" w:color="auto"/>
            </w:tcBorders>
            <w:shd w:val="clear" w:color="auto" w:fill="auto"/>
            <w:vAlign w:val="center"/>
            <w:hideMark/>
          </w:tcPr>
          <w:p w14:paraId="27000235"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86,0877</w:t>
            </w:r>
          </w:p>
        </w:tc>
        <w:tc>
          <w:tcPr>
            <w:tcW w:w="736" w:type="dxa"/>
            <w:tcBorders>
              <w:top w:val="nil"/>
              <w:left w:val="nil"/>
              <w:bottom w:val="single" w:sz="4" w:space="0" w:color="auto"/>
              <w:right w:val="single" w:sz="4" w:space="0" w:color="auto"/>
            </w:tcBorders>
            <w:shd w:val="clear" w:color="auto" w:fill="auto"/>
            <w:vAlign w:val="center"/>
            <w:hideMark/>
          </w:tcPr>
          <w:p w14:paraId="466170F0"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87,1218</w:t>
            </w:r>
          </w:p>
        </w:tc>
        <w:tc>
          <w:tcPr>
            <w:tcW w:w="736" w:type="dxa"/>
            <w:tcBorders>
              <w:top w:val="nil"/>
              <w:left w:val="nil"/>
              <w:bottom w:val="single" w:sz="4" w:space="0" w:color="auto"/>
              <w:right w:val="single" w:sz="4" w:space="0" w:color="auto"/>
            </w:tcBorders>
            <w:shd w:val="clear" w:color="auto" w:fill="auto"/>
            <w:vAlign w:val="center"/>
            <w:hideMark/>
          </w:tcPr>
          <w:p w14:paraId="23367E2E"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7C938020"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41A74E86"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A7C511B"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1362" w:type="dxa"/>
            <w:tcBorders>
              <w:top w:val="nil"/>
              <w:left w:val="nil"/>
              <w:bottom w:val="single" w:sz="4" w:space="0" w:color="auto"/>
              <w:right w:val="single" w:sz="4" w:space="0" w:color="auto"/>
            </w:tcBorders>
            <w:shd w:val="clear" w:color="auto" w:fill="auto"/>
            <w:vAlign w:val="center"/>
            <w:hideMark/>
          </w:tcPr>
          <w:p w14:paraId="1E405E44"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Доп.соглашение</w:t>
            </w:r>
            <w:proofErr w:type="spellEnd"/>
            <w:r w:rsidRPr="003F7ACA">
              <w:rPr>
                <w:rFonts w:ascii="Times New Roman" w:hAnsi="Times New Roman"/>
                <w:sz w:val="16"/>
                <w:szCs w:val="16"/>
              </w:rPr>
              <w:t xml:space="preserve"> между Правительством Республики Тыва и Министерство транспорта Российской Федерации от 11.12.2024 г. № 103-2019-R10061-1/9</w:t>
            </w:r>
          </w:p>
        </w:tc>
        <w:tc>
          <w:tcPr>
            <w:tcW w:w="1187" w:type="dxa"/>
            <w:tcBorders>
              <w:top w:val="nil"/>
              <w:left w:val="nil"/>
              <w:bottom w:val="single" w:sz="4" w:space="0" w:color="auto"/>
              <w:right w:val="single" w:sz="4" w:space="0" w:color="auto"/>
            </w:tcBorders>
            <w:shd w:val="clear" w:color="auto" w:fill="auto"/>
            <w:vAlign w:val="center"/>
            <w:hideMark/>
          </w:tcPr>
          <w:p w14:paraId="266D07EF"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Министертво</w:t>
            </w:r>
            <w:proofErr w:type="spellEnd"/>
            <w:r w:rsidRPr="003F7ACA">
              <w:rPr>
                <w:rFonts w:ascii="Times New Roman" w:hAnsi="Times New Roman"/>
                <w:sz w:val="16"/>
                <w:szCs w:val="16"/>
              </w:rPr>
              <w:t xml:space="preserve"> дорожно-транспортного комплекса РТ </w:t>
            </w:r>
          </w:p>
        </w:tc>
        <w:tc>
          <w:tcPr>
            <w:tcW w:w="1391" w:type="dxa"/>
            <w:tcBorders>
              <w:top w:val="nil"/>
              <w:left w:val="nil"/>
              <w:bottom w:val="single" w:sz="4" w:space="0" w:color="auto"/>
              <w:right w:val="single" w:sz="4" w:space="0" w:color="auto"/>
            </w:tcBorders>
            <w:shd w:val="clear" w:color="auto" w:fill="auto"/>
            <w:vAlign w:val="center"/>
            <w:hideMark/>
          </w:tcPr>
          <w:p w14:paraId="3FD61C43"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 xml:space="preserve"> НП "БКД"</w:t>
            </w:r>
          </w:p>
        </w:tc>
        <w:tc>
          <w:tcPr>
            <w:tcW w:w="2603" w:type="dxa"/>
            <w:tcBorders>
              <w:top w:val="nil"/>
              <w:left w:val="nil"/>
              <w:bottom w:val="single" w:sz="4" w:space="0" w:color="auto"/>
              <w:right w:val="single" w:sz="4" w:space="0" w:color="auto"/>
            </w:tcBorders>
            <w:shd w:val="clear" w:color="auto" w:fill="auto"/>
            <w:vAlign w:val="center"/>
            <w:hideMark/>
          </w:tcPr>
          <w:p w14:paraId="14071846" w14:textId="6D52776D"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СО</w:t>
            </w:r>
            <w:r w:rsidR="00614578" w:rsidRPr="003F7ACA">
              <w:rPr>
                <w:rFonts w:ascii="Times New Roman" w:hAnsi="Times New Roman"/>
                <w:sz w:val="16"/>
                <w:szCs w:val="16"/>
              </w:rPr>
              <w:t>У</w:t>
            </w:r>
            <w:r w:rsidRPr="003F7ACA">
              <w:rPr>
                <w:rFonts w:ascii="Times New Roman" w:hAnsi="Times New Roman"/>
                <w:sz w:val="16"/>
                <w:szCs w:val="16"/>
              </w:rPr>
              <w:t xml:space="preserve"> "Эталон" ЕМИСС</w:t>
            </w:r>
          </w:p>
        </w:tc>
      </w:tr>
      <w:tr w:rsidR="009D7F63" w:rsidRPr="003F7ACA" w14:paraId="21105279" w14:textId="77777777" w:rsidTr="00890429">
        <w:trPr>
          <w:trHeight w:val="300"/>
        </w:trPr>
        <w:tc>
          <w:tcPr>
            <w:tcW w:w="1601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4458E32F"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1.1.2. Повышение доли отечественного оборудования (товаров, работ, услуг) в общем объеме закупок</w:t>
            </w:r>
          </w:p>
        </w:tc>
      </w:tr>
      <w:tr w:rsidR="009D7F63" w:rsidRPr="003F7ACA" w14:paraId="63B666A8" w14:textId="77777777" w:rsidTr="00890429">
        <w:trPr>
          <w:trHeight w:val="18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A38C1FA"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1.1.2.1</w:t>
            </w:r>
          </w:p>
        </w:tc>
        <w:tc>
          <w:tcPr>
            <w:tcW w:w="1931" w:type="dxa"/>
            <w:tcBorders>
              <w:top w:val="nil"/>
              <w:left w:val="nil"/>
              <w:bottom w:val="single" w:sz="4" w:space="0" w:color="auto"/>
              <w:right w:val="single" w:sz="4" w:space="0" w:color="auto"/>
            </w:tcBorders>
            <w:shd w:val="clear" w:color="auto" w:fill="auto"/>
            <w:vAlign w:val="center"/>
            <w:hideMark/>
          </w:tcPr>
          <w:p w14:paraId="3E765B61"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Доля отечественного оборудования (товаров, работ, услуг) в общем объеме закупок</w:t>
            </w:r>
          </w:p>
        </w:tc>
        <w:tc>
          <w:tcPr>
            <w:tcW w:w="1041" w:type="dxa"/>
            <w:tcBorders>
              <w:top w:val="nil"/>
              <w:left w:val="nil"/>
              <w:bottom w:val="single" w:sz="4" w:space="0" w:color="auto"/>
              <w:right w:val="single" w:sz="4" w:space="0" w:color="auto"/>
            </w:tcBorders>
            <w:shd w:val="clear" w:color="auto" w:fill="auto"/>
            <w:vAlign w:val="center"/>
            <w:hideMark/>
          </w:tcPr>
          <w:p w14:paraId="5D9C5D9F"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w:t>
            </w:r>
          </w:p>
        </w:tc>
        <w:tc>
          <w:tcPr>
            <w:tcW w:w="736" w:type="dxa"/>
            <w:tcBorders>
              <w:top w:val="nil"/>
              <w:left w:val="nil"/>
              <w:bottom w:val="single" w:sz="4" w:space="0" w:color="auto"/>
              <w:right w:val="single" w:sz="4" w:space="0" w:color="auto"/>
            </w:tcBorders>
            <w:shd w:val="clear" w:color="auto" w:fill="auto"/>
            <w:vAlign w:val="center"/>
            <w:hideMark/>
          </w:tcPr>
          <w:p w14:paraId="52C07E3E"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60</w:t>
            </w:r>
          </w:p>
        </w:tc>
        <w:tc>
          <w:tcPr>
            <w:tcW w:w="736" w:type="dxa"/>
            <w:tcBorders>
              <w:top w:val="nil"/>
              <w:left w:val="nil"/>
              <w:bottom w:val="single" w:sz="4" w:space="0" w:color="auto"/>
              <w:right w:val="single" w:sz="4" w:space="0" w:color="auto"/>
            </w:tcBorders>
            <w:shd w:val="clear" w:color="auto" w:fill="auto"/>
            <w:vAlign w:val="center"/>
            <w:hideMark/>
          </w:tcPr>
          <w:p w14:paraId="3DB7F66D"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70</w:t>
            </w:r>
          </w:p>
        </w:tc>
        <w:tc>
          <w:tcPr>
            <w:tcW w:w="736" w:type="dxa"/>
            <w:tcBorders>
              <w:top w:val="nil"/>
              <w:left w:val="nil"/>
              <w:bottom w:val="single" w:sz="4" w:space="0" w:color="auto"/>
              <w:right w:val="single" w:sz="4" w:space="0" w:color="auto"/>
            </w:tcBorders>
            <w:shd w:val="clear" w:color="auto" w:fill="auto"/>
            <w:vAlign w:val="center"/>
            <w:hideMark/>
          </w:tcPr>
          <w:p w14:paraId="55758EA2"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70</w:t>
            </w:r>
          </w:p>
        </w:tc>
        <w:tc>
          <w:tcPr>
            <w:tcW w:w="736" w:type="dxa"/>
            <w:tcBorders>
              <w:top w:val="nil"/>
              <w:left w:val="nil"/>
              <w:bottom w:val="single" w:sz="4" w:space="0" w:color="auto"/>
              <w:right w:val="single" w:sz="4" w:space="0" w:color="auto"/>
            </w:tcBorders>
            <w:shd w:val="clear" w:color="auto" w:fill="auto"/>
            <w:vAlign w:val="center"/>
            <w:hideMark/>
          </w:tcPr>
          <w:p w14:paraId="19EDD14B"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70</w:t>
            </w:r>
          </w:p>
        </w:tc>
        <w:tc>
          <w:tcPr>
            <w:tcW w:w="736" w:type="dxa"/>
            <w:tcBorders>
              <w:top w:val="nil"/>
              <w:left w:val="nil"/>
              <w:bottom w:val="single" w:sz="4" w:space="0" w:color="auto"/>
              <w:right w:val="single" w:sz="4" w:space="0" w:color="auto"/>
            </w:tcBorders>
            <w:shd w:val="clear" w:color="auto" w:fill="auto"/>
            <w:vAlign w:val="center"/>
            <w:hideMark/>
          </w:tcPr>
          <w:p w14:paraId="5382E810"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600D8208"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01424D0B"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67925431"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1362" w:type="dxa"/>
            <w:tcBorders>
              <w:top w:val="nil"/>
              <w:left w:val="nil"/>
              <w:bottom w:val="single" w:sz="4" w:space="0" w:color="auto"/>
              <w:right w:val="single" w:sz="4" w:space="0" w:color="auto"/>
            </w:tcBorders>
            <w:shd w:val="clear" w:color="auto" w:fill="auto"/>
            <w:vAlign w:val="center"/>
            <w:hideMark/>
          </w:tcPr>
          <w:p w14:paraId="73B4DAA7"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Доп.соглашение</w:t>
            </w:r>
            <w:proofErr w:type="spellEnd"/>
            <w:r w:rsidRPr="003F7ACA">
              <w:rPr>
                <w:rFonts w:ascii="Times New Roman" w:hAnsi="Times New Roman"/>
                <w:sz w:val="16"/>
                <w:szCs w:val="16"/>
              </w:rPr>
              <w:t xml:space="preserve"> между Правительством Республики Тыва и Министерство транспорта Российской Федерации от 11.12.2024 г. № 103-2019-R10061-1/9</w:t>
            </w:r>
          </w:p>
        </w:tc>
        <w:tc>
          <w:tcPr>
            <w:tcW w:w="1187" w:type="dxa"/>
            <w:tcBorders>
              <w:top w:val="nil"/>
              <w:left w:val="nil"/>
              <w:bottom w:val="single" w:sz="4" w:space="0" w:color="auto"/>
              <w:right w:val="single" w:sz="4" w:space="0" w:color="auto"/>
            </w:tcBorders>
            <w:shd w:val="clear" w:color="auto" w:fill="auto"/>
            <w:vAlign w:val="center"/>
            <w:hideMark/>
          </w:tcPr>
          <w:p w14:paraId="7C3531D3"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Министертво</w:t>
            </w:r>
            <w:proofErr w:type="spellEnd"/>
            <w:r w:rsidRPr="003F7ACA">
              <w:rPr>
                <w:rFonts w:ascii="Times New Roman" w:hAnsi="Times New Roman"/>
                <w:sz w:val="16"/>
                <w:szCs w:val="16"/>
              </w:rPr>
              <w:t xml:space="preserve"> дорожно-транспортного комплекса РТ </w:t>
            </w:r>
          </w:p>
        </w:tc>
        <w:tc>
          <w:tcPr>
            <w:tcW w:w="1391" w:type="dxa"/>
            <w:tcBorders>
              <w:top w:val="nil"/>
              <w:left w:val="nil"/>
              <w:bottom w:val="single" w:sz="4" w:space="0" w:color="auto"/>
              <w:right w:val="single" w:sz="4" w:space="0" w:color="auto"/>
            </w:tcBorders>
            <w:shd w:val="clear" w:color="auto" w:fill="auto"/>
            <w:vAlign w:val="center"/>
            <w:hideMark/>
          </w:tcPr>
          <w:p w14:paraId="1FC560EB"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 xml:space="preserve">  НП "БКД"</w:t>
            </w:r>
          </w:p>
        </w:tc>
        <w:tc>
          <w:tcPr>
            <w:tcW w:w="2603" w:type="dxa"/>
            <w:tcBorders>
              <w:top w:val="nil"/>
              <w:left w:val="nil"/>
              <w:bottom w:val="single" w:sz="4" w:space="0" w:color="auto"/>
              <w:right w:val="single" w:sz="4" w:space="0" w:color="auto"/>
            </w:tcBorders>
            <w:shd w:val="clear" w:color="auto" w:fill="auto"/>
            <w:vAlign w:val="center"/>
            <w:hideMark/>
          </w:tcPr>
          <w:p w14:paraId="7223D52F" w14:textId="4FA17F14"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СО</w:t>
            </w:r>
            <w:r w:rsidR="00614578" w:rsidRPr="003F7ACA">
              <w:rPr>
                <w:rFonts w:ascii="Times New Roman" w:hAnsi="Times New Roman"/>
                <w:sz w:val="16"/>
                <w:szCs w:val="16"/>
              </w:rPr>
              <w:t>У</w:t>
            </w:r>
            <w:r w:rsidRPr="003F7ACA">
              <w:rPr>
                <w:rFonts w:ascii="Times New Roman" w:hAnsi="Times New Roman"/>
                <w:sz w:val="16"/>
                <w:szCs w:val="16"/>
              </w:rPr>
              <w:t xml:space="preserve"> "Эталон"</w:t>
            </w:r>
          </w:p>
        </w:tc>
      </w:tr>
      <w:tr w:rsidR="009D7F63" w:rsidRPr="003F7ACA" w14:paraId="2B57F5D2" w14:textId="77777777" w:rsidTr="00890429">
        <w:trPr>
          <w:trHeight w:val="300"/>
        </w:trPr>
        <w:tc>
          <w:tcPr>
            <w:tcW w:w="1601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678D1B2A"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xml:space="preserve">1.1.3. Приведены в нормативное состояние/ построены искусственные сооружения на автомобильных дорогах регионального или межмуниципального и местного значения </w:t>
            </w:r>
          </w:p>
        </w:tc>
      </w:tr>
      <w:tr w:rsidR="009D7F63" w:rsidRPr="003F7ACA" w14:paraId="05FA4AC8" w14:textId="77777777" w:rsidTr="00890429">
        <w:trPr>
          <w:trHeight w:val="18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87E51C7"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1.1.3.1</w:t>
            </w:r>
          </w:p>
        </w:tc>
        <w:tc>
          <w:tcPr>
            <w:tcW w:w="1931" w:type="dxa"/>
            <w:tcBorders>
              <w:top w:val="nil"/>
              <w:left w:val="nil"/>
              <w:bottom w:val="single" w:sz="4" w:space="0" w:color="auto"/>
              <w:right w:val="single" w:sz="4" w:space="0" w:color="auto"/>
            </w:tcBorders>
            <w:shd w:val="clear" w:color="auto" w:fill="auto"/>
            <w:vAlign w:val="center"/>
            <w:hideMark/>
          </w:tcPr>
          <w:p w14:paraId="51142CFD"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Доля искусственных сооружений, расположенных на автомобильных дорогах общего пользования регионального значения, входящих в опорную сеть, рассчитанных на нагрузку не менее А11</w:t>
            </w:r>
          </w:p>
        </w:tc>
        <w:tc>
          <w:tcPr>
            <w:tcW w:w="1041" w:type="dxa"/>
            <w:tcBorders>
              <w:top w:val="nil"/>
              <w:left w:val="nil"/>
              <w:bottom w:val="single" w:sz="4" w:space="0" w:color="auto"/>
              <w:right w:val="single" w:sz="4" w:space="0" w:color="auto"/>
            </w:tcBorders>
            <w:shd w:val="clear" w:color="auto" w:fill="auto"/>
            <w:vAlign w:val="center"/>
            <w:hideMark/>
          </w:tcPr>
          <w:p w14:paraId="0E0EBCC1"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w:t>
            </w:r>
          </w:p>
        </w:tc>
        <w:tc>
          <w:tcPr>
            <w:tcW w:w="736" w:type="dxa"/>
            <w:tcBorders>
              <w:top w:val="nil"/>
              <w:left w:val="nil"/>
              <w:bottom w:val="single" w:sz="4" w:space="0" w:color="auto"/>
              <w:right w:val="single" w:sz="4" w:space="0" w:color="auto"/>
            </w:tcBorders>
            <w:shd w:val="clear" w:color="auto" w:fill="auto"/>
            <w:vAlign w:val="center"/>
            <w:hideMark/>
          </w:tcPr>
          <w:p w14:paraId="666BFF98"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5,9424</w:t>
            </w:r>
          </w:p>
        </w:tc>
        <w:tc>
          <w:tcPr>
            <w:tcW w:w="736" w:type="dxa"/>
            <w:tcBorders>
              <w:top w:val="nil"/>
              <w:left w:val="nil"/>
              <w:bottom w:val="single" w:sz="4" w:space="0" w:color="auto"/>
              <w:right w:val="single" w:sz="4" w:space="0" w:color="auto"/>
            </w:tcBorders>
            <w:shd w:val="clear" w:color="auto" w:fill="auto"/>
            <w:vAlign w:val="center"/>
            <w:hideMark/>
          </w:tcPr>
          <w:p w14:paraId="58394EFF"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5,9424</w:t>
            </w:r>
          </w:p>
        </w:tc>
        <w:tc>
          <w:tcPr>
            <w:tcW w:w="736" w:type="dxa"/>
            <w:tcBorders>
              <w:top w:val="nil"/>
              <w:left w:val="nil"/>
              <w:bottom w:val="single" w:sz="4" w:space="0" w:color="auto"/>
              <w:right w:val="single" w:sz="4" w:space="0" w:color="auto"/>
            </w:tcBorders>
            <w:shd w:val="clear" w:color="auto" w:fill="auto"/>
            <w:vAlign w:val="center"/>
            <w:hideMark/>
          </w:tcPr>
          <w:p w14:paraId="2998723E"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5,9424</w:t>
            </w:r>
          </w:p>
        </w:tc>
        <w:tc>
          <w:tcPr>
            <w:tcW w:w="736" w:type="dxa"/>
            <w:tcBorders>
              <w:top w:val="nil"/>
              <w:left w:val="nil"/>
              <w:bottom w:val="single" w:sz="4" w:space="0" w:color="auto"/>
              <w:right w:val="single" w:sz="4" w:space="0" w:color="auto"/>
            </w:tcBorders>
            <w:shd w:val="clear" w:color="auto" w:fill="auto"/>
            <w:vAlign w:val="center"/>
            <w:hideMark/>
          </w:tcPr>
          <w:p w14:paraId="586373B0"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5,9424</w:t>
            </w:r>
          </w:p>
        </w:tc>
        <w:tc>
          <w:tcPr>
            <w:tcW w:w="736" w:type="dxa"/>
            <w:tcBorders>
              <w:top w:val="nil"/>
              <w:left w:val="nil"/>
              <w:bottom w:val="single" w:sz="4" w:space="0" w:color="auto"/>
              <w:right w:val="single" w:sz="4" w:space="0" w:color="auto"/>
            </w:tcBorders>
            <w:shd w:val="clear" w:color="auto" w:fill="auto"/>
            <w:vAlign w:val="center"/>
            <w:hideMark/>
          </w:tcPr>
          <w:p w14:paraId="7A5A057E"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6A91BBD1"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73DF234E"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525A5422"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1362" w:type="dxa"/>
            <w:tcBorders>
              <w:top w:val="nil"/>
              <w:left w:val="nil"/>
              <w:bottom w:val="single" w:sz="4" w:space="0" w:color="auto"/>
              <w:right w:val="single" w:sz="4" w:space="0" w:color="auto"/>
            </w:tcBorders>
            <w:shd w:val="clear" w:color="auto" w:fill="auto"/>
            <w:vAlign w:val="center"/>
            <w:hideMark/>
          </w:tcPr>
          <w:p w14:paraId="6E5A6C4C"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Доп.соглашение</w:t>
            </w:r>
            <w:proofErr w:type="spellEnd"/>
            <w:r w:rsidRPr="003F7ACA">
              <w:rPr>
                <w:rFonts w:ascii="Times New Roman" w:hAnsi="Times New Roman"/>
                <w:sz w:val="16"/>
                <w:szCs w:val="16"/>
              </w:rPr>
              <w:t xml:space="preserve"> между Правительством Республики Тыва и Министерство транспорта Российской Федерации от 11.12.2024 г. № 103-2019-R10061-1/9</w:t>
            </w:r>
          </w:p>
        </w:tc>
        <w:tc>
          <w:tcPr>
            <w:tcW w:w="1187" w:type="dxa"/>
            <w:tcBorders>
              <w:top w:val="nil"/>
              <w:left w:val="nil"/>
              <w:bottom w:val="single" w:sz="4" w:space="0" w:color="auto"/>
              <w:right w:val="single" w:sz="4" w:space="0" w:color="auto"/>
            </w:tcBorders>
            <w:shd w:val="clear" w:color="auto" w:fill="auto"/>
            <w:vAlign w:val="center"/>
            <w:hideMark/>
          </w:tcPr>
          <w:p w14:paraId="1DF9988C"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Министертво</w:t>
            </w:r>
            <w:proofErr w:type="spellEnd"/>
            <w:r w:rsidRPr="003F7ACA">
              <w:rPr>
                <w:rFonts w:ascii="Times New Roman" w:hAnsi="Times New Roman"/>
                <w:sz w:val="16"/>
                <w:szCs w:val="16"/>
              </w:rPr>
              <w:t xml:space="preserve"> дорожно-транспортного комплекса РТ </w:t>
            </w:r>
          </w:p>
        </w:tc>
        <w:tc>
          <w:tcPr>
            <w:tcW w:w="1391" w:type="dxa"/>
            <w:tcBorders>
              <w:top w:val="nil"/>
              <w:left w:val="nil"/>
              <w:bottom w:val="single" w:sz="4" w:space="0" w:color="auto"/>
              <w:right w:val="single" w:sz="4" w:space="0" w:color="auto"/>
            </w:tcBorders>
            <w:shd w:val="clear" w:color="auto" w:fill="auto"/>
            <w:vAlign w:val="center"/>
            <w:hideMark/>
          </w:tcPr>
          <w:p w14:paraId="0B5DECEF"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 xml:space="preserve">  НП "БКД"</w:t>
            </w:r>
          </w:p>
        </w:tc>
        <w:tc>
          <w:tcPr>
            <w:tcW w:w="2603" w:type="dxa"/>
            <w:tcBorders>
              <w:top w:val="nil"/>
              <w:left w:val="nil"/>
              <w:bottom w:val="single" w:sz="4" w:space="0" w:color="auto"/>
              <w:right w:val="single" w:sz="4" w:space="0" w:color="auto"/>
            </w:tcBorders>
            <w:shd w:val="clear" w:color="auto" w:fill="auto"/>
            <w:vAlign w:val="center"/>
            <w:hideMark/>
          </w:tcPr>
          <w:p w14:paraId="2D573789" w14:textId="4D7873E2"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СО</w:t>
            </w:r>
            <w:r w:rsidR="00614578" w:rsidRPr="003F7ACA">
              <w:rPr>
                <w:rFonts w:ascii="Times New Roman" w:hAnsi="Times New Roman"/>
                <w:sz w:val="16"/>
                <w:szCs w:val="16"/>
              </w:rPr>
              <w:t>У</w:t>
            </w:r>
            <w:r w:rsidRPr="003F7ACA">
              <w:rPr>
                <w:rFonts w:ascii="Times New Roman" w:hAnsi="Times New Roman"/>
                <w:sz w:val="16"/>
                <w:szCs w:val="16"/>
              </w:rPr>
              <w:t xml:space="preserve"> "Эталон"</w:t>
            </w:r>
          </w:p>
        </w:tc>
      </w:tr>
      <w:tr w:rsidR="009D7F63" w:rsidRPr="003F7ACA" w14:paraId="164444BA" w14:textId="77777777" w:rsidTr="00890429">
        <w:trPr>
          <w:trHeight w:val="18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E137D1F"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lastRenderedPageBreak/>
              <w:t>1.1.3.2</w:t>
            </w:r>
          </w:p>
        </w:tc>
        <w:tc>
          <w:tcPr>
            <w:tcW w:w="1931" w:type="dxa"/>
            <w:tcBorders>
              <w:top w:val="nil"/>
              <w:left w:val="nil"/>
              <w:bottom w:val="single" w:sz="4" w:space="0" w:color="auto"/>
              <w:right w:val="single" w:sz="4" w:space="0" w:color="auto"/>
            </w:tcBorders>
            <w:shd w:val="clear" w:color="auto" w:fill="auto"/>
            <w:vAlign w:val="center"/>
            <w:hideMark/>
          </w:tcPr>
          <w:p w14:paraId="7CB3FD61"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w:t>
            </w:r>
          </w:p>
        </w:tc>
        <w:tc>
          <w:tcPr>
            <w:tcW w:w="1041" w:type="dxa"/>
            <w:tcBorders>
              <w:top w:val="nil"/>
              <w:left w:val="nil"/>
              <w:bottom w:val="single" w:sz="4" w:space="0" w:color="auto"/>
              <w:right w:val="single" w:sz="4" w:space="0" w:color="auto"/>
            </w:tcBorders>
            <w:shd w:val="clear" w:color="auto" w:fill="auto"/>
            <w:vAlign w:val="center"/>
            <w:hideMark/>
          </w:tcPr>
          <w:p w14:paraId="200C5A77"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xml:space="preserve">тысяча погонных </w:t>
            </w:r>
            <w:proofErr w:type="gramStart"/>
            <w:r w:rsidRPr="003F7ACA">
              <w:rPr>
                <w:rFonts w:ascii="Times New Roman" w:hAnsi="Times New Roman"/>
                <w:sz w:val="16"/>
                <w:szCs w:val="16"/>
              </w:rPr>
              <w:t>мет-ров</w:t>
            </w:r>
            <w:proofErr w:type="gramEnd"/>
          </w:p>
        </w:tc>
        <w:tc>
          <w:tcPr>
            <w:tcW w:w="736" w:type="dxa"/>
            <w:tcBorders>
              <w:top w:val="nil"/>
              <w:left w:val="nil"/>
              <w:bottom w:val="single" w:sz="4" w:space="0" w:color="auto"/>
              <w:right w:val="single" w:sz="4" w:space="0" w:color="auto"/>
            </w:tcBorders>
            <w:shd w:val="clear" w:color="auto" w:fill="auto"/>
            <w:vAlign w:val="center"/>
            <w:hideMark/>
          </w:tcPr>
          <w:p w14:paraId="14F7542F"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14:paraId="6F655774"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0,358</w:t>
            </w:r>
          </w:p>
        </w:tc>
        <w:tc>
          <w:tcPr>
            <w:tcW w:w="736" w:type="dxa"/>
            <w:tcBorders>
              <w:top w:val="nil"/>
              <w:left w:val="nil"/>
              <w:bottom w:val="single" w:sz="4" w:space="0" w:color="auto"/>
              <w:right w:val="single" w:sz="4" w:space="0" w:color="auto"/>
            </w:tcBorders>
            <w:shd w:val="clear" w:color="auto" w:fill="auto"/>
            <w:vAlign w:val="center"/>
            <w:hideMark/>
          </w:tcPr>
          <w:p w14:paraId="1DD8E8D1"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0,378</w:t>
            </w:r>
          </w:p>
        </w:tc>
        <w:tc>
          <w:tcPr>
            <w:tcW w:w="736" w:type="dxa"/>
            <w:tcBorders>
              <w:top w:val="nil"/>
              <w:left w:val="nil"/>
              <w:bottom w:val="single" w:sz="4" w:space="0" w:color="auto"/>
              <w:right w:val="single" w:sz="4" w:space="0" w:color="auto"/>
            </w:tcBorders>
            <w:shd w:val="clear" w:color="auto" w:fill="auto"/>
            <w:vAlign w:val="center"/>
            <w:hideMark/>
          </w:tcPr>
          <w:p w14:paraId="25684E27"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0,398</w:t>
            </w:r>
          </w:p>
        </w:tc>
        <w:tc>
          <w:tcPr>
            <w:tcW w:w="736" w:type="dxa"/>
            <w:tcBorders>
              <w:top w:val="nil"/>
              <w:left w:val="nil"/>
              <w:bottom w:val="single" w:sz="4" w:space="0" w:color="auto"/>
              <w:right w:val="single" w:sz="4" w:space="0" w:color="auto"/>
            </w:tcBorders>
            <w:shd w:val="clear" w:color="auto" w:fill="auto"/>
            <w:vAlign w:val="center"/>
            <w:hideMark/>
          </w:tcPr>
          <w:p w14:paraId="2D8AF8CC"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77780A7"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4E8F58A4"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6C485A7A"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1362" w:type="dxa"/>
            <w:tcBorders>
              <w:top w:val="nil"/>
              <w:left w:val="nil"/>
              <w:bottom w:val="single" w:sz="4" w:space="0" w:color="auto"/>
              <w:right w:val="single" w:sz="4" w:space="0" w:color="auto"/>
            </w:tcBorders>
            <w:shd w:val="clear" w:color="auto" w:fill="auto"/>
            <w:vAlign w:val="center"/>
            <w:hideMark/>
          </w:tcPr>
          <w:p w14:paraId="2EC3DE6D"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Доп.соглашение</w:t>
            </w:r>
            <w:proofErr w:type="spellEnd"/>
            <w:r w:rsidRPr="003F7ACA">
              <w:rPr>
                <w:rFonts w:ascii="Times New Roman" w:hAnsi="Times New Roman"/>
                <w:sz w:val="16"/>
                <w:szCs w:val="16"/>
              </w:rPr>
              <w:t xml:space="preserve"> между Правительством Республики Тыва и Министерство транспорта Российской Федерации от 11.12.2024 г. № 103-2019-R10061-1/9</w:t>
            </w:r>
          </w:p>
        </w:tc>
        <w:tc>
          <w:tcPr>
            <w:tcW w:w="1187" w:type="dxa"/>
            <w:tcBorders>
              <w:top w:val="nil"/>
              <w:left w:val="nil"/>
              <w:bottom w:val="single" w:sz="4" w:space="0" w:color="auto"/>
              <w:right w:val="single" w:sz="4" w:space="0" w:color="auto"/>
            </w:tcBorders>
            <w:shd w:val="clear" w:color="auto" w:fill="auto"/>
            <w:vAlign w:val="center"/>
            <w:hideMark/>
          </w:tcPr>
          <w:p w14:paraId="2B38C8DA"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Министертво</w:t>
            </w:r>
            <w:proofErr w:type="spellEnd"/>
            <w:r w:rsidRPr="003F7ACA">
              <w:rPr>
                <w:rFonts w:ascii="Times New Roman" w:hAnsi="Times New Roman"/>
                <w:sz w:val="16"/>
                <w:szCs w:val="16"/>
              </w:rPr>
              <w:t xml:space="preserve"> дорожно-транспортного комплекса РТ </w:t>
            </w:r>
          </w:p>
        </w:tc>
        <w:tc>
          <w:tcPr>
            <w:tcW w:w="1391" w:type="dxa"/>
            <w:tcBorders>
              <w:top w:val="nil"/>
              <w:left w:val="nil"/>
              <w:bottom w:val="single" w:sz="4" w:space="0" w:color="auto"/>
              <w:right w:val="single" w:sz="4" w:space="0" w:color="auto"/>
            </w:tcBorders>
            <w:shd w:val="clear" w:color="auto" w:fill="auto"/>
            <w:vAlign w:val="center"/>
            <w:hideMark/>
          </w:tcPr>
          <w:p w14:paraId="3C7E1116"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 xml:space="preserve">  НП "БКД"</w:t>
            </w:r>
          </w:p>
        </w:tc>
        <w:tc>
          <w:tcPr>
            <w:tcW w:w="2603" w:type="dxa"/>
            <w:tcBorders>
              <w:top w:val="nil"/>
              <w:left w:val="nil"/>
              <w:bottom w:val="single" w:sz="4" w:space="0" w:color="auto"/>
              <w:right w:val="single" w:sz="4" w:space="0" w:color="auto"/>
            </w:tcBorders>
            <w:shd w:val="clear" w:color="auto" w:fill="auto"/>
            <w:vAlign w:val="center"/>
            <w:hideMark/>
          </w:tcPr>
          <w:p w14:paraId="4B62542E" w14:textId="78149D73"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СО</w:t>
            </w:r>
            <w:r w:rsidR="00614578" w:rsidRPr="003F7ACA">
              <w:rPr>
                <w:rFonts w:ascii="Times New Roman" w:hAnsi="Times New Roman"/>
                <w:sz w:val="16"/>
                <w:szCs w:val="16"/>
              </w:rPr>
              <w:t>У</w:t>
            </w:r>
            <w:r w:rsidRPr="003F7ACA">
              <w:rPr>
                <w:rFonts w:ascii="Times New Roman" w:hAnsi="Times New Roman"/>
                <w:sz w:val="16"/>
                <w:szCs w:val="16"/>
              </w:rPr>
              <w:t xml:space="preserve"> "Эталон" / ГИИС "Электронный бюджет"</w:t>
            </w:r>
          </w:p>
        </w:tc>
      </w:tr>
      <w:tr w:rsidR="009D7F63" w:rsidRPr="003F7ACA" w14:paraId="1CBBE56A" w14:textId="77777777" w:rsidTr="00890429">
        <w:trPr>
          <w:trHeight w:val="300"/>
        </w:trPr>
        <w:tc>
          <w:tcPr>
            <w:tcW w:w="1601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540D4925"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1.1.4. Доведено до нормативного состояния 85 % опорной сети, в том числе за счет строительства и реконструкции автомобильных дорог и искусственных сооружений</w:t>
            </w:r>
          </w:p>
        </w:tc>
      </w:tr>
      <w:tr w:rsidR="009D7F63" w:rsidRPr="003F7ACA" w14:paraId="216BDFF6" w14:textId="77777777" w:rsidTr="00890429">
        <w:trPr>
          <w:trHeight w:val="27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F5CC63B"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1.1.4.1.</w:t>
            </w:r>
          </w:p>
        </w:tc>
        <w:tc>
          <w:tcPr>
            <w:tcW w:w="1931" w:type="dxa"/>
            <w:tcBorders>
              <w:top w:val="nil"/>
              <w:left w:val="nil"/>
              <w:bottom w:val="single" w:sz="4" w:space="0" w:color="auto"/>
              <w:right w:val="single" w:sz="4" w:space="0" w:color="auto"/>
            </w:tcBorders>
            <w:shd w:val="clear" w:color="auto" w:fill="auto"/>
            <w:vAlign w:val="center"/>
            <w:hideMark/>
          </w:tcPr>
          <w:p w14:paraId="552DC483"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Доля автомобильных дорог, входящих в</w:t>
            </w:r>
            <w:r w:rsidRPr="003F7ACA">
              <w:rPr>
                <w:rFonts w:ascii="Times New Roman" w:hAnsi="Times New Roman"/>
                <w:sz w:val="16"/>
                <w:szCs w:val="16"/>
              </w:rPr>
              <w:br w:type="page"/>
              <w:t>опорную сеть, соответствующих</w:t>
            </w:r>
            <w:r w:rsidRPr="003F7ACA">
              <w:rPr>
                <w:rFonts w:ascii="Times New Roman" w:hAnsi="Times New Roman"/>
                <w:sz w:val="16"/>
                <w:szCs w:val="16"/>
              </w:rPr>
              <w:br w:type="page"/>
              <w:t>нормативным требованиям</w:t>
            </w:r>
          </w:p>
        </w:tc>
        <w:tc>
          <w:tcPr>
            <w:tcW w:w="1041" w:type="dxa"/>
            <w:tcBorders>
              <w:top w:val="nil"/>
              <w:left w:val="nil"/>
              <w:bottom w:val="single" w:sz="4" w:space="0" w:color="auto"/>
              <w:right w:val="single" w:sz="4" w:space="0" w:color="auto"/>
            </w:tcBorders>
            <w:shd w:val="clear" w:color="auto" w:fill="auto"/>
            <w:vAlign w:val="center"/>
            <w:hideMark/>
          </w:tcPr>
          <w:p w14:paraId="57D8B1D3"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w:t>
            </w:r>
          </w:p>
        </w:tc>
        <w:tc>
          <w:tcPr>
            <w:tcW w:w="736" w:type="dxa"/>
            <w:tcBorders>
              <w:top w:val="nil"/>
              <w:left w:val="nil"/>
              <w:bottom w:val="single" w:sz="4" w:space="0" w:color="auto"/>
              <w:right w:val="single" w:sz="4" w:space="0" w:color="auto"/>
            </w:tcBorders>
            <w:shd w:val="clear" w:color="auto" w:fill="auto"/>
            <w:vAlign w:val="center"/>
            <w:hideMark/>
          </w:tcPr>
          <w:p w14:paraId="2F2ADC7F"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66,09</w:t>
            </w:r>
          </w:p>
        </w:tc>
        <w:tc>
          <w:tcPr>
            <w:tcW w:w="736" w:type="dxa"/>
            <w:tcBorders>
              <w:top w:val="nil"/>
              <w:left w:val="nil"/>
              <w:bottom w:val="single" w:sz="4" w:space="0" w:color="auto"/>
              <w:right w:val="single" w:sz="4" w:space="0" w:color="auto"/>
            </w:tcBorders>
            <w:shd w:val="clear" w:color="auto" w:fill="auto"/>
            <w:vAlign w:val="center"/>
            <w:hideMark/>
          </w:tcPr>
          <w:p w14:paraId="1A59BCBF"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14:paraId="7FAA9F3C"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63,45</w:t>
            </w:r>
            <w:r w:rsidRPr="003F7ACA">
              <w:rPr>
                <w:rFonts w:ascii="Times New Roman" w:hAnsi="Times New Roman"/>
                <w:sz w:val="16"/>
                <w:szCs w:val="16"/>
              </w:rPr>
              <w:br w:type="page"/>
              <w:t>86</w:t>
            </w:r>
          </w:p>
        </w:tc>
        <w:tc>
          <w:tcPr>
            <w:tcW w:w="736" w:type="dxa"/>
            <w:tcBorders>
              <w:top w:val="nil"/>
              <w:left w:val="nil"/>
              <w:bottom w:val="single" w:sz="4" w:space="0" w:color="auto"/>
              <w:right w:val="single" w:sz="4" w:space="0" w:color="auto"/>
            </w:tcBorders>
            <w:shd w:val="clear" w:color="auto" w:fill="auto"/>
            <w:vAlign w:val="center"/>
            <w:hideMark/>
          </w:tcPr>
          <w:p w14:paraId="4FABB54F"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63,64</w:t>
            </w:r>
            <w:r w:rsidRPr="003F7ACA">
              <w:rPr>
                <w:rFonts w:ascii="Times New Roman" w:hAnsi="Times New Roman"/>
                <w:sz w:val="16"/>
                <w:szCs w:val="16"/>
              </w:rPr>
              <w:br w:type="page"/>
              <w:t>7</w:t>
            </w:r>
          </w:p>
        </w:tc>
        <w:tc>
          <w:tcPr>
            <w:tcW w:w="736" w:type="dxa"/>
            <w:tcBorders>
              <w:top w:val="nil"/>
              <w:left w:val="nil"/>
              <w:bottom w:val="single" w:sz="4" w:space="0" w:color="auto"/>
              <w:right w:val="single" w:sz="4" w:space="0" w:color="auto"/>
            </w:tcBorders>
            <w:shd w:val="clear" w:color="auto" w:fill="auto"/>
            <w:vAlign w:val="center"/>
            <w:hideMark/>
          </w:tcPr>
          <w:p w14:paraId="095782ED"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63,83</w:t>
            </w:r>
            <w:r w:rsidRPr="003F7ACA">
              <w:rPr>
                <w:rFonts w:ascii="Times New Roman" w:hAnsi="Times New Roman"/>
                <w:sz w:val="16"/>
                <w:szCs w:val="16"/>
              </w:rPr>
              <w:br w:type="page"/>
              <w:t>54</w:t>
            </w:r>
          </w:p>
        </w:tc>
        <w:tc>
          <w:tcPr>
            <w:tcW w:w="736" w:type="dxa"/>
            <w:tcBorders>
              <w:top w:val="nil"/>
              <w:left w:val="nil"/>
              <w:bottom w:val="single" w:sz="4" w:space="0" w:color="auto"/>
              <w:right w:val="single" w:sz="4" w:space="0" w:color="auto"/>
            </w:tcBorders>
            <w:shd w:val="clear" w:color="auto" w:fill="auto"/>
            <w:vAlign w:val="center"/>
            <w:hideMark/>
          </w:tcPr>
          <w:p w14:paraId="7D466ECC"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70,98</w:t>
            </w:r>
            <w:r w:rsidRPr="003F7ACA">
              <w:rPr>
                <w:rFonts w:ascii="Times New Roman" w:hAnsi="Times New Roman"/>
                <w:sz w:val="16"/>
                <w:szCs w:val="16"/>
              </w:rPr>
              <w:br w:type="page"/>
              <w:t>32</w:t>
            </w:r>
          </w:p>
        </w:tc>
        <w:tc>
          <w:tcPr>
            <w:tcW w:w="656" w:type="dxa"/>
            <w:tcBorders>
              <w:top w:val="nil"/>
              <w:left w:val="nil"/>
              <w:bottom w:val="single" w:sz="4" w:space="0" w:color="auto"/>
              <w:right w:val="single" w:sz="4" w:space="0" w:color="auto"/>
            </w:tcBorders>
            <w:shd w:val="clear" w:color="auto" w:fill="auto"/>
            <w:vAlign w:val="center"/>
            <w:hideMark/>
          </w:tcPr>
          <w:p w14:paraId="12158ADD"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73,33</w:t>
            </w:r>
            <w:r w:rsidRPr="003F7ACA">
              <w:rPr>
                <w:rFonts w:ascii="Times New Roman" w:hAnsi="Times New Roman"/>
                <w:sz w:val="16"/>
                <w:szCs w:val="16"/>
              </w:rPr>
              <w:br w:type="page"/>
              <w:t>8</w:t>
            </w:r>
          </w:p>
        </w:tc>
        <w:tc>
          <w:tcPr>
            <w:tcW w:w="736" w:type="dxa"/>
            <w:tcBorders>
              <w:top w:val="nil"/>
              <w:left w:val="nil"/>
              <w:bottom w:val="single" w:sz="4" w:space="0" w:color="auto"/>
              <w:right w:val="single" w:sz="4" w:space="0" w:color="auto"/>
            </w:tcBorders>
            <w:shd w:val="clear" w:color="auto" w:fill="auto"/>
            <w:vAlign w:val="center"/>
            <w:hideMark/>
          </w:tcPr>
          <w:p w14:paraId="5F7CF269"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85,1</w:t>
            </w:r>
            <w:r w:rsidRPr="003F7ACA">
              <w:rPr>
                <w:rFonts w:ascii="Times New Roman" w:hAnsi="Times New Roman"/>
                <w:sz w:val="16"/>
                <w:szCs w:val="16"/>
              </w:rPr>
              <w:br w:type="page"/>
              <w:t>648</w:t>
            </w:r>
          </w:p>
        </w:tc>
        <w:tc>
          <w:tcPr>
            <w:tcW w:w="1362" w:type="dxa"/>
            <w:tcBorders>
              <w:top w:val="nil"/>
              <w:left w:val="nil"/>
              <w:bottom w:val="single" w:sz="4" w:space="0" w:color="auto"/>
              <w:right w:val="single" w:sz="4" w:space="0" w:color="auto"/>
            </w:tcBorders>
            <w:shd w:val="clear" w:color="auto" w:fill="auto"/>
            <w:vAlign w:val="center"/>
            <w:hideMark/>
          </w:tcPr>
          <w:p w14:paraId="576C93D7"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Соглашение между Правительством Республики Тыва и Министерство транспорта Российской Федерации от 10.12.2024 г. № 103-2024-И80017-1</w:t>
            </w:r>
          </w:p>
        </w:tc>
        <w:tc>
          <w:tcPr>
            <w:tcW w:w="1187" w:type="dxa"/>
            <w:tcBorders>
              <w:top w:val="nil"/>
              <w:left w:val="nil"/>
              <w:bottom w:val="single" w:sz="4" w:space="0" w:color="auto"/>
              <w:right w:val="single" w:sz="4" w:space="0" w:color="auto"/>
            </w:tcBorders>
            <w:shd w:val="clear" w:color="auto" w:fill="auto"/>
            <w:vAlign w:val="center"/>
            <w:hideMark/>
          </w:tcPr>
          <w:p w14:paraId="7B7075F2"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Министертво</w:t>
            </w:r>
            <w:proofErr w:type="spellEnd"/>
            <w:r w:rsidRPr="003F7ACA">
              <w:rPr>
                <w:rFonts w:ascii="Times New Roman" w:hAnsi="Times New Roman"/>
                <w:sz w:val="16"/>
                <w:szCs w:val="16"/>
              </w:rPr>
              <w:t xml:space="preserve"> дорожно-транспортного комплекса РТ </w:t>
            </w:r>
          </w:p>
        </w:tc>
        <w:tc>
          <w:tcPr>
            <w:tcW w:w="1391" w:type="dxa"/>
            <w:tcBorders>
              <w:top w:val="nil"/>
              <w:left w:val="nil"/>
              <w:bottom w:val="single" w:sz="4" w:space="0" w:color="auto"/>
              <w:right w:val="single" w:sz="4" w:space="0" w:color="auto"/>
            </w:tcBorders>
            <w:shd w:val="clear" w:color="auto" w:fill="auto"/>
            <w:vAlign w:val="center"/>
            <w:hideMark/>
          </w:tcPr>
          <w:p w14:paraId="2469B2C3"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национальный проект «Инфраструктура для жизни», федерального проекта "</w:t>
            </w:r>
            <w:proofErr w:type="spellStart"/>
            <w:r w:rsidRPr="003F7ACA">
              <w:rPr>
                <w:rFonts w:ascii="Times New Roman" w:hAnsi="Times New Roman"/>
                <w:sz w:val="16"/>
                <w:szCs w:val="16"/>
              </w:rPr>
              <w:t>Региогнальная</w:t>
            </w:r>
            <w:proofErr w:type="spellEnd"/>
            <w:r w:rsidRPr="003F7ACA">
              <w:rPr>
                <w:rFonts w:ascii="Times New Roman" w:hAnsi="Times New Roman"/>
                <w:sz w:val="16"/>
                <w:szCs w:val="16"/>
              </w:rPr>
              <w:t xml:space="preserve"> и местная дорожная сеть"</w:t>
            </w:r>
          </w:p>
        </w:tc>
        <w:tc>
          <w:tcPr>
            <w:tcW w:w="2603" w:type="dxa"/>
            <w:tcBorders>
              <w:top w:val="nil"/>
              <w:left w:val="nil"/>
              <w:bottom w:val="single" w:sz="4" w:space="0" w:color="auto"/>
              <w:right w:val="single" w:sz="4" w:space="0" w:color="auto"/>
            </w:tcBorders>
            <w:shd w:val="clear" w:color="auto" w:fill="auto"/>
            <w:vAlign w:val="center"/>
            <w:hideMark/>
          </w:tcPr>
          <w:p w14:paraId="05FBA169"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Государственная</w:t>
            </w:r>
            <w:r w:rsidRPr="003F7ACA">
              <w:rPr>
                <w:rFonts w:ascii="Times New Roman" w:hAnsi="Times New Roman"/>
                <w:sz w:val="16"/>
                <w:szCs w:val="16"/>
              </w:rPr>
              <w:br w:type="page"/>
              <w:t>информационная</w:t>
            </w:r>
            <w:r w:rsidRPr="003F7ACA">
              <w:rPr>
                <w:rFonts w:ascii="Times New Roman" w:hAnsi="Times New Roman"/>
                <w:sz w:val="16"/>
                <w:szCs w:val="16"/>
              </w:rPr>
              <w:br w:type="page"/>
              <w:t>система "Цифровая</w:t>
            </w:r>
            <w:r w:rsidRPr="003F7ACA">
              <w:rPr>
                <w:rFonts w:ascii="Times New Roman" w:hAnsi="Times New Roman"/>
                <w:sz w:val="16"/>
                <w:szCs w:val="16"/>
              </w:rPr>
              <w:br w:type="page"/>
              <w:t>аналитическая</w:t>
            </w:r>
            <w:r w:rsidRPr="003F7ACA">
              <w:rPr>
                <w:rFonts w:ascii="Times New Roman" w:hAnsi="Times New Roman"/>
                <w:sz w:val="16"/>
                <w:szCs w:val="16"/>
              </w:rPr>
              <w:br w:type="page"/>
              <w:t>платформа</w:t>
            </w:r>
            <w:r w:rsidRPr="003F7ACA">
              <w:rPr>
                <w:rFonts w:ascii="Times New Roman" w:hAnsi="Times New Roman"/>
                <w:sz w:val="16"/>
                <w:szCs w:val="16"/>
              </w:rPr>
              <w:br w:type="page"/>
              <w:t>предоставления</w:t>
            </w:r>
            <w:r w:rsidRPr="003F7ACA">
              <w:rPr>
                <w:rFonts w:ascii="Times New Roman" w:hAnsi="Times New Roman"/>
                <w:sz w:val="16"/>
                <w:szCs w:val="16"/>
              </w:rPr>
              <w:br w:type="page"/>
              <w:t>статистических</w:t>
            </w:r>
            <w:r w:rsidRPr="003F7ACA">
              <w:rPr>
                <w:rFonts w:ascii="Times New Roman" w:hAnsi="Times New Roman"/>
                <w:sz w:val="16"/>
                <w:szCs w:val="16"/>
              </w:rPr>
              <w:br w:type="page"/>
              <w:t>данных" (ГИС ЦАП)</w:t>
            </w:r>
          </w:p>
        </w:tc>
      </w:tr>
      <w:tr w:rsidR="009D7F63" w:rsidRPr="003F7ACA" w14:paraId="1A67D132" w14:textId="77777777" w:rsidTr="00890429">
        <w:trPr>
          <w:trHeight w:val="300"/>
        </w:trPr>
        <w:tc>
          <w:tcPr>
            <w:tcW w:w="1601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427B974A"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1.1.5. Повышено качество дорожной сети, в том числе доведено до нормативного состояния 60 % региональных дорог и 85 % дорог крупнейших городских агломераций</w:t>
            </w:r>
          </w:p>
        </w:tc>
      </w:tr>
      <w:tr w:rsidR="009D7F63" w:rsidRPr="003F7ACA" w14:paraId="0C6198AC" w14:textId="77777777" w:rsidTr="00890429">
        <w:trPr>
          <w:trHeight w:val="27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BD12071"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1.1.5.1.</w:t>
            </w:r>
          </w:p>
        </w:tc>
        <w:tc>
          <w:tcPr>
            <w:tcW w:w="1931" w:type="dxa"/>
            <w:tcBorders>
              <w:top w:val="nil"/>
              <w:left w:val="nil"/>
              <w:bottom w:val="single" w:sz="4" w:space="0" w:color="auto"/>
              <w:right w:val="single" w:sz="4" w:space="0" w:color="auto"/>
            </w:tcBorders>
            <w:shd w:val="clear" w:color="auto" w:fill="auto"/>
            <w:vAlign w:val="center"/>
            <w:hideMark/>
          </w:tcPr>
          <w:p w14:paraId="40D64825"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Доля автомобильных дорог регионального и</w:t>
            </w:r>
            <w:r w:rsidRPr="003F7ACA">
              <w:rPr>
                <w:rFonts w:ascii="Times New Roman" w:hAnsi="Times New Roman"/>
                <w:sz w:val="16"/>
                <w:szCs w:val="16"/>
              </w:rPr>
              <w:br/>
              <w:t>межмуниципального значения,</w:t>
            </w:r>
            <w:r w:rsidRPr="003F7ACA">
              <w:rPr>
                <w:rFonts w:ascii="Times New Roman" w:hAnsi="Times New Roman"/>
                <w:sz w:val="16"/>
                <w:szCs w:val="16"/>
              </w:rPr>
              <w:br/>
              <w:t>соответствующих нормативным</w:t>
            </w:r>
            <w:r w:rsidRPr="003F7ACA">
              <w:rPr>
                <w:rFonts w:ascii="Times New Roman" w:hAnsi="Times New Roman"/>
                <w:sz w:val="16"/>
                <w:szCs w:val="16"/>
              </w:rPr>
              <w:br/>
              <w:t>требованиям</w:t>
            </w:r>
          </w:p>
        </w:tc>
        <w:tc>
          <w:tcPr>
            <w:tcW w:w="1041" w:type="dxa"/>
            <w:tcBorders>
              <w:top w:val="nil"/>
              <w:left w:val="nil"/>
              <w:bottom w:val="single" w:sz="4" w:space="0" w:color="auto"/>
              <w:right w:val="single" w:sz="4" w:space="0" w:color="auto"/>
            </w:tcBorders>
            <w:shd w:val="clear" w:color="auto" w:fill="auto"/>
            <w:vAlign w:val="center"/>
            <w:hideMark/>
          </w:tcPr>
          <w:p w14:paraId="779A9D03"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w:t>
            </w:r>
          </w:p>
        </w:tc>
        <w:tc>
          <w:tcPr>
            <w:tcW w:w="736" w:type="dxa"/>
            <w:tcBorders>
              <w:top w:val="nil"/>
              <w:left w:val="nil"/>
              <w:bottom w:val="single" w:sz="4" w:space="0" w:color="auto"/>
              <w:right w:val="single" w:sz="4" w:space="0" w:color="auto"/>
            </w:tcBorders>
            <w:shd w:val="clear" w:color="auto" w:fill="auto"/>
            <w:vAlign w:val="center"/>
            <w:hideMark/>
          </w:tcPr>
          <w:p w14:paraId="018679AC"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51,52</w:t>
            </w:r>
          </w:p>
        </w:tc>
        <w:tc>
          <w:tcPr>
            <w:tcW w:w="736" w:type="dxa"/>
            <w:tcBorders>
              <w:top w:val="nil"/>
              <w:left w:val="nil"/>
              <w:bottom w:val="single" w:sz="4" w:space="0" w:color="auto"/>
              <w:right w:val="single" w:sz="4" w:space="0" w:color="auto"/>
            </w:tcBorders>
            <w:shd w:val="clear" w:color="auto" w:fill="auto"/>
            <w:vAlign w:val="center"/>
            <w:hideMark/>
          </w:tcPr>
          <w:p w14:paraId="1EF67F72"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w:t>
            </w:r>
          </w:p>
        </w:tc>
        <w:tc>
          <w:tcPr>
            <w:tcW w:w="736" w:type="dxa"/>
            <w:tcBorders>
              <w:top w:val="nil"/>
              <w:left w:val="nil"/>
              <w:bottom w:val="single" w:sz="4" w:space="0" w:color="auto"/>
              <w:right w:val="single" w:sz="4" w:space="0" w:color="auto"/>
            </w:tcBorders>
            <w:shd w:val="clear" w:color="auto" w:fill="auto"/>
            <w:vAlign w:val="center"/>
            <w:hideMark/>
          </w:tcPr>
          <w:p w14:paraId="71840896"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52,19</w:t>
            </w:r>
            <w:r w:rsidRPr="003F7ACA">
              <w:rPr>
                <w:rFonts w:ascii="Times New Roman" w:hAnsi="Times New Roman"/>
                <w:sz w:val="16"/>
                <w:szCs w:val="16"/>
              </w:rPr>
              <w:br/>
              <w:t>44</w:t>
            </w:r>
          </w:p>
        </w:tc>
        <w:tc>
          <w:tcPr>
            <w:tcW w:w="736" w:type="dxa"/>
            <w:tcBorders>
              <w:top w:val="nil"/>
              <w:left w:val="nil"/>
              <w:bottom w:val="single" w:sz="4" w:space="0" w:color="auto"/>
              <w:right w:val="single" w:sz="4" w:space="0" w:color="auto"/>
            </w:tcBorders>
            <w:shd w:val="clear" w:color="auto" w:fill="auto"/>
            <w:vAlign w:val="center"/>
            <w:hideMark/>
          </w:tcPr>
          <w:p w14:paraId="714A5578"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53,26</w:t>
            </w:r>
            <w:r w:rsidRPr="003F7ACA">
              <w:rPr>
                <w:rFonts w:ascii="Times New Roman" w:hAnsi="Times New Roman"/>
                <w:sz w:val="16"/>
                <w:szCs w:val="16"/>
              </w:rPr>
              <w:br/>
              <w:t>71</w:t>
            </w:r>
          </w:p>
        </w:tc>
        <w:tc>
          <w:tcPr>
            <w:tcW w:w="736" w:type="dxa"/>
            <w:tcBorders>
              <w:top w:val="nil"/>
              <w:left w:val="nil"/>
              <w:bottom w:val="single" w:sz="4" w:space="0" w:color="auto"/>
              <w:right w:val="single" w:sz="4" w:space="0" w:color="auto"/>
            </w:tcBorders>
            <w:shd w:val="clear" w:color="auto" w:fill="auto"/>
            <w:vAlign w:val="center"/>
            <w:hideMark/>
          </w:tcPr>
          <w:p w14:paraId="4BBDBF46"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54,35</w:t>
            </w:r>
            <w:r w:rsidRPr="003F7ACA">
              <w:rPr>
                <w:rFonts w:ascii="Times New Roman" w:hAnsi="Times New Roman"/>
                <w:sz w:val="16"/>
                <w:szCs w:val="16"/>
              </w:rPr>
              <w:br/>
              <w:t>77</w:t>
            </w:r>
          </w:p>
        </w:tc>
        <w:tc>
          <w:tcPr>
            <w:tcW w:w="736" w:type="dxa"/>
            <w:tcBorders>
              <w:top w:val="nil"/>
              <w:left w:val="nil"/>
              <w:bottom w:val="single" w:sz="4" w:space="0" w:color="auto"/>
              <w:right w:val="single" w:sz="4" w:space="0" w:color="auto"/>
            </w:tcBorders>
            <w:shd w:val="clear" w:color="auto" w:fill="auto"/>
            <w:vAlign w:val="center"/>
            <w:hideMark/>
          </w:tcPr>
          <w:p w14:paraId="495FC2CF"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55,62</w:t>
            </w:r>
            <w:r w:rsidRPr="003F7ACA">
              <w:rPr>
                <w:rFonts w:ascii="Times New Roman" w:hAnsi="Times New Roman"/>
                <w:sz w:val="16"/>
                <w:szCs w:val="16"/>
              </w:rPr>
              <w:br/>
              <w:t>71</w:t>
            </w:r>
          </w:p>
        </w:tc>
        <w:tc>
          <w:tcPr>
            <w:tcW w:w="656" w:type="dxa"/>
            <w:tcBorders>
              <w:top w:val="nil"/>
              <w:left w:val="nil"/>
              <w:bottom w:val="single" w:sz="4" w:space="0" w:color="auto"/>
              <w:right w:val="single" w:sz="4" w:space="0" w:color="auto"/>
            </w:tcBorders>
            <w:shd w:val="clear" w:color="auto" w:fill="auto"/>
            <w:vAlign w:val="center"/>
            <w:hideMark/>
          </w:tcPr>
          <w:p w14:paraId="79C16BFE"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57,25</w:t>
            </w:r>
            <w:r w:rsidRPr="003F7ACA">
              <w:rPr>
                <w:rFonts w:ascii="Times New Roman" w:hAnsi="Times New Roman"/>
                <w:sz w:val="16"/>
                <w:szCs w:val="16"/>
              </w:rPr>
              <w:br/>
              <w:t>41</w:t>
            </w:r>
          </w:p>
        </w:tc>
        <w:tc>
          <w:tcPr>
            <w:tcW w:w="736" w:type="dxa"/>
            <w:tcBorders>
              <w:top w:val="nil"/>
              <w:left w:val="nil"/>
              <w:bottom w:val="single" w:sz="4" w:space="0" w:color="auto"/>
              <w:right w:val="single" w:sz="4" w:space="0" w:color="auto"/>
            </w:tcBorders>
            <w:shd w:val="clear" w:color="auto" w:fill="auto"/>
            <w:vAlign w:val="center"/>
            <w:hideMark/>
          </w:tcPr>
          <w:p w14:paraId="0C58E597"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60,0</w:t>
            </w:r>
            <w:r w:rsidRPr="003F7ACA">
              <w:rPr>
                <w:rFonts w:ascii="Times New Roman" w:hAnsi="Times New Roman"/>
                <w:sz w:val="16"/>
                <w:szCs w:val="16"/>
              </w:rPr>
              <w:br/>
              <w:t>002</w:t>
            </w:r>
          </w:p>
        </w:tc>
        <w:tc>
          <w:tcPr>
            <w:tcW w:w="1362" w:type="dxa"/>
            <w:tcBorders>
              <w:top w:val="nil"/>
              <w:left w:val="nil"/>
              <w:bottom w:val="single" w:sz="4" w:space="0" w:color="auto"/>
              <w:right w:val="single" w:sz="4" w:space="0" w:color="auto"/>
            </w:tcBorders>
            <w:shd w:val="clear" w:color="auto" w:fill="auto"/>
            <w:vAlign w:val="center"/>
            <w:hideMark/>
          </w:tcPr>
          <w:p w14:paraId="496C7E23"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Соглашение между Правительством Республики Тыва и Министерство транспорта Российской Федерации от 10.12.2024 г. № 103-2024-И80017-1</w:t>
            </w:r>
          </w:p>
        </w:tc>
        <w:tc>
          <w:tcPr>
            <w:tcW w:w="1187" w:type="dxa"/>
            <w:tcBorders>
              <w:top w:val="nil"/>
              <w:left w:val="nil"/>
              <w:bottom w:val="single" w:sz="4" w:space="0" w:color="auto"/>
              <w:right w:val="single" w:sz="4" w:space="0" w:color="auto"/>
            </w:tcBorders>
            <w:shd w:val="clear" w:color="auto" w:fill="auto"/>
            <w:vAlign w:val="center"/>
            <w:hideMark/>
          </w:tcPr>
          <w:p w14:paraId="622FEBF7"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Министертво</w:t>
            </w:r>
            <w:proofErr w:type="spellEnd"/>
            <w:r w:rsidRPr="003F7ACA">
              <w:rPr>
                <w:rFonts w:ascii="Times New Roman" w:hAnsi="Times New Roman"/>
                <w:sz w:val="16"/>
                <w:szCs w:val="16"/>
              </w:rPr>
              <w:t xml:space="preserve"> дорожно-транспортного комплекса РТ </w:t>
            </w:r>
          </w:p>
        </w:tc>
        <w:tc>
          <w:tcPr>
            <w:tcW w:w="1391" w:type="dxa"/>
            <w:tcBorders>
              <w:top w:val="nil"/>
              <w:left w:val="nil"/>
              <w:bottom w:val="single" w:sz="4" w:space="0" w:color="auto"/>
              <w:right w:val="single" w:sz="4" w:space="0" w:color="auto"/>
            </w:tcBorders>
            <w:shd w:val="clear" w:color="auto" w:fill="auto"/>
            <w:vAlign w:val="center"/>
            <w:hideMark/>
          </w:tcPr>
          <w:p w14:paraId="637C481B"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национальный проект «Инфраструктура для жизни», федерального проекта "</w:t>
            </w:r>
            <w:proofErr w:type="spellStart"/>
            <w:r w:rsidRPr="003F7ACA">
              <w:rPr>
                <w:rFonts w:ascii="Times New Roman" w:hAnsi="Times New Roman"/>
                <w:sz w:val="16"/>
                <w:szCs w:val="16"/>
              </w:rPr>
              <w:t>Региогнальная</w:t>
            </w:r>
            <w:proofErr w:type="spellEnd"/>
            <w:r w:rsidRPr="003F7ACA">
              <w:rPr>
                <w:rFonts w:ascii="Times New Roman" w:hAnsi="Times New Roman"/>
                <w:sz w:val="16"/>
                <w:szCs w:val="16"/>
              </w:rPr>
              <w:t xml:space="preserve"> и местная дорожная сеть"</w:t>
            </w:r>
          </w:p>
        </w:tc>
        <w:tc>
          <w:tcPr>
            <w:tcW w:w="2603" w:type="dxa"/>
            <w:tcBorders>
              <w:top w:val="nil"/>
              <w:left w:val="nil"/>
              <w:bottom w:val="single" w:sz="4" w:space="0" w:color="auto"/>
              <w:right w:val="single" w:sz="4" w:space="0" w:color="auto"/>
            </w:tcBorders>
            <w:shd w:val="clear" w:color="auto" w:fill="auto"/>
            <w:vAlign w:val="center"/>
            <w:hideMark/>
          </w:tcPr>
          <w:p w14:paraId="31E72ACC"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Государственная</w:t>
            </w:r>
            <w:r w:rsidRPr="003F7ACA">
              <w:rPr>
                <w:rFonts w:ascii="Times New Roman" w:hAnsi="Times New Roman"/>
                <w:sz w:val="16"/>
                <w:szCs w:val="16"/>
              </w:rPr>
              <w:br/>
              <w:t>информационная</w:t>
            </w:r>
            <w:r w:rsidRPr="003F7ACA">
              <w:rPr>
                <w:rFonts w:ascii="Times New Roman" w:hAnsi="Times New Roman"/>
                <w:sz w:val="16"/>
                <w:szCs w:val="16"/>
              </w:rPr>
              <w:br/>
              <w:t>система "Цифровая</w:t>
            </w:r>
            <w:r w:rsidRPr="003F7ACA">
              <w:rPr>
                <w:rFonts w:ascii="Times New Roman" w:hAnsi="Times New Roman"/>
                <w:sz w:val="16"/>
                <w:szCs w:val="16"/>
              </w:rPr>
              <w:br/>
              <w:t>аналитическая</w:t>
            </w:r>
            <w:r w:rsidRPr="003F7ACA">
              <w:rPr>
                <w:rFonts w:ascii="Times New Roman" w:hAnsi="Times New Roman"/>
                <w:sz w:val="16"/>
                <w:szCs w:val="16"/>
              </w:rPr>
              <w:br/>
              <w:t>платформа</w:t>
            </w:r>
            <w:r w:rsidRPr="003F7ACA">
              <w:rPr>
                <w:rFonts w:ascii="Times New Roman" w:hAnsi="Times New Roman"/>
                <w:sz w:val="16"/>
                <w:szCs w:val="16"/>
              </w:rPr>
              <w:br/>
              <w:t>предоставления</w:t>
            </w:r>
            <w:r w:rsidRPr="003F7ACA">
              <w:rPr>
                <w:rFonts w:ascii="Times New Roman" w:hAnsi="Times New Roman"/>
                <w:sz w:val="16"/>
                <w:szCs w:val="16"/>
              </w:rPr>
              <w:br/>
              <w:t>статистических</w:t>
            </w:r>
            <w:r w:rsidRPr="003F7ACA">
              <w:rPr>
                <w:rFonts w:ascii="Times New Roman" w:hAnsi="Times New Roman"/>
                <w:sz w:val="16"/>
                <w:szCs w:val="16"/>
              </w:rPr>
              <w:br/>
              <w:t>данных" (ГИС ЦАП)</w:t>
            </w:r>
          </w:p>
        </w:tc>
      </w:tr>
      <w:tr w:rsidR="009D7F63" w:rsidRPr="003F7ACA" w14:paraId="727ED28E" w14:textId="77777777" w:rsidTr="00890429">
        <w:trPr>
          <w:trHeight w:val="192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72AB9AE"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lastRenderedPageBreak/>
              <w:t>1.1.5.2.</w:t>
            </w:r>
          </w:p>
        </w:tc>
        <w:tc>
          <w:tcPr>
            <w:tcW w:w="1931" w:type="dxa"/>
            <w:tcBorders>
              <w:top w:val="nil"/>
              <w:left w:val="nil"/>
              <w:bottom w:val="single" w:sz="4" w:space="0" w:color="auto"/>
              <w:right w:val="single" w:sz="4" w:space="0" w:color="auto"/>
            </w:tcBorders>
            <w:shd w:val="clear" w:color="auto" w:fill="auto"/>
            <w:vAlign w:val="center"/>
            <w:hideMark/>
          </w:tcPr>
          <w:p w14:paraId="5D220EB8"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w:t>
            </w:r>
          </w:p>
        </w:tc>
        <w:tc>
          <w:tcPr>
            <w:tcW w:w="1041" w:type="dxa"/>
            <w:tcBorders>
              <w:top w:val="nil"/>
              <w:left w:val="nil"/>
              <w:bottom w:val="single" w:sz="4" w:space="0" w:color="auto"/>
              <w:right w:val="single" w:sz="4" w:space="0" w:color="auto"/>
            </w:tcBorders>
            <w:shd w:val="clear" w:color="auto" w:fill="auto"/>
            <w:vAlign w:val="center"/>
            <w:hideMark/>
          </w:tcPr>
          <w:p w14:paraId="7E9B7FC2"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ед.</w:t>
            </w:r>
          </w:p>
        </w:tc>
        <w:tc>
          <w:tcPr>
            <w:tcW w:w="736" w:type="dxa"/>
            <w:tcBorders>
              <w:top w:val="nil"/>
              <w:left w:val="nil"/>
              <w:bottom w:val="single" w:sz="4" w:space="0" w:color="auto"/>
              <w:right w:val="single" w:sz="4" w:space="0" w:color="auto"/>
            </w:tcBorders>
            <w:shd w:val="clear" w:color="auto" w:fill="auto"/>
            <w:vAlign w:val="center"/>
            <w:hideMark/>
          </w:tcPr>
          <w:p w14:paraId="2E812A4B"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14:paraId="2C40399E"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14:paraId="36EF28FB"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7</w:t>
            </w:r>
          </w:p>
        </w:tc>
        <w:tc>
          <w:tcPr>
            <w:tcW w:w="736" w:type="dxa"/>
            <w:tcBorders>
              <w:top w:val="nil"/>
              <w:left w:val="nil"/>
              <w:bottom w:val="single" w:sz="4" w:space="0" w:color="auto"/>
              <w:right w:val="single" w:sz="4" w:space="0" w:color="auto"/>
            </w:tcBorders>
            <w:shd w:val="clear" w:color="auto" w:fill="auto"/>
            <w:vAlign w:val="center"/>
            <w:hideMark/>
          </w:tcPr>
          <w:p w14:paraId="10040312"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7</w:t>
            </w:r>
          </w:p>
        </w:tc>
        <w:tc>
          <w:tcPr>
            <w:tcW w:w="736" w:type="dxa"/>
            <w:tcBorders>
              <w:top w:val="nil"/>
              <w:left w:val="nil"/>
              <w:bottom w:val="single" w:sz="4" w:space="0" w:color="auto"/>
              <w:right w:val="single" w:sz="4" w:space="0" w:color="auto"/>
            </w:tcBorders>
            <w:shd w:val="clear" w:color="auto" w:fill="auto"/>
            <w:vAlign w:val="center"/>
            <w:hideMark/>
          </w:tcPr>
          <w:p w14:paraId="04F693DF"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7</w:t>
            </w:r>
          </w:p>
        </w:tc>
        <w:tc>
          <w:tcPr>
            <w:tcW w:w="736" w:type="dxa"/>
            <w:tcBorders>
              <w:top w:val="nil"/>
              <w:left w:val="nil"/>
              <w:bottom w:val="single" w:sz="4" w:space="0" w:color="auto"/>
              <w:right w:val="single" w:sz="4" w:space="0" w:color="auto"/>
            </w:tcBorders>
            <w:shd w:val="clear" w:color="auto" w:fill="auto"/>
            <w:vAlign w:val="center"/>
            <w:hideMark/>
          </w:tcPr>
          <w:p w14:paraId="02938CAF"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7</w:t>
            </w:r>
          </w:p>
        </w:tc>
        <w:tc>
          <w:tcPr>
            <w:tcW w:w="656" w:type="dxa"/>
            <w:tcBorders>
              <w:top w:val="nil"/>
              <w:left w:val="nil"/>
              <w:bottom w:val="single" w:sz="4" w:space="0" w:color="auto"/>
              <w:right w:val="single" w:sz="4" w:space="0" w:color="auto"/>
            </w:tcBorders>
            <w:shd w:val="clear" w:color="auto" w:fill="auto"/>
            <w:vAlign w:val="center"/>
            <w:hideMark/>
          </w:tcPr>
          <w:p w14:paraId="7188D1AA"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7</w:t>
            </w:r>
          </w:p>
        </w:tc>
        <w:tc>
          <w:tcPr>
            <w:tcW w:w="736" w:type="dxa"/>
            <w:tcBorders>
              <w:top w:val="nil"/>
              <w:left w:val="nil"/>
              <w:bottom w:val="single" w:sz="4" w:space="0" w:color="auto"/>
              <w:right w:val="single" w:sz="4" w:space="0" w:color="auto"/>
            </w:tcBorders>
            <w:shd w:val="clear" w:color="auto" w:fill="auto"/>
            <w:vAlign w:val="center"/>
            <w:hideMark/>
          </w:tcPr>
          <w:p w14:paraId="28E05A87"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7</w:t>
            </w:r>
          </w:p>
        </w:tc>
        <w:tc>
          <w:tcPr>
            <w:tcW w:w="1362" w:type="dxa"/>
            <w:tcBorders>
              <w:top w:val="nil"/>
              <w:left w:val="nil"/>
              <w:bottom w:val="single" w:sz="4" w:space="0" w:color="auto"/>
              <w:right w:val="single" w:sz="4" w:space="0" w:color="auto"/>
            </w:tcBorders>
            <w:shd w:val="clear" w:color="auto" w:fill="auto"/>
            <w:vAlign w:val="center"/>
            <w:hideMark/>
          </w:tcPr>
          <w:p w14:paraId="41FDA983"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Соглашение №108-09-2025-093 от 20.12.2024 г.</w:t>
            </w:r>
          </w:p>
        </w:tc>
        <w:tc>
          <w:tcPr>
            <w:tcW w:w="1187" w:type="dxa"/>
            <w:tcBorders>
              <w:top w:val="nil"/>
              <w:left w:val="nil"/>
              <w:bottom w:val="single" w:sz="4" w:space="0" w:color="auto"/>
              <w:right w:val="single" w:sz="4" w:space="0" w:color="auto"/>
            </w:tcBorders>
            <w:shd w:val="clear" w:color="auto" w:fill="auto"/>
            <w:vAlign w:val="center"/>
            <w:hideMark/>
          </w:tcPr>
          <w:p w14:paraId="3B5CD078"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Министертво</w:t>
            </w:r>
            <w:proofErr w:type="spellEnd"/>
            <w:r w:rsidRPr="003F7ACA">
              <w:rPr>
                <w:rFonts w:ascii="Times New Roman" w:hAnsi="Times New Roman"/>
                <w:sz w:val="16"/>
                <w:szCs w:val="16"/>
              </w:rPr>
              <w:t xml:space="preserve"> дорожно-транспортного комплекса РТ </w:t>
            </w:r>
          </w:p>
        </w:tc>
        <w:tc>
          <w:tcPr>
            <w:tcW w:w="1391" w:type="dxa"/>
            <w:tcBorders>
              <w:top w:val="nil"/>
              <w:left w:val="nil"/>
              <w:bottom w:val="single" w:sz="4" w:space="0" w:color="auto"/>
              <w:right w:val="single" w:sz="4" w:space="0" w:color="auto"/>
            </w:tcBorders>
            <w:shd w:val="clear" w:color="auto" w:fill="auto"/>
            <w:vAlign w:val="center"/>
            <w:hideMark/>
          </w:tcPr>
          <w:p w14:paraId="72B6692D"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национальный проект «Инфраструктура для жизни», федерального проекта "</w:t>
            </w:r>
            <w:proofErr w:type="spellStart"/>
            <w:r w:rsidRPr="003F7ACA">
              <w:rPr>
                <w:rFonts w:ascii="Times New Roman" w:hAnsi="Times New Roman"/>
                <w:sz w:val="16"/>
                <w:szCs w:val="16"/>
              </w:rPr>
              <w:t>Региогнальная</w:t>
            </w:r>
            <w:proofErr w:type="spellEnd"/>
            <w:r w:rsidRPr="003F7ACA">
              <w:rPr>
                <w:rFonts w:ascii="Times New Roman" w:hAnsi="Times New Roman"/>
                <w:sz w:val="16"/>
                <w:szCs w:val="16"/>
              </w:rPr>
              <w:t xml:space="preserve"> и местная дорожная сеть"</w:t>
            </w:r>
          </w:p>
        </w:tc>
        <w:tc>
          <w:tcPr>
            <w:tcW w:w="2603" w:type="dxa"/>
            <w:tcBorders>
              <w:top w:val="nil"/>
              <w:left w:val="nil"/>
              <w:bottom w:val="single" w:sz="4" w:space="0" w:color="auto"/>
              <w:right w:val="single" w:sz="4" w:space="0" w:color="auto"/>
            </w:tcBorders>
            <w:shd w:val="clear" w:color="auto" w:fill="auto"/>
            <w:vAlign w:val="center"/>
            <w:hideMark/>
          </w:tcPr>
          <w:p w14:paraId="5AEDDE87" w14:textId="15921CBA"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СО</w:t>
            </w:r>
            <w:r w:rsidR="00614578" w:rsidRPr="003F7ACA">
              <w:rPr>
                <w:rFonts w:ascii="Times New Roman" w:hAnsi="Times New Roman"/>
                <w:sz w:val="16"/>
                <w:szCs w:val="16"/>
              </w:rPr>
              <w:t>У</w:t>
            </w:r>
            <w:r w:rsidRPr="003F7ACA">
              <w:rPr>
                <w:rFonts w:ascii="Times New Roman" w:hAnsi="Times New Roman"/>
                <w:sz w:val="16"/>
                <w:szCs w:val="16"/>
              </w:rPr>
              <w:t xml:space="preserve"> "Эталон"</w:t>
            </w:r>
          </w:p>
        </w:tc>
      </w:tr>
      <w:tr w:rsidR="009D7F63" w:rsidRPr="003F7ACA" w14:paraId="42D6D7EB" w14:textId="77777777" w:rsidTr="00890429">
        <w:trPr>
          <w:trHeight w:val="465"/>
        </w:trPr>
        <w:tc>
          <w:tcPr>
            <w:tcW w:w="1601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066098E9"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1.1.6. Обеспечение технического совершенствование и развитие дорожной и транспортной инфраструктуры в целях повышения безопасности участников дорожного движения и сохранности автомобильных дорог</w:t>
            </w:r>
            <w:r w:rsidRPr="003F7ACA">
              <w:rPr>
                <w:rFonts w:ascii="Times New Roman" w:hAnsi="Times New Roman"/>
                <w:sz w:val="16"/>
                <w:szCs w:val="16"/>
              </w:rPr>
              <w:br/>
              <w:t>за счет увеличения до 100 %</w:t>
            </w:r>
          </w:p>
        </w:tc>
      </w:tr>
      <w:tr w:rsidR="009D7F63" w:rsidRPr="003F7ACA" w14:paraId="5B57A20A" w14:textId="77777777" w:rsidTr="00890429">
        <w:trPr>
          <w:trHeight w:val="18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72631D4"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1.1.6.1.</w:t>
            </w:r>
          </w:p>
        </w:tc>
        <w:tc>
          <w:tcPr>
            <w:tcW w:w="1931" w:type="dxa"/>
            <w:tcBorders>
              <w:top w:val="nil"/>
              <w:left w:val="nil"/>
              <w:bottom w:val="single" w:sz="4" w:space="0" w:color="auto"/>
              <w:right w:val="single" w:sz="4" w:space="0" w:color="auto"/>
            </w:tcBorders>
            <w:shd w:val="clear" w:color="auto" w:fill="auto"/>
            <w:vAlign w:val="center"/>
            <w:hideMark/>
          </w:tcPr>
          <w:p w14:paraId="1F527B98"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Установлены стационарные камеры</w:t>
            </w:r>
            <w:r w:rsidRPr="003F7ACA">
              <w:rPr>
                <w:rFonts w:ascii="Times New Roman" w:hAnsi="Times New Roman"/>
                <w:sz w:val="16"/>
                <w:szCs w:val="16"/>
              </w:rPr>
              <w:br/>
              <w:t>фотовидеофиксации нарушений</w:t>
            </w:r>
            <w:r w:rsidRPr="003F7ACA">
              <w:rPr>
                <w:rFonts w:ascii="Times New Roman" w:hAnsi="Times New Roman"/>
                <w:sz w:val="16"/>
                <w:szCs w:val="16"/>
              </w:rPr>
              <w:br/>
              <w:t>правил дорожного движения на</w:t>
            </w:r>
            <w:r w:rsidRPr="003F7ACA">
              <w:rPr>
                <w:rFonts w:ascii="Times New Roman" w:hAnsi="Times New Roman"/>
                <w:sz w:val="16"/>
                <w:szCs w:val="16"/>
              </w:rPr>
              <w:br/>
              <w:t>автомобильных дорогах</w:t>
            </w:r>
            <w:r w:rsidRPr="003F7ACA">
              <w:rPr>
                <w:rFonts w:ascii="Times New Roman" w:hAnsi="Times New Roman"/>
                <w:sz w:val="16"/>
                <w:szCs w:val="16"/>
              </w:rPr>
              <w:br/>
              <w:t>федерального, регионального или</w:t>
            </w:r>
            <w:r w:rsidRPr="003F7ACA">
              <w:rPr>
                <w:rFonts w:ascii="Times New Roman" w:hAnsi="Times New Roman"/>
                <w:sz w:val="16"/>
                <w:szCs w:val="16"/>
              </w:rPr>
              <w:br/>
              <w:t>межмуниципального, местного</w:t>
            </w:r>
            <w:r w:rsidRPr="003F7ACA">
              <w:rPr>
                <w:rFonts w:ascii="Times New Roman" w:hAnsi="Times New Roman"/>
                <w:sz w:val="16"/>
                <w:szCs w:val="16"/>
              </w:rPr>
              <w:br/>
              <w:t>значения</w:t>
            </w:r>
          </w:p>
        </w:tc>
        <w:tc>
          <w:tcPr>
            <w:tcW w:w="1041" w:type="dxa"/>
            <w:tcBorders>
              <w:top w:val="nil"/>
              <w:left w:val="nil"/>
              <w:bottom w:val="single" w:sz="4" w:space="0" w:color="auto"/>
              <w:right w:val="single" w:sz="4" w:space="0" w:color="auto"/>
            </w:tcBorders>
            <w:shd w:val="clear" w:color="auto" w:fill="auto"/>
            <w:vAlign w:val="center"/>
            <w:hideMark/>
          </w:tcPr>
          <w:p w14:paraId="3A5C2713"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шт.</w:t>
            </w:r>
          </w:p>
        </w:tc>
        <w:tc>
          <w:tcPr>
            <w:tcW w:w="736" w:type="dxa"/>
            <w:tcBorders>
              <w:top w:val="nil"/>
              <w:left w:val="nil"/>
              <w:bottom w:val="single" w:sz="4" w:space="0" w:color="auto"/>
              <w:right w:val="single" w:sz="4" w:space="0" w:color="auto"/>
            </w:tcBorders>
            <w:shd w:val="clear" w:color="auto" w:fill="auto"/>
            <w:vAlign w:val="center"/>
            <w:hideMark/>
          </w:tcPr>
          <w:p w14:paraId="7C53C7DC"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61</w:t>
            </w:r>
          </w:p>
        </w:tc>
        <w:tc>
          <w:tcPr>
            <w:tcW w:w="736" w:type="dxa"/>
            <w:tcBorders>
              <w:top w:val="nil"/>
              <w:left w:val="nil"/>
              <w:bottom w:val="single" w:sz="4" w:space="0" w:color="auto"/>
              <w:right w:val="single" w:sz="4" w:space="0" w:color="auto"/>
            </w:tcBorders>
            <w:shd w:val="clear" w:color="auto" w:fill="auto"/>
            <w:vAlign w:val="center"/>
            <w:hideMark/>
          </w:tcPr>
          <w:p w14:paraId="35273976"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3CD42521"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80</w:t>
            </w:r>
          </w:p>
        </w:tc>
        <w:tc>
          <w:tcPr>
            <w:tcW w:w="736" w:type="dxa"/>
            <w:tcBorders>
              <w:top w:val="nil"/>
              <w:left w:val="nil"/>
              <w:bottom w:val="single" w:sz="4" w:space="0" w:color="auto"/>
              <w:right w:val="single" w:sz="4" w:space="0" w:color="auto"/>
            </w:tcBorders>
            <w:shd w:val="clear" w:color="auto" w:fill="auto"/>
            <w:vAlign w:val="center"/>
            <w:hideMark/>
          </w:tcPr>
          <w:p w14:paraId="31A144D9"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85</w:t>
            </w:r>
          </w:p>
        </w:tc>
        <w:tc>
          <w:tcPr>
            <w:tcW w:w="736" w:type="dxa"/>
            <w:tcBorders>
              <w:top w:val="nil"/>
              <w:left w:val="nil"/>
              <w:bottom w:val="single" w:sz="4" w:space="0" w:color="auto"/>
              <w:right w:val="single" w:sz="4" w:space="0" w:color="auto"/>
            </w:tcBorders>
            <w:shd w:val="clear" w:color="auto" w:fill="auto"/>
            <w:vAlign w:val="center"/>
            <w:hideMark/>
          </w:tcPr>
          <w:p w14:paraId="12DAF4DA"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90</w:t>
            </w:r>
          </w:p>
        </w:tc>
        <w:tc>
          <w:tcPr>
            <w:tcW w:w="736" w:type="dxa"/>
            <w:tcBorders>
              <w:top w:val="nil"/>
              <w:left w:val="nil"/>
              <w:bottom w:val="single" w:sz="4" w:space="0" w:color="auto"/>
              <w:right w:val="single" w:sz="4" w:space="0" w:color="auto"/>
            </w:tcBorders>
            <w:shd w:val="clear" w:color="auto" w:fill="auto"/>
            <w:vAlign w:val="center"/>
            <w:hideMark/>
          </w:tcPr>
          <w:p w14:paraId="74F015A0"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95</w:t>
            </w:r>
          </w:p>
        </w:tc>
        <w:tc>
          <w:tcPr>
            <w:tcW w:w="656" w:type="dxa"/>
            <w:tcBorders>
              <w:top w:val="nil"/>
              <w:left w:val="nil"/>
              <w:bottom w:val="single" w:sz="4" w:space="0" w:color="auto"/>
              <w:right w:val="single" w:sz="4" w:space="0" w:color="auto"/>
            </w:tcBorders>
            <w:shd w:val="clear" w:color="auto" w:fill="auto"/>
            <w:vAlign w:val="center"/>
            <w:hideMark/>
          </w:tcPr>
          <w:p w14:paraId="397A9170"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100</w:t>
            </w:r>
          </w:p>
        </w:tc>
        <w:tc>
          <w:tcPr>
            <w:tcW w:w="736" w:type="dxa"/>
            <w:tcBorders>
              <w:top w:val="nil"/>
              <w:left w:val="nil"/>
              <w:bottom w:val="single" w:sz="4" w:space="0" w:color="auto"/>
              <w:right w:val="single" w:sz="4" w:space="0" w:color="auto"/>
            </w:tcBorders>
            <w:shd w:val="clear" w:color="auto" w:fill="auto"/>
            <w:vAlign w:val="center"/>
            <w:hideMark/>
          </w:tcPr>
          <w:p w14:paraId="2E2A4856"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105</w:t>
            </w:r>
          </w:p>
        </w:tc>
        <w:tc>
          <w:tcPr>
            <w:tcW w:w="1362" w:type="dxa"/>
            <w:tcBorders>
              <w:top w:val="nil"/>
              <w:left w:val="nil"/>
              <w:bottom w:val="single" w:sz="4" w:space="0" w:color="auto"/>
              <w:right w:val="single" w:sz="4" w:space="0" w:color="auto"/>
            </w:tcBorders>
            <w:shd w:val="clear" w:color="auto" w:fill="auto"/>
            <w:vAlign w:val="center"/>
            <w:hideMark/>
          </w:tcPr>
          <w:p w14:paraId="2725CC22"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Доп.соглашение</w:t>
            </w:r>
            <w:proofErr w:type="spellEnd"/>
            <w:r w:rsidRPr="003F7ACA">
              <w:rPr>
                <w:rFonts w:ascii="Times New Roman" w:hAnsi="Times New Roman"/>
                <w:sz w:val="16"/>
                <w:szCs w:val="16"/>
              </w:rPr>
              <w:t xml:space="preserve"> между Правительством Республики Тыва и Министерство транспорта Российской Федерации от 18.06.2025 г. № 103-2024-И90018-1/1 </w:t>
            </w:r>
          </w:p>
        </w:tc>
        <w:tc>
          <w:tcPr>
            <w:tcW w:w="1187" w:type="dxa"/>
            <w:tcBorders>
              <w:top w:val="nil"/>
              <w:left w:val="nil"/>
              <w:bottom w:val="single" w:sz="4" w:space="0" w:color="auto"/>
              <w:right w:val="single" w:sz="4" w:space="0" w:color="auto"/>
            </w:tcBorders>
            <w:shd w:val="clear" w:color="auto" w:fill="auto"/>
            <w:vAlign w:val="center"/>
            <w:hideMark/>
          </w:tcPr>
          <w:p w14:paraId="7014F35D"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Министертво</w:t>
            </w:r>
            <w:proofErr w:type="spellEnd"/>
            <w:r w:rsidRPr="003F7ACA">
              <w:rPr>
                <w:rFonts w:ascii="Times New Roman" w:hAnsi="Times New Roman"/>
                <w:sz w:val="16"/>
                <w:szCs w:val="16"/>
              </w:rPr>
              <w:t xml:space="preserve"> дорожно-транспортного комплекса РТ </w:t>
            </w:r>
          </w:p>
        </w:tc>
        <w:tc>
          <w:tcPr>
            <w:tcW w:w="1391" w:type="dxa"/>
            <w:tcBorders>
              <w:top w:val="nil"/>
              <w:left w:val="nil"/>
              <w:bottom w:val="single" w:sz="4" w:space="0" w:color="auto"/>
              <w:right w:val="single" w:sz="4" w:space="0" w:color="auto"/>
            </w:tcBorders>
            <w:shd w:val="clear" w:color="auto" w:fill="auto"/>
            <w:vAlign w:val="center"/>
            <w:hideMark/>
          </w:tcPr>
          <w:p w14:paraId="6EC92DC5"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 xml:space="preserve">национальный проект «Инфраструктура для жизни», федерального проекта "Общесистемные меры развития дорожного хозяйства" </w:t>
            </w:r>
          </w:p>
        </w:tc>
        <w:tc>
          <w:tcPr>
            <w:tcW w:w="2603" w:type="dxa"/>
            <w:tcBorders>
              <w:top w:val="nil"/>
              <w:left w:val="nil"/>
              <w:bottom w:val="single" w:sz="4" w:space="0" w:color="auto"/>
              <w:right w:val="single" w:sz="4" w:space="0" w:color="auto"/>
            </w:tcBorders>
            <w:shd w:val="clear" w:color="auto" w:fill="auto"/>
            <w:vAlign w:val="center"/>
            <w:hideMark/>
          </w:tcPr>
          <w:p w14:paraId="36EDC97D" w14:textId="31162021"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СО</w:t>
            </w:r>
            <w:r w:rsidR="00614578" w:rsidRPr="003F7ACA">
              <w:rPr>
                <w:rFonts w:ascii="Times New Roman" w:hAnsi="Times New Roman"/>
                <w:sz w:val="16"/>
                <w:szCs w:val="16"/>
              </w:rPr>
              <w:t>У</w:t>
            </w:r>
            <w:r w:rsidRPr="003F7ACA">
              <w:rPr>
                <w:rFonts w:ascii="Times New Roman" w:hAnsi="Times New Roman"/>
                <w:sz w:val="16"/>
                <w:szCs w:val="16"/>
              </w:rPr>
              <w:t xml:space="preserve"> "Эталон"</w:t>
            </w:r>
          </w:p>
        </w:tc>
      </w:tr>
      <w:tr w:rsidR="009D7F63" w:rsidRPr="003F7ACA" w14:paraId="4281E81E" w14:textId="77777777" w:rsidTr="00890429">
        <w:trPr>
          <w:trHeight w:val="192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BF04D79"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1.1.6.2.</w:t>
            </w:r>
          </w:p>
        </w:tc>
        <w:tc>
          <w:tcPr>
            <w:tcW w:w="1931" w:type="dxa"/>
            <w:tcBorders>
              <w:top w:val="nil"/>
              <w:left w:val="nil"/>
              <w:bottom w:val="single" w:sz="4" w:space="0" w:color="auto"/>
              <w:right w:val="single" w:sz="4" w:space="0" w:color="auto"/>
            </w:tcBorders>
            <w:shd w:val="clear" w:color="auto" w:fill="auto"/>
            <w:vAlign w:val="center"/>
            <w:hideMark/>
          </w:tcPr>
          <w:p w14:paraId="5CD8EDC0"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Размещены автоматические пункты</w:t>
            </w:r>
            <w:r w:rsidRPr="003F7ACA">
              <w:rPr>
                <w:rFonts w:ascii="Times New Roman" w:hAnsi="Times New Roman"/>
                <w:sz w:val="16"/>
                <w:szCs w:val="16"/>
              </w:rPr>
              <w:br/>
              <w:t>весогабаритного контроля</w:t>
            </w:r>
            <w:r w:rsidRPr="003F7ACA">
              <w:rPr>
                <w:rFonts w:ascii="Times New Roman" w:hAnsi="Times New Roman"/>
                <w:sz w:val="16"/>
                <w:szCs w:val="16"/>
              </w:rPr>
              <w:br/>
              <w:t>транспортных средств на</w:t>
            </w:r>
            <w:r w:rsidRPr="003F7ACA">
              <w:rPr>
                <w:rFonts w:ascii="Times New Roman" w:hAnsi="Times New Roman"/>
                <w:sz w:val="16"/>
                <w:szCs w:val="16"/>
              </w:rPr>
              <w:br/>
              <w:t>автомобильных дорогах</w:t>
            </w:r>
            <w:r w:rsidRPr="003F7ACA">
              <w:rPr>
                <w:rFonts w:ascii="Times New Roman" w:hAnsi="Times New Roman"/>
                <w:sz w:val="16"/>
                <w:szCs w:val="16"/>
              </w:rPr>
              <w:br/>
              <w:t>регионального или</w:t>
            </w:r>
            <w:r w:rsidRPr="003F7ACA">
              <w:rPr>
                <w:rFonts w:ascii="Times New Roman" w:hAnsi="Times New Roman"/>
                <w:sz w:val="16"/>
                <w:szCs w:val="16"/>
              </w:rPr>
              <w:br/>
              <w:t>межмуниципального, местного</w:t>
            </w:r>
            <w:r w:rsidRPr="003F7ACA">
              <w:rPr>
                <w:rFonts w:ascii="Times New Roman" w:hAnsi="Times New Roman"/>
                <w:sz w:val="16"/>
                <w:szCs w:val="16"/>
              </w:rPr>
              <w:br/>
              <w:t>значения</w:t>
            </w:r>
          </w:p>
        </w:tc>
        <w:tc>
          <w:tcPr>
            <w:tcW w:w="1041" w:type="dxa"/>
            <w:tcBorders>
              <w:top w:val="nil"/>
              <w:left w:val="nil"/>
              <w:bottom w:val="single" w:sz="4" w:space="0" w:color="auto"/>
              <w:right w:val="single" w:sz="4" w:space="0" w:color="auto"/>
            </w:tcBorders>
            <w:shd w:val="clear" w:color="auto" w:fill="auto"/>
            <w:vAlign w:val="center"/>
            <w:hideMark/>
          </w:tcPr>
          <w:p w14:paraId="0925D3F1"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шт.</w:t>
            </w:r>
          </w:p>
        </w:tc>
        <w:tc>
          <w:tcPr>
            <w:tcW w:w="736" w:type="dxa"/>
            <w:tcBorders>
              <w:top w:val="nil"/>
              <w:left w:val="nil"/>
              <w:bottom w:val="single" w:sz="4" w:space="0" w:color="auto"/>
              <w:right w:val="single" w:sz="4" w:space="0" w:color="auto"/>
            </w:tcBorders>
            <w:shd w:val="clear" w:color="auto" w:fill="auto"/>
            <w:vAlign w:val="center"/>
            <w:hideMark/>
          </w:tcPr>
          <w:p w14:paraId="0B407B54"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14:paraId="43C7F086"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6863288F"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3F17D4A9"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w:t>
            </w:r>
          </w:p>
        </w:tc>
        <w:tc>
          <w:tcPr>
            <w:tcW w:w="736" w:type="dxa"/>
            <w:tcBorders>
              <w:top w:val="nil"/>
              <w:left w:val="nil"/>
              <w:bottom w:val="single" w:sz="4" w:space="0" w:color="auto"/>
              <w:right w:val="single" w:sz="4" w:space="0" w:color="auto"/>
            </w:tcBorders>
            <w:shd w:val="clear" w:color="auto" w:fill="auto"/>
            <w:vAlign w:val="center"/>
            <w:hideMark/>
          </w:tcPr>
          <w:p w14:paraId="104621A7"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w:t>
            </w:r>
          </w:p>
        </w:tc>
        <w:tc>
          <w:tcPr>
            <w:tcW w:w="736" w:type="dxa"/>
            <w:tcBorders>
              <w:top w:val="nil"/>
              <w:left w:val="nil"/>
              <w:bottom w:val="single" w:sz="4" w:space="0" w:color="auto"/>
              <w:right w:val="single" w:sz="4" w:space="0" w:color="auto"/>
            </w:tcBorders>
            <w:shd w:val="clear" w:color="auto" w:fill="auto"/>
            <w:vAlign w:val="center"/>
            <w:hideMark/>
          </w:tcPr>
          <w:p w14:paraId="6D85B75E"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w:t>
            </w:r>
          </w:p>
        </w:tc>
        <w:tc>
          <w:tcPr>
            <w:tcW w:w="656" w:type="dxa"/>
            <w:tcBorders>
              <w:top w:val="nil"/>
              <w:left w:val="nil"/>
              <w:bottom w:val="single" w:sz="4" w:space="0" w:color="auto"/>
              <w:right w:val="single" w:sz="4" w:space="0" w:color="auto"/>
            </w:tcBorders>
            <w:shd w:val="clear" w:color="auto" w:fill="auto"/>
            <w:vAlign w:val="center"/>
            <w:hideMark/>
          </w:tcPr>
          <w:p w14:paraId="3DD877BA"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w:t>
            </w:r>
          </w:p>
        </w:tc>
        <w:tc>
          <w:tcPr>
            <w:tcW w:w="736" w:type="dxa"/>
            <w:tcBorders>
              <w:top w:val="nil"/>
              <w:left w:val="nil"/>
              <w:bottom w:val="single" w:sz="4" w:space="0" w:color="auto"/>
              <w:right w:val="single" w:sz="4" w:space="0" w:color="auto"/>
            </w:tcBorders>
            <w:shd w:val="clear" w:color="auto" w:fill="auto"/>
            <w:vAlign w:val="center"/>
            <w:hideMark/>
          </w:tcPr>
          <w:p w14:paraId="3475E7AC" w14:textId="77777777" w:rsidR="009D7F63" w:rsidRPr="003F7ACA" w:rsidRDefault="009D7F63" w:rsidP="009D7F63">
            <w:pPr>
              <w:ind w:firstLine="0"/>
              <w:jc w:val="center"/>
              <w:rPr>
                <w:rFonts w:ascii="Times New Roman" w:hAnsi="Times New Roman"/>
                <w:sz w:val="16"/>
                <w:szCs w:val="16"/>
              </w:rPr>
            </w:pPr>
            <w:r w:rsidRPr="003F7ACA">
              <w:rPr>
                <w:rFonts w:ascii="Times New Roman" w:hAnsi="Times New Roman"/>
                <w:sz w:val="16"/>
                <w:szCs w:val="16"/>
              </w:rPr>
              <w:t>1</w:t>
            </w:r>
          </w:p>
        </w:tc>
        <w:tc>
          <w:tcPr>
            <w:tcW w:w="1362" w:type="dxa"/>
            <w:tcBorders>
              <w:top w:val="nil"/>
              <w:left w:val="nil"/>
              <w:bottom w:val="single" w:sz="4" w:space="0" w:color="auto"/>
              <w:right w:val="single" w:sz="4" w:space="0" w:color="auto"/>
            </w:tcBorders>
            <w:shd w:val="clear" w:color="auto" w:fill="auto"/>
            <w:vAlign w:val="center"/>
            <w:hideMark/>
          </w:tcPr>
          <w:p w14:paraId="2A4587CE"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Доп.соглашение</w:t>
            </w:r>
            <w:proofErr w:type="spellEnd"/>
            <w:r w:rsidRPr="003F7ACA">
              <w:rPr>
                <w:rFonts w:ascii="Times New Roman" w:hAnsi="Times New Roman"/>
                <w:sz w:val="16"/>
                <w:szCs w:val="16"/>
              </w:rPr>
              <w:t xml:space="preserve"> между Правительством Республики Тыва и Министерство транспорта Российской Федерации от 18.06.2025 г. № 103-2024-И90018-1/1 </w:t>
            </w:r>
          </w:p>
        </w:tc>
        <w:tc>
          <w:tcPr>
            <w:tcW w:w="1187" w:type="dxa"/>
            <w:tcBorders>
              <w:top w:val="nil"/>
              <w:left w:val="nil"/>
              <w:bottom w:val="single" w:sz="4" w:space="0" w:color="auto"/>
              <w:right w:val="single" w:sz="4" w:space="0" w:color="auto"/>
            </w:tcBorders>
            <w:shd w:val="clear" w:color="auto" w:fill="auto"/>
            <w:vAlign w:val="center"/>
            <w:hideMark/>
          </w:tcPr>
          <w:p w14:paraId="4877A6E7" w14:textId="77777777" w:rsidR="009D7F63" w:rsidRPr="003F7ACA" w:rsidRDefault="009D7F63" w:rsidP="009D7F63">
            <w:pPr>
              <w:ind w:firstLine="0"/>
              <w:jc w:val="left"/>
              <w:rPr>
                <w:rFonts w:ascii="Times New Roman" w:hAnsi="Times New Roman"/>
                <w:sz w:val="16"/>
                <w:szCs w:val="16"/>
              </w:rPr>
            </w:pPr>
            <w:proofErr w:type="spellStart"/>
            <w:r w:rsidRPr="003F7ACA">
              <w:rPr>
                <w:rFonts w:ascii="Times New Roman" w:hAnsi="Times New Roman"/>
                <w:sz w:val="16"/>
                <w:szCs w:val="16"/>
              </w:rPr>
              <w:t>Министертво</w:t>
            </w:r>
            <w:proofErr w:type="spellEnd"/>
            <w:r w:rsidRPr="003F7ACA">
              <w:rPr>
                <w:rFonts w:ascii="Times New Roman" w:hAnsi="Times New Roman"/>
                <w:sz w:val="16"/>
                <w:szCs w:val="16"/>
              </w:rPr>
              <w:t xml:space="preserve"> дорожно-транспортного комплекса РТ </w:t>
            </w:r>
          </w:p>
        </w:tc>
        <w:tc>
          <w:tcPr>
            <w:tcW w:w="1391" w:type="dxa"/>
            <w:tcBorders>
              <w:top w:val="nil"/>
              <w:left w:val="nil"/>
              <w:bottom w:val="single" w:sz="4" w:space="0" w:color="auto"/>
              <w:right w:val="single" w:sz="4" w:space="0" w:color="auto"/>
            </w:tcBorders>
            <w:shd w:val="clear" w:color="auto" w:fill="auto"/>
            <w:vAlign w:val="center"/>
            <w:hideMark/>
          </w:tcPr>
          <w:p w14:paraId="314AC72F" w14:textId="77777777"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 xml:space="preserve">национальный проект «Инфраструктура для жизни», федерального проекта "Общесистемные меры развития дорожного хозяйства" </w:t>
            </w:r>
          </w:p>
        </w:tc>
        <w:tc>
          <w:tcPr>
            <w:tcW w:w="2603" w:type="dxa"/>
            <w:tcBorders>
              <w:top w:val="nil"/>
              <w:left w:val="nil"/>
              <w:bottom w:val="single" w:sz="4" w:space="0" w:color="auto"/>
              <w:right w:val="single" w:sz="4" w:space="0" w:color="auto"/>
            </w:tcBorders>
            <w:shd w:val="clear" w:color="auto" w:fill="auto"/>
            <w:vAlign w:val="center"/>
            <w:hideMark/>
          </w:tcPr>
          <w:p w14:paraId="1CC812B2" w14:textId="50608841" w:rsidR="009D7F63" w:rsidRPr="003F7ACA" w:rsidRDefault="009D7F63" w:rsidP="009D7F63">
            <w:pPr>
              <w:ind w:firstLine="0"/>
              <w:jc w:val="left"/>
              <w:rPr>
                <w:rFonts w:ascii="Times New Roman" w:hAnsi="Times New Roman"/>
                <w:sz w:val="16"/>
                <w:szCs w:val="16"/>
              </w:rPr>
            </w:pPr>
            <w:r w:rsidRPr="003F7ACA">
              <w:rPr>
                <w:rFonts w:ascii="Times New Roman" w:hAnsi="Times New Roman"/>
                <w:sz w:val="16"/>
                <w:szCs w:val="16"/>
              </w:rPr>
              <w:t>СО</w:t>
            </w:r>
            <w:r w:rsidR="00614578" w:rsidRPr="003F7ACA">
              <w:rPr>
                <w:rFonts w:ascii="Times New Roman" w:hAnsi="Times New Roman"/>
                <w:sz w:val="16"/>
                <w:szCs w:val="16"/>
              </w:rPr>
              <w:t>У</w:t>
            </w:r>
            <w:r w:rsidRPr="003F7ACA">
              <w:rPr>
                <w:rFonts w:ascii="Times New Roman" w:hAnsi="Times New Roman"/>
                <w:sz w:val="16"/>
                <w:szCs w:val="16"/>
              </w:rPr>
              <w:t xml:space="preserve"> "Эталон"</w:t>
            </w:r>
          </w:p>
        </w:tc>
      </w:tr>
      <w:tr w:rsidR="00890429" w:rsidRPr="003F7ACA" w14:paraId="69185E03" w14:textId="77777777" w:rsidTr="00890429">
        <w:trPr>
          <w:trHeight w:val="1920"/>
        </w:trPr>
        <w:tc>
          <w:tcPr>
            <w:tcW w:w="16019" w:type="dxa"/>
            <w:gridSpan w:val="15"/>
            <w:tcBorders>
              <w:top w:val="nil"/>
              <w:left w:val="single" w:sz="4" w:space="0" w:color="auto"/>
              <w:bottom w:val="single" w:sz="4" w:space="0" w:color="auto"/>
              <w:right w:val="single" w:sz="4" w:space="0" w:color="auto"/>
            </w:tcBorders>
            <w:shd w:val="clear" w:color="auto" w:fill="auto"/>
            <w:vAlign w:val="center"/>
          </w:tcPr>
          <w:p w14:paraId="25AC968D" w14:textId="00C11B58" w:rsidR="00890429" w:rsidRPr="003F7ACA" w:rsidRDefault="00890429" w:rsidP="00890429">
            <w:pPr>
              <w:ind w:firstLine="0"/>
              <w:jc w:val="center"/>
              <w:rPr>
                <w:rFonts w:ascii="Times New Roman" w:hAnsi="Times New Roman"/>
                <w:sz w:val="16"/>
                <w:szCs w:val="16"/>
              </w:rPr>
            </w:pPr>
            <w:r w:rsidRPr="003F7ACA">
              <w:rPr>
                <w:rFonts w:ascii="Times New Roman" w:hAnsi="Times New Roman"/>
              </w:rPr>
              <w:t xml:space="preserve">1.1.7. </w:t>
            </w:r>
            <w:r w:rsidRPr="003F7ACA">
              <w:rPr>
                <w:rFonts w:ascii="Times New Roman" w:hAnsi="Times New Roman"/>
              </w:rPr>
              <w:t>Совершенствование регуляторной политики и применения новых технологий в дорожной отрасли</w:t>
            </w:r>
          </w:p>
        </w:tc>
      </w:tr>
      <w:tr w:rsidR="00614578" w:rsidRPr="003F7ACA" w14:paraId="19A9AFA0" w14:textId="77777777" w:rsidTr="002C6AEC">
        <w:trPr>
          <w:trHeight w:val="1920"/>
        </w:trPr>
        <w:tc>
          <w:tcPr>
            <w:tcW w:w="696" w:type="dxa"/>
            <w:tcBorders>
              <w:top w:val="nil"/>
              <w:left w:val="single" w:sz="4" w:space="0" w:color="auto"/>
              <w:bottom w:val="single" w:sz="4" w:space="0" w:color="auto"/>
              <w:right w:val="single" w:sz="4" w:space="0" w:color="auto"/>
            </w:tcBorders>
            <w:shd w:val="clear" w:color="auto" w:fill="auto"/>
            <w:vAlign w:val="center"/>
          </w:tcPr>
          <w:p w14:paraId="3A1DCFDE" w14:textId="7AA94311"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lastRenderedPageBreak/>
              <w:t>1.1.7.1</w:t>
            </w:r>
          </w:p>
        </w:tc>
        <w:tc>
          <w:tcPr>
            <w:tcW w:w="1931" w:type="dxa"/>
            <w:tcBorders>
              <w:top w:val="nil"/>
              <w:left w:val="nil"/>
              <w:bottom w:val="single" w:sz="4" w:space="0" w:color="auto"/>
              <w:right w:val="single" w:sz="4" w:space="0" w:color="auto"/>
            </w:tcBorders>
            <w:shd w:val="clear" w:color="auto" w:fill="auto"/>
            <w:vAlign w:val="center"/>
          </w:tcPr>
          <w:p w14:paraId="1B72D384" w14:textId="77777777"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Доля контрактов жизненного цикла,</w:t>
            </w:r>
          </w:p>
          <w:p w14:paraId="1F291CA9" w14:textId="77777777"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предусматривающих выполнение работ по</w:t>
            </w:r>
          </w:p>
          <w:p w14:paraId="073D5198" w14:textId="77777777"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строительству, реконструкции,</w:t>
            </w:r>
          </w:p>
          <w:p w14:paraId="566FF1A9" w14:textId="77777777"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капитальному ремонту автомобильных</w:t>
            </w:r>
          </w:p>
          <w:p w14:paraId="1F96B823" w14:textId="77777777"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дорог регионального (межмуниципального)</w:t>
            </w:r>
          </w:p>
          <w:p w14:paraId="24BC55FC" w14:textId="7422E516"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значения</w:t>
            </w:r>
          </w:p>
        </w:tc>
        <w:tc>
          <w:tcPr>
            <w:tcW w:w="1041" w:type="dxa"/>
            <w:tcBorders>
              <w:top w:val="nil"/>
              <w:left w:val="nil"/>
              <w:bottom w:val="single" w:sz="4" w:space="0" w:color="auto"/>
              <w:right w:val="single" w:sz="4" w:space="0" w:color="auto"/>
            </w:tcBorders>
            <w:shd w:val="clear" w:color="auto" w:fill="auto"/>
            <w:vAlign w:val="center"/>
          </w:tcPr>
          <w:p w14:paraId="683B7252" w14:textId="0C609DB6" w:rsidR="00614578" w:rsidRPr="003F7ACA" w:rsidRDefault="00614578" w:rsidP="00614578">
            <w:pPr>
              <w:ind w:firstLine="0"/>
              <w:jc w:val="center"/>
              <w:rPr>
                <w:rFonts w:ascii="Times New Roman" w:hAnsi="Times New Roman"/>
                <w:sz w:val="16"/>
                <w:szCs w:val="16"/>
              </w:rPr>
            </w:pPr>
            <w:r w:rsidRPr="003F7ACA">
              <w:rPr>
                <w:rFonts w:ascii="Times New Roman" w:hAnsi="Times New Roman"/>
                <w:sz w:val="16"/>
                <w:szCs w:val="16"/>
              </w:rPr>
              <w:t>Процент</w:t>
            </w:r>
          </w:p>
        </w:tc>
        <w:tc>
          <w:tcPr>
            <w:tcW w:w="736" w:type="dxa"/>
            <w:tcBorders>
              <w:top w:val="nil"/>
              <w:left w:val="nil"/>
              <w:bottom w:val="single" w:sz="4" w:space="0" w:color="auto"/>
              <w:right w:val="single" w:sz="4" w:space="0" w:color="auto"/>
            </w:tcBorders>
            <w:shd w:val="clear" w:color="auto" w:fill="auto"/>
            <w:vAlign w:val="center"/>
          </w:tcPr>
          <w:p w14:paraId="4B9DA275" w14:textId="5C2EF06B" w:rsidR="00614578" w:rsidRPr="003F7ACA" w:rsidRDefault="00614578" w:rsidP="00614578">
            <w:pPr>
              <w:ind w:firstLine="0"/>
              <w:jc w:val="center"/>
              <w:rPr>
                <w:rFonts w:ascii="Times New Roman" w:hAnsi="Times New Roman"/>
                <w:sz w:val="16"/>
                <w:szCs w:val="16"/>
              </w:rPr>
            </w:pPr>
            <w:r w:rsidRPr="003F7ACA">
              <w:rPr>
                <w:rFonts w:ascii="Times New Roman" w:hAnsi="Times New Roman"/>
                <w:sz w:val="16"/>
                <w:szCs w:val="16"/>
              </w:rPr>
              <w:t>0</w:t>
            </w:r>
          </w:p>
        </w:tc>
        <w:tc>
          <w:tcPr>
            <w:tcW w:w="736" w:type="dxa"/>
            <w:tcBorders>
              <w:top w:val="nil"/>
              <w:left w:val="nil"/>
              <w:bottom w:val="single" w:sz="4" w:space="0" w:color="auto"/>
              <w:right w:val="single" w:sz="4" w:space="0" w:color="auto"/>
            </w:tcBorders>
            <w:shd w:val="clear" w:color="auto" w:fill="auto"/>
            <w:vAlign w:val="center"/>
          </w:tcPr>
          <w:p w14:paraId="796E4734" w14:textId="568A3E4C" w:rsidR="00614578" w:rsidRPr="003F7ACA" w:rsidRDefault="00614578" w:rsidP="00614578">
            <w:pPr>
              <w:ind w:firstLine="0"/>
              <w:jc w:val="center"/>
              <w:rPr>
                <w:rFonts w:ascii="Times New Roman" w:hAnsi="Times New Roman"/>
                <w:sz w:val="16"/>
                <w:szCs w:val="16"/>
              </w:rPr>
            </w:pPr>
            <w:r w:rsidRPr="003F7ACA">
              <w:rPr>
                <w:rFonts w:ascii="Times New Roman" w:hAnsi="Times New Roman"/>
                <w:sz w:val="16"/>
                <w:szCs w:val="16"/>
              </w:rPr>
              <w:t>-</w:t>
            </w:r>
          </w:p>
        </w:tc>
        <w:tc>
          <w:tcPr>
            <w:tcW w:w="736" w:type="dxa"/>
            <w:tcBorders>
              <w:top w:val="nil"/>
              <w:left w:val="nil"/>
              <w:bottom w:val="single" w:sz="4" w:space="0" w:color="auto"/>
              <w:right w:val="single" w:sz="4" w:space="0" w:color="auto"/>
            </w:tcBorders>
            <w:shd w:val="clear" w:color="auto" w:fill="auto"/>
            <w:vAlign w:val="center"/>
          </w:tcPr>
          <w:p w14:paraId="16AE9AE4" w14:textId="71A9FDF8" w:rsidR="00614578" w:rsidRPr="003F7ACA" w:rsidRDefault="00614578" w:rsidP="00614578">
            <w:pPr>
              <w:ind w:firstLine="0"/>
              <w:jc w:val="center"/>
              <w:rPr>
                <w:rFonts w:ascii="Times New Roman" w:hAnsi="Times New Roman"/>
                <w:sz w:val="16"/>
                <w:szCs w:val="16"/>
              </w:rPr>
            </w:pPr>
            <w:r w:rsidRPr="003F7ACA">
              <w:rPr>
                <w:rFonts w:ascii="Times New Roman" w:hAnsi="Times New Roman"/>
                <w:sz w:val="16"/>
                <w:szCs w:val="16"/>
              </w:rPr>
              <w:t>30</w:t>
            </w:r>
          </w:p>
        </w:tc>
        <w:tc>
          <w:tcPr>
            <w:tcW w:w="736" w:type="dxa"/>
            <w:tcBorders>
              <w:top w:val="nil"/>
              <w:left w:val="nil"/>
              <w:bottom w:val="single" w:sz="4" w:space="0" w:color="auto"/>
              <w:right w:val="single" w:sz="4" w:space="0" w:color="auto"/>
            </w:tcBorders>
            <w:shd w:val="clear" w:color="auto" w:fill="auto"/>
            <w:vAlign w:val="center"/>
          </w:tcPr>
          <w:p w14:paraId="4378E030" w14:textId="6CF11D42" w:rsidR="00614578" w:rsidRPr="003F7ACA" w:rsidRDefault="00614578" w:rsidP="00614578">
            <w:pPr>
              <w:ind w:firstLine="0"/>
              <w:jc w:val="center"/>
              <w:rPr>
                <w:rFonts w:ascii="Times New Roman" w:hAnsi="Times New Roman"/>
                <w:sz w:val="16"/>
                <w:szCs w:val="16"/>
              </w:rPr>
            </w:pPr>
            <w:r w:rsidRPr="003F7ACA">
              <w:rPr>
                <w:rFonts w:ascii="Times New Roman" w:hAnsi="Times New Roman"/>
                <w:sz w:val="16"/>
                <w:szCs w:val="16"/>
              </w:rPr>
              <w:t>35</w:t>
            </w:r>
          </w:p>
        </w:tc>
        <w:tc>
          <w:tcPr>
            <w:tcW w:w="736" w:type="dxa"/>
            <w:tcBorders>
              <w:top w:val="nil"/>
              <w:left w:val="nil"/>
              <w:bottom w:val="single" w:sz="4" w:space="0" w:color="auto"/>
              <w:right w:val="single" w:sz="4" w:space="0" w:color="auto"/>
            </w:tcBorders>
            <w:shd w:val="clear" w:color="auto" w:fill="auto"/>
            <w:vAlign w:val="center"/>
          </w:tcPr>
          <w:p w14:paraId="0F3D7698" w14:textId="77777777" w:rsidR="00614578" w:rsidRPr="003F7ACA" w:rsidRDefault="00614578" w:rsidP="00614578">
            <w:pPr>
              <w:ind w:firstLine="0"/>
              <w:jc w:val="center"/>
              <w:rPr>
                <w:rFonts w:ascii="Times New Roman" w:hAnsi="Times New Roman"/>
                <w:sz w:val="16"/>
                <w:szCs w:val="16"/>
              </w:rPr>
            </w:pPr>
          </w:p>
        </w:tc>
        <w:tc>
          <w:tcPr>
            <w:tcW w:w="736" w:type="dxa"/>
            <w:tcBorders>
              <w:top w:val="nil"/>
              <w:left w:val="nil"/>
              <w:bottom w:val="single" w:sz="4" w:space="0" w:color="auto"/>
              <w:right w:val="single" w:sz="4" w:space="0" w:color="auto"/>
            </w:tcBorders>
            <w:shd w:val="clear" w:color="auto" w:fill="auto"/>
            <w:vAlign w:val="center"/>
          </w:tcPr>
          <w:p w14:paraId="43FB60F0" w14:textId="77777777" w:rsidR="00614578" w:rsidRPr="003F7ACA" w:rsidRDefault="00614578" w:rsidP="00614578">
            <w:pPr>
              <w:ind w:firstLine="0"/>
              <w:jc w:val="center"/>
              <w:rPr>
                <w:rFonts w:ascii="Times New Roman" w:hAnsi="Times New Roman"/>
                <w:sz w:val="16"/>
                <w:szCs w:val="16"/>
              </w:rPr>
            </w:pPr>
          </w:p>
        </w:tc>
        <w:tc>
          <w:tcPr>
            <w:tcW w:w="656" w:type="dxa"/>
            <w:tcBorders>
              <w:top w:val="nil"/>
              <w:left w:val="nil"/>
              <w:bottom w:val="single" w:sz="4" w:space="0" w:color="auto"/>
              <w:right w:val="single" w:sz="4" w:space="0" w:color="auto"/>
            </w:tcBorders>
            <w:shd w:val="clear" w:color="auto" w:fill="auto"/>
            <w:vAlign w:val="center"/>
          </w:tcPr>
          <w:p w14:paraId="1DC2A81D" w14:textId="77777777" w:rsidR="00614578" w:rsidRPr="003F7ACA" w:rsidRDefault="00614578" w:rsidP="00614578">
            <w:pPr>
              <w:ind w:firstLine="0"/>
              <w:jc w:val="center"/>
              <w:rPr>
                <w:rFonts w:ascii="Times New Roman" w:hAnsi="Times New Roman"/>
                <w:sz w:val="16"/>
                <w:szCs w:val="16"/>
              </w:rPr>
            </w:pPr>
          </w:p>
        </w:tc>
        <w:tc>
          <w:tcPr>
            <w:tcW w:w="736" w:type="dxa"/>
            <w:tcBorders>
              <w:top w:val="nil"/>
              <w:left w:val="nil"/>
              <w:bottom w:val="single" w:sz="4" w:space="0" w:color="auto"/>
              <w:right w:val="single" w:sz="4" w:space="0" w:color="auto"/>
            </w:tcBorders>
            <w:shd w:val="clear" w:color="auto" w:fill="auto"/>
            <w:vAlign w:val="center"/>
          </w:tcPr>
          <w:p w14:paraId="4FB81A9B" w14:textId="77777777" w:rsidR="00614578" w:rsidRPr="003F7ACA" w:rsidRDefault="00614578" w:rsidP="00614578">
            <w:pPr>
              <w:ind w:firstLine="0"/>
              <w:jc w:val="center"/>
              <w:rPr>
                <w:rFonts w:ascii="Times New Roman" w:hAnsi="Times New Roman"/>
                <w:sz w:val="16"/>
                <w:szCs w:val="16"/>
              </w:rPr>
            </w:pPr>
          </w:p>
        </w:tc>
        <w:tc>
          <w:tcPr>
            <w:tcW w:w="1362" w:type="dxa"/>
            <w:tcBorders>
              <w:top w:val="nil"/>
              <w:left w:val="nil"/>
              <w:bottom w:val="single" w:sz="4" w:space="0" w:color="auto"/>
              <w:right w:val="single" w:sz="4" w:space="0" w:color="auto"/>
            </w:tcBorders>
            <w:shd w:val="clear" w:color="auto" w:fill="auto"/>
            <w:vAlign w:val="center"/>
          </w:tcPr>
          <w:p w14:paraId="734EA5DE" w14:textId="09D489A1" w:rsidR="00614578" w:rsidRPr="003F7ACA" w:rsidRDefault="00614578" w:rsidP="00614578">
            <w:pPr>
              <w:ind w:firstLine="0"/>
              <w:jc w:val="left"/>
              <w:rPr>
                <w:rFonts w:ascii="Times New Roman" w:hAnsi="Times New Roman"/>
                <w:sz w:val="16"/>
                <w:szCs w:val="16"/>
              </w:rPr>
            </w:pPr>
            <w:proofErr w:type="spellStart"/>
            <w:r w:rsidRPr="003F7ACA">
              <w:rPr>
                <w:rFonts w:ascii="Times New Roman" w:hAnsi="Times New Roman"/>
                <w:sz w:val="16"/>
                <w:szCs w:val="16"/>
              </w:rPr>
              <w:t>Доп.соглашение</w:t>
            </w:r>
            <w:proofErr w:type="spellEnd"/>
            <w:r w:rsidRPr="003F7ACA">
              <w:rPr>
                <w:rFonts w:ascii="Times New Roman" w:hAnsi="Times New Roman"/>
                <w:sz w:val="16"/>
                <w:szCs w:val="16"/>
              </w:rPr>
              <w:t xml:space="preserve"> между </w:t>
            </w:r>
            <w:proofErr w:type="spellStart"/>
            <w:r w:rsidRPr="003F7ACA">
              <w:rPr>
                <w:rFonts w:ascii="Times New Roman" w:hAnsi="Times New Roman"/>
                <w:sz w:val="16"/>
                <w:szCs w:val="16"/>
              </w:rPr>
              <w:t>Миндортрансом</w:t>
            </w:r>
            <w:proofErr w:type="spellEnd"/>
            <w:r w:rsidRPr="003F7ACA">
              <w:rPr>
                <w:rFonts w:ascii="Times New Roman" w:hAnsi="Times New Roman"/>
                <w:sz w:val="16"/>
                <w:szCs w:val="16"/>
              </w:rPr>
              <w:t xml:space="preserve"> РТ </w:t>
            </w:r>
            <w:r w:rsidRPr="003F7ACA">
              <w:rPr>
                <w:rFonts w:ascii="Times New Roman" w:hAnsi="Times New Roman"/>
                <w:sz w:val="16"/>
                <w:szCs w:val="16"/>
              </w:rPr>
              <w:t>и Министерство транспорта Российской Федерации от</w:t>
            </w:r>
            <w:r w:rsidRPr="003F7ACA">
              <w:rPr>
                <w:rFonts w:ascii="Times New Roman" w:hAnsi="Times New Roman"/>
                <w:sz w:val="16"/>
                <w:szCs w:val="16"/>
              </w:rPr>
              <w:t xml:space="preserve"> 11.12.2024 г. №103-2019-</w:t>
            </w:r>
            <w:r w:rsidRPr="003F7ACA">
              <w:rPr>
                <w:rFonts w:ascii="Times New Roman" w:hAnsi="Times New Roman"/>
                <w:sz w:val="16"/>
                <w:szCs w:val="16"/>
                <w:lang w:val="en-US"/>
              </w:rPr>
              <w:t>R</w:t>
            </w:r>
            <w:r w:rsidRPr="003F7ACA">
              <w:rPr>
                <w:rFonts w:ascii="Times New Roman" w:hAnsi="Times New Roman"/>
                <w:sz w:val="16"/>
                <w:szCs w:val="16"/>
              </w:rPr>
              <w:t>20017-1/6.</w:t>
            </w:r>
          </w:p>
          <w:p w14:paraId="39B0A926" w14:textId="14C76BF9"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 xml:space="preserve">Соглашение действует только до 2024 г. поскольку </w:t>
            </w:r>
            <w:r w:rsidRPr="003F7ACA">
              <w:rPr>
                <w:rFonts w:ascii="Times New Roman" w:hAnsi="Times New Roman"/>
                <w:sz w:val="16"/>
                <w:szCs w:val="16"/>
              </w:rPr>
              <w:t>национальный проект «Безопасные и качественные дороги</w:t>
            </w:r>
            <w:r w:rsidRPr="003F7ACA">
              <w:rPr>
                <w:rFonts w:ascii="Times New Roman" w:hAnsi="Times New Roman"/>
                <w:sz w:val="16"/>
                <w:szCs w:val="16"/>
              </w:rPr>
              <w:t xml:space="preserve">» закончился. </w:t>
            </w:r>
          </w:p>
          <w:p w14:paraId="64E17D61" w14:textId="7EE33DF5"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 xml:space="preserve">Заключено новое соглашение с 2025 г. </w:t>
            </w:r>
            <w:r w:rsidRPr="003F7ACA">
              <w:rPr>
                <w:rFonts w:ascii="Times New Roman" w:hAnsi="Times New Roman"/>
                <w:sz w:val="16"/>
                <w:szCs w:val="16"/>
              </w:rPr>
              <w:t>18.06.2025 г. № 103-2024-И90018-1/1</w:t>
            </w:r>
            <w:r w:rsidRPr="003F7ACA">
              <w:rPr>
                <w:rFonts w:ascii="Times New Roman" w:hAnsi="Times New Roman"/>
                <w:sz w:val="16"/>
                <w:szCs w:val="16"/>
              </w:rPr>
              <w:t xml:space="preserve"> </w:t>
            </w:r>
            <w:r w:rsidRPr="003F7ACA">
              <w:rPr>
                <w:rFonts w:ascii="Times New Roman" w:hAnsi="Times New Roman"/>
                <w:sz w:val="16"/>
                <w:szCs w:val="16"/>
              </w:rPr>
              <w:t>национальный проект «Инфраструктура для жизни», федерального проекта "Общесистемные меры развития дорожного хозяйства</w:t>
            </w:r>
          </w:p>
        </w:tc>
        <w:tc>
          <w:tcPr>
            <w:tcW w:w="1187" w:type="dxa"/>
            <w:tcBorders>
              <w:top w:val="nil"/>
              <w:left w:val="nil"/>
              <w:bottom w:val="single" w:sz="4" w:space="0" w:color="auto"/>
              <w:right w:val="single" w:sz="4" w:space="0" w:color="auto"/>
            </w:tcBorders>
            <w:shd w:val="clear" w:color="auto" w:fill="auto"/>
            <w:vAlign w:val="center"/>
          </w:tcPr>
          <w:p w14:paraId="3993E09C" w14:textId="513F2266" w:rsidR="00614578" w:rsidRPr="003F7ACA" w:rsidRDefault="00614578" w:rsidP="00614578">
            <w:pPr>
              <w:ind w:firstLine="0"/>
              <w:jc w:val="left"/>
              <w:rPr>
                <w:rFonts w:ascii="Times New Roman" w:hAnsi="Times New Roman"/>
                <w:sz w:val="16"/>
                <w:szCs w:val="16"/>
              </w:rPr>
            </w:pPr>
            <w:proofErr w:type="spellStart"/>
            <w:r w:rsidRPr="003F7ACA">
              <w:rPr>
                <w:rFonts w:ascii="Times New Roman" w:hAnsi="Times New Roman"/>
                <w:sz w:val="16"/>
                <w:szCs w:val="16"/>
              </w:rPr>
              <w:t>Министертво</w:t>
            </w:r>
            <w:proofErr w:type="spellEnd"/>
            <w:r w:rsidRPr="003F7ACA">
              <w:rPr>
                <w:rFonts w:ascii="Times New Roman" w:hAnsi="Times New Roman"/>
                <w:sz w:val="16"/>
                <w:szCs w:val="16"/>
              </w:rPr>
              <w:t xml:space="preserve"> дорожно-транспортного комплекса РТ</w:t>
            </w:r>
          </w:p>
        </w:tc>
        <w:tc>
          <w:tcPr>
            <w:tcW w:w="1391" w:type="dxa"/>
            <w:tcBorders>
              <w:top w:val="nil"/>
              <w:left w:val="nil"/>
              <w:bottom w:val="single" w:sz="4" w:space="0" w:color="auto"/>
              <w:right w:val="single" w:sz="4" w:space="0" w:color="auto"/>
            </w:tcBorders>
            <w:shd w:val="clear" w:color="auto" w:fill="auto"/>
            <w:vAlign w:val="center"/>
          </w:tcPr>
          <w:p w14:paraId="791C8980" w14:textId="3E803371"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национальный проект «</w:t>
            </w:r>
            <w:r w:rsidRPr="003F7ACA">
              <w:rPr>
                <w:rFonts w:ascii="Times New Roman" w:hAnsi="Times New Roman"/>
                <w:sz w:val="16"/>
                <w:szCs w:val="16"/>
              </w:rPr>
              <w:t>Безопасные и качественные дороги</w:t>
            </w:r>
            <w:r w:rsidRPr="003F7ACA">
              <w:rPr>
                <w:rFonts w:ascii="Times New Roman" w:hAnsi="Times New Roman"/>
                <w:sz w:val="16"/>
                <w:szCs w:val="16"/>
              </w:rPr>
              <w:t>», федерального проекта "Общесистемные меры развития дорожного хозяйства"</w:t>
            </w:r>
          </w:p>
        </w:tc>
        <w:tc>
          <w:tcPr>
            <w:tcW w:w="2603" w:type="dxa"/>
            <w:tcBorders>
              <w:top w:val="nil"/>
              <w:left w:val="nil"/>
              <w:bottom w:val="single" w:sz="4" w:space="0" w:color="auto"/>
              <w:right w:val="single" w:sz="4" w:space="0" w:color="auto"/>
            </w:tcBorders>
            <w:shd w:val="clear" w:color="auto" w:fill="auto"/>
          </w:tcPr>
          <w:p w14:paraId="56D3E29E" w14:textId="1B8709CA"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СОУ "Эталон"</w:t>
            </w:r>
          </w:p>
        </w:tc>
      </w:tr>
      <w:tr w:rsidR="00614578" w:rsidRPr="003F7ACA" w14:paraId="7CBA19E2" w14:textId="77777777" w:rsidTr="002C6AEC">
        <w:trPr>
          <w:trHeight w:val="1920"/>
        </w:trPr>
        <w:tc>
          <w:tcPr>
            <w:tcW w:w="696" w:type="dxa"/>
            <w:tcBorders>
              <w:top w:val="nil"/>
              <w:left w:val="single" w:sz="4" w:space="0" w:color="auto"/>
              <w:bottom w:val="single" w:sz="4" w:space="0" w:color="auto"/>
              <w:right w:val="single" w:sz="4" w:space="0" w:color="auto"/>
            </w:tcBorders>
            <w:shd w:val="clear" w:color="auto" w:fill="auto"/>
            <w:vAlign w:val="center"/>
          </w:tcPr>
          <w:p w14:paraId="1BB1B599" w14:textId="0A9ABB98"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1.1.7.1</w:t>
            </w:r>
          </w:p>
        </w:tc>
        <w:tc>
          <w:tcPr>
            <w:tcW w:w="1931" w:type="dxa"/>
            <w:tcBorders>
              <w:top w:val="nil"/>
              <w:left w:val="nil"/>
              <w:bottom w:val="single" w:sz="4" w:space="0" w:color="auto"/>
              <w:right w:val="single" w:sz="4" w:space="0" w:color="auto"/>
            </w:tcBorders>
            <w:shd w:val="clear" w:color="auto" w:fill="auto"/>
            <w:vAlign w:val="center"/>
          </w:tcPr>
          <w:p w14:paraId="169B83C1" w14:textId="77777777"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Доля объектов, на которых</w:t>
            </w:r>
          </w:p>
          <w:p w14:paraId="671A3AB5" w14:textId="77777777"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предусматривается использование новых и</w:t>
            </w:r>
          </w:p>
          <w:p w14:paraId="744B2969" w14:textId="77777777"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наилучших технологий, включенных в</w:t>
            </w:r>
          </w:p>
          <w:p w14:paraId="0B906BA7" w14:textId="0280A46C"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Реестр</w:t>
            </w:r>
          </w:p>
        </w:tc>
        <w:tc>
          <w:tcPr>
            <w:tcW w:w="1041" w:type="dxa"/>
            <w:tcBorders>
              <w:top w:val="nil"/>
              <w:left w:val="nil"/>
              <w:bottom w:val="single" w:sz="4" w:space="0" w:color="auto"/>
              <w:right w:val="single" w:sz="4" w:space="0" w:color="auto"/>
            </w:tcBorders>
            <w:shd w:val="clear" w:color="auto" w:fill="auto"/>
            <w:vAlign w:val="center"/>
          </w:tcPr>
          <w:p w14:paraId="3E7E9A91" w14:textId="0E72D725" w:rsidR="00614578" w:rsidRPr="003F7ACA" w:rsidRDefault="00614578" w:rsidP="00614578">
            <w:pPr>
              <w:ind w:firstLine="0"/>
              <w:jc w:val="center"/>
              <w:rPr>
                <w:rFonts w:ascii="Times New Roman" w:hAnsi="Times New Roman"/>
                <w:sz w:val="16"/>
                <w:szCs w:val="16"/>
              </w:rPr>
            </w:pPr>
            <w:r w:rsidRPr="003F7ACA">
              <w:rPr>
                <w:rFonts w:ascii="Times New Roman" w:hAnsi="Times New Roman"/>
                <w:sz w:val="16"/>
                <w:szCs w:val="16"/>
              </w:rPr>
              <w:t>Процент</w:t>
            </w:r>
          </w:p>
        </w:tc>
        <w:tc>
          <w:tcPr>
            <w:tcW w:w="736" w:type="dxa"/>
            <w:tcBorders>
              <w:top w:val="nil"/>
              <w:left w:val="nil"/>
              <w:bottom w:val="single" w:sz="4" w:space="0" w:color="auto"/>
              <w:right w:val="single" w:sz="4" w:space="0" w:color="auto"/>
            </w:tcBorders>
            <w:shd w:val="clear" w:color="auto" w:fill="auto"/>
            <w:vAlign w:val="center"/>
          </w:tcPr>
          <w:p w14:paraId="19FC8FA9" w14:textId="0FCA14BD" w:rsidR="00614578" w:rsidRPr="003F7ACA" w:rsidRDefault="00614578" w:rsidP="00614578">
            <w:pPr>
              <w:ind w:firstLine="0"/>
              <w:jc w:val="center"/>
              <w:rPr>
                <w:rFonts w:ascii="Times New Roman" w:hAnsi="Times New Roman"/>
                <w:sz w:val="16"/>
                <w:szCs w:val="16"/>
              </w:rPr>
            </w:pPr>
            <w:r w:rsidRPr="003F7ACA">
              <w:rPr>
                <w:rFonts w:ascii="Times New Roman" w:hAnsi="Times New Roman"/>
                <w:sz w:val="16"/>
                <w:szCs w:val="16"/>
              </w:rPr>
              <w:t>0</w:t>
            </w:r>
          </w:p>
        </w:tc>
        <w:tc>
          <w:tcPr>
            <w:tcW w:w="736" w:type="dxa"/>
            <w:tcBorders>
              <w:top w:val="nil"/>
              <w:left w:val="nil"/>
              <w:bottom w:val="single" w:sz="4" w:space="0" w:color="auto"/>
              <w:right w:val="single" w:sz="4" w:space="0" w:color="auto"/>
            </w:tcBorders>
            <w:shd w:val="clear" w:color="auto" w:fill="auto"/>
            <w:vAlign w:val="center"/>
          </w:tcPr>
          <w:p w14:paraId="091FF7DA" w14:textId="50CC3EA1" w:rsidR="00614578" w:rsidRPr="003F7ACA" w:rsidRDefault="00614578" w:rsidP="00614578">
            <w:pPr>
              <w:ind w:firstLine="0"/>
              <w:jc w:val="center"/>
              <w:rPr>
                <w:rFonts w:ascii="Times New Roman" w:hAnsi="Times New Roman"/>
                <w:sz w:val="16"/>
                <w:szCs w:val="16"/>
              </w:rPr>
            </w:pPr>
            <w:r w:rsidRPr="003F7ACA">
              <w:rPr>
                <w:rFonts w:ascii="Times New Roman" w:hAnsi="Times New Roman"/>
                <w:sz w:val="16"/>
                <w:szCs w:val="16"/>
              </w:rPr>
              <w:t>40</w:t>
            </w:r>
          </w:p>
        </w:tc>
        <w:tc>
          <w:tcPr>
            <w:tcW w:w="736" w:type="dxa"/>
            <w:tcBorders>
              <w:top w:val="nil"/>
              <w:left w:val="nil"/>
              <w:bottom w:val="single" w:sz="4" w:space="0" w:color="auto"/>
              <w:right w:val="single" w:sz="4" w:space="0" w:color="auto"/>
            </w:tcBorders>
            <w:shd w:val="clear" w:color="auto" w:fill="auto"/>
            <w:vAlign w:val="center"/>
          </w:tcPr>
          <w:p w14:paraId="2A74152D" w14:textId="03661888" w:rsidR="00614578" w:rsidRPr="003F7ACA" w:rsidRDefault="00614578" w:rsidP="00614578">
            <w:pPr>
              <w:ind w:firstLine="0"/>
              <w:jc w:val="center"/>
              <w:rPr>
                <w:rFonts w:ascii="Times New Roman" w:hAnsi="Times New Roman"/>
                <w:sz w:val="16"/>
                <w:szCs w:val="16"/>
              </w:rPr>
            </w:pPr>
            <w:r w:rsidRPr="003F7ACA">
              <w:rPr>
                <w:rFonts w:ascii="Times New Roman" w:hAnsi="Times New Roman"/>
                <w:sz w:val="16"/>
                <w:szCs w:val="16"/>
              </w:rPr>
              <w:t>40</w:t>
            </w:r>
          </w:p>
        </w:tc>
        <w:tc>
          <w:tcPr>
            <w:tcW w:w="736" w:type="dxa"/>
            <w:tcBorders>
              <w:top w:val="nil"/>
              <w:left w:val="nil"/>
              <w:bottom w:val="single" w:sz="4" w:space="0" w:color="auto"/>
              <w:right w:val="single" w:sz="4" w:space="0" w:color="auto"/>
            </w:tcBorders>
            <w:shd w:val="clear" w:color="auto" w:fill="auto"/>
            <w:vAlign w:val="center"/>
          </w:tcPr>
          <w:p w14:paraId="425D34EA" w14:textId="5461B0DF" w:rsidR="00614578" w:rsidRPr="003F7ACA" w:rsidRDefault="00614578" w:rsidP="00614578">
            <w:pPr>
              <w:ind w:firstLine="0"/>
              <w:jc w:val="center"/>
              <w:rPr>
                <w:rFonts w:ascii="Times New Roman" w:hAnsi="Times New Roman"/>
                <w:sz w:val="16"/>
                <w:szCs w:val="16"/>
              </w:rPr>
            </w:pPr>
            <w:r w:rsidRPr="003F7ACA">
              <w:rPr>
                <w:rFonts w:ascii="Times New Roman" w:hAnsi="Times New Roman"/>
                <w:sz w:val="16"/>
                <w:szCs w:val="16"/>
              </w:rPr>
              <w:t>40</w:t>
            </w:r>
          </w:p>
        </w:tc>
        <w:tc>
          <w:tcPr>
            <w:tcW w:w="736" w:type="dxa"/>
            <w:tcBorders>
              <w:top w:val="nil"/>
              <w:left w:val="nil"/>
              <w:bottom w:val="single" w:sz="4" w:space="0" w:color="auto"/>
              <w:right w:val="single" w:sz="4" w:space="0" w:color="auto"/>
            </w:tcBorders>
            <w:shd w:val="clear" w:color="auto" w:fill="auto"/>
            <w:vAlign w:val="center"/>
          </w:tcPr>
          <w:p w14:paraId="0CC3DF7C" w14:textId="77777777" w:rsidR="00614578" w:rsidRPr="003F7ACA" w:rsidRDefault="00614578" w:rsidP="00614578">
            <w:pPr>
              <w:ind w:firstLine="0"/>
              <w:jc w:val="center"/>
              <w:rPr>
                <w:rFonts w:ascii="Times New Roman" w:hAnsi="Times New Roman"/>
                <w:sz w:val="16"/>
                <w:szCs w:val="16"/>
              </w:rPr>
            </w:pPr>
          </w:p>
        </w:tc>
        <w:tc>
          <w:tcPr>
            <w:tcW w:w="736" w:type="dxa"/>
            <w:tcBorders>
              <w:top w:val="nil"/>
              <w:left w:val="nil"/>
              <w:bottom w:val="single" w:sz="4" w:space="0" w:color="auto"/>
              <w:right w:val="single" w:sz="4" w:space="0" w:color="auto"/>
            </w:tcBorders>
            <w:shd w:val="clear" w:color="auto" w:fill="auto"/>
            <w:vAlign w:val="center"/>
          </w:tcPr>
          <w:p w14:paraId="51614FCB" w14:textId="77777777" w:rsidR="00614578" w:rsidRPr="003F7ACA" w:rsidRDefault="00614578" w:rsidP="00614578">
            <w:pPr>
              <w:ind w:firstLine="0"/>
              <w:jc w:val="center"/>
              <w:rPr>
                <w:rFonts w:ascii="Times New Roman" w:hAnsi="Times New Roman"/>
                <w:sz w:val="16"/>
                <w:szCs w:val="16"/>
              </w:rPr>
            </w:pPr>
          </w:p>
        </w:tc>
        <w:tc>
          <w:tcPr>
            <w:tcW w:w="656" w:type="dxa"/>
            <w:tcBorders>
              <w:top w:val="nil"/>
              <w:left w:val="nil"/>
              <w:bottom w:val="single" w:sz="4" w:space="0" w:color="auto"/>
              <w:right w:val="single" w:sz="4" w:space="0" w:color="auto"/>
            </w:tcBorders>
            <w:shd w:val="clear" w:color="auto" w:fill="auto"/>
            <w:vAlign w:val="center"/>
          </w:tcPr>
          <w:p w14:paraId="1D3EFDFB" w14:textId="77777777" w:rsidR="00614578" w:rsidRPr="003F7ACA" w:rsidRDefault="00614578" w:rsidP="00614578">
            <w:pPr>
              <w:ind w:firstLine="0"/>
              <w:jc w:val="center"/>
              <w:rPr>
                <w:rFonts w:ascii="Times New Roman" w:hAnsi="Times New Roman"/>
                <w:sz w:val="16"/>
                <w:szCs w:val="16"/>
              </w:rPr>
            </w:pPr>
          </w:p>
        </w:tc>
        <w:tc>
          <w:tcPr>
            <w:tcW w:w="736" w:type="dxa"/>
            <w:tcBorders>
              <w:top w:val="nil"/>
              <w:left w:val="nil"/>
              <w:bottom w:val="single" w:sz="4" w:space="0" w:color="auto"/>
              <w:right w:val="single" w:sz="4" w:space="0" w:color="auto"/>
            </w:tcBorders>
            <w:shd w:val="clear" w:color="auto" w:fill="auto"/>
            <w:vAlign w:val="center"/>
          </w:tcPr>
          <w:p w14:paraId="14A25ADB" w14:textId="77777777" w:rsidR="00614578" w:rsidRPr="003F7ACA" w:rsidRDefault="00614578" w:rsidP="00614578">
            <w:pPr>
              <w:ind w:firstLine="0"/>
              <w:jc w:val="center"/>
              <w:rPr>
                <w:rFonts w:ascii="Times New Roman" w:hAnsi="Times New Roman"/>
                <w:sz w:val="16"/>
                <w:szCs w:val="16"/>
              </w:rPr>
            </w:pPr>
          </w:p>
        </w:tc>
        <w:tc>
          <w:tcPr>
            <w:tcW w:w="1362" w:type="dxa"/>
            <w:tcBorders>
              <w:top w:val="nil"/>
              <w:left w:val="nil"/>
              <w:bottom w:val="single" w:sz="4" w:space="0" w:color="auto"/>
              <w:right w:val="single" w:sz="4" w:space="0" w:color="auto"/>
            </w:tcBorders>
            <w:shd w:val="clear" w:color="auto" w:fill="auto"/>
            <w:vAlign w:val="center"/>
          </w:tcPr>
          <w:p w14:paraId="715B76AB" w14:textId="77777777" w:rsidR="00614578" w:rsidRPr="003F7ACA" w:rsidRDefault="00614578" w:rsidP="00614578">
            <w:pPr>
              <w:ind w:firstLine="0"/>
              <w:jc w:val="left"/>
              <w:rPr>
                <w:rFonts w:ascii="Times New Roman" w:hAnsi="Times New Roman"/>
                <w:sz w:val="16"/>
                <w:szCs w:val="16"/>
              </w:rPr>
            </w:pPr>
            <w:proofErr w:type="spellStart"/>
            <w:r w:rsidRPr="003F7ACA">
              <w:rPr>
                <w:rFonts w:ascii="Times New Roman" w:hAnsi="Times New Roman"/>
                <w:sz w:val="16"/>
                <w:szCs w:val="16"/>
              </w:rPr>
              <w:t>Доп.соглашение</w:t>
            </w:r>
            <w:proofErr w:type="spellEnd"/>
            <w:r w:rsidRPr="003F7ACA">
              <w:rPr>
                <w:rFonts w:ascii="Times New Roman" w:hAnsi="Times New Roman"/>
                <w:sz w:val="16"/>
                <w:szCs w:val="16"/>
              </w:rPr>
              <w:t xml:space="preserve"> между </w:t>
            </w:r>
            <w:proofErr w:type="spellStart"/>
            <w:r w:rsidRPr="003F7ACA">
              <w:rPr>
                <w:rFonts w:ascii="Times New Roman" w:hAnsi="Times New Roman"/>
                <w:sz w:val="16"/>
                <w:szCs w:val="16"/>
              </w:rPr>
              <w:t>Миндортрансом</w:t>
            </w:r>
            <w:proofErr w:type="spellEnd"/>
            <w:r w:rsidRPr="003F7ACA">
              <w:rPr>
                <w:rFonts w:ascii="Times New Roman" w:hAnsi="Times New Roman"/>
                <w:sz w:val="16"/>
                <w:szCs w:val="16"/>
              </w:rPr>
              <w:t xml:space="preserve"> РТ и Министерство транспорта Российской Федерации от 11.12.2024 г. №103-2019-</w:t>
            </w:r>
            <w:r w:rsidRPr="003F7ACA">
              <w:rPr>
                <w:rFonts w:ascii="Times New Roman" w:hAnsi="Times New Roman"/>
                <w:sz w:val="16"/>
                <w:szCs w:val="16"/>
                <w:lang w:val="en-US"/>
              </w:rPr>
              <w:t>R</w:t>
            </w:r>
            <w:r w:rsidRPr="003F7ACA">
              <w:rPr>
                <w:rFonts w:ascii="Times New Roman" w:hAnsi="Times New Roman"/>
                <w:sz w:val="16"/>
                <w:szCs w:val="16"/>
              </w:rPr>
              <w:t>20017-1/6.</w:t>
            </w:r>
          </w:p>
          <w:p w14:paraId="5CE477A7" w14:textId="77777777"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 xml:space="preserve">Соглашение действует только до 2024 г. поскольку национальный проект «Безопасные и </w:t>
            </w:r>
            <w:r w:rsidRPr="003F7ACA">
              <w:rPr>
                <w:rFonts w:ascii="Times New Roman" w:hAnsi="Times New Roman"/>
                <w:sz w:val="16"/>
                <w:szCs w:val="16"/>
              </w:rPr>
              <w:lastRenderedPageBreak/>
              <w:t xml:space="preserve">качественные дороги» закончился. </w:t>
            </w:r>
          </w:p>
          <w:p w14:paraId="338440C7" w14:textId="43CF337C"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Заключено новое соглашение с 2025 г. 18.06.2025 г. № 103-2024-И90018-1/1 национальный проект «Инфраструктура для жизни», федерального проекта "Общесистемные меры развития дорожного хозяйства</w:t>
            </w:r>
          </w:p>
        </w:tc>
        <w:tc>
          <w:tcPr>
            <w:tcW w:w="1187" w:type="dxa"/>
            <w:tcBorders>
              <w:top w:val="nil"/>
              <w:left w:val="nil"/>
              <w:bottom w:val="single" w:sz="4" w:space="0" w:color="auto"/>
              <w:right w:val="single" w:sz="4" w:space="0" w:color="auto"/>
            </w:tcBorders>
            <w:shd w:val="clear" w:color="auto" w:fill="auto"/>
            <w:vAlign w:val="center"/>
          </w:tcPr>
          <w:p w14:paraId="73B5D520" w14:textId="7E1787E8" w:rsidR="00614578" w:rsidRPr="003F7ACA" w:rsidRDefault="00614578" w:rsidP="00614578">
            <w:pPr>
              <w:ind w:firstLine="0"/>
              <w:jc w:val="left"/>
              <w:rPr>
                <w:rFonts w:ascii="Times New Roman" w:hAnsi="Times New Roman"/>
                <w:sz w:val="16"/>
                <w:szCs w:val="16"/>
              </w:rPr>
            </w:pPr>
            <w:proofErr w:type="spellStart"/>
            <w:r w:rsidRPr="003F7ACA">
              <w:rPr>
                <w:rFonts w:ascii="Times New Roman" w:hAnsi="Times New Roman"/>
                <w:sz w:val="16"/>
                <w:szCs w:val="16"/>
              </w:rPr>
              <w:lastRenderedPageBreak/>
              <w:t>Министертво</w:t>
            </w:r>
            <w:proofErr w:type="spellEnd"/>
            <w:r w:rsidRPr="003F7ACA">
              <w:rPr>
                <w:rFonts w:ascii="Times New Roman" w:hAnsi="Times New Roman"/>
                <w:sz w:val="16"/>
                <w:szCs w:val="16"/>
              </w:rPr>
              <w:t xml:space="preserve"> дорожно-транспортного комплекса РТ</w:t>
            </w:r>
          </w:p>
        </w:tc>
        <w:tc>
          <w:tcPr>
            <w:tcW w:w="1391" w:type="dxa"/>
            <w:tcBorders>
              <w:top w:val="nil"/>
              <w:left w:val="nil"/>
              <w:bottom w:val="single" w:sz="4" w:space="0" w:color="auto"/>
              <w:right w:val="single" w:sz="4" w:space="0" w:color="auto"/>
            </w:tcBorders>
            <w:shd w:val="clear" w:color="auto" w:fill="auto"/>
            <w:vAlign w:val="center"/>
          </w:tcPr>
          <w:p w14:paraId="21BE2DBB" w14:textId="36C39FC1"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национальный проект «Безопасные и качественные дороги», федерального проекта "Общесистемные меры развития дорожного хозяйства"</w:t>
            </w:r>
          </w:p>
        </w:tc>
        <w:tc>
          <w:tcPr>
            <w:tcW w:w="2603" w:type="dxa"/>
            <w:tcBorders>
              <w:top w:val="nil"/>
              <w:left w:val="nil"/>
              <w:bottom w:val="single" w:sz="4" w:space="0" w:color="auto"/>
              <w:right w:val="single" w:sz="4" w:space="0" w:color="auto"/>
            </w:tcBorders>
            <w:shd w:val="clear" w:color="auto" w:fill="auto"/>
          </w:tcPr>
          <w:p w14:paraId="17ED1137" w14:textId="268F4128" w:rsidR="00614578" w:rsidRPr="003F7ACA" w:rsidRDefault="00614578" w:rsidP="00614578">
            <w:pPr>
              <w:ind w:firstLine="0"/>
              <w:jc w:val="left"/>
              <w:rPr>
                <w:rFonts w:ascii="Times New Roman" w:hAnsi="Times New Roman"/>
                <w:sz w:val="16"/>
                <w:szCs w:val="16"/>
              </w:rPr>
            </w:pPr>
            <w:r w:rsidRPr="003F7ACA">
              <w:rPr>
                <w:rFonts w:ascii="Times New Roman" w:hAnsi="Times New Roman"/>
                <w:sz w:val="16"/>
                <w:szCs w:val="16"/>
              </w:rPr>
              <w:t>СОУ "Эталон"</w:t>
            </w:r>
          </w:p>
        </w:tc>
      </w:tr>
      <w:tr w:rsidR="00890429" w:rsidRPr="003F7ACA" w14:paraId="3B20CC18" w14:textId="77777777" w:rsidTr="00890429">
        <w:trPr>
          <w:trHeight w:val="870"/>
        </w:trPr>
        <w:tc>
          <w:tcPr>
            <w:tcW w:w="1601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0CB29C3F" w14:textId="77777777" w:rsidR="00890429" w:rsidRPr="003F7ACA" w:rsidRDefault="00890429" w:rsidP="00890429">
            <w:pPr>
              <w:ind w:firstLine="0"/>
              <w:jc w:val="center"/>
              <w:rPr>
                <w:rFonts w:ascii="Times New Roman" w:hAnsi="Times New Roman"/>
                <w:sz w:val="16"/>
                <w:szCs w:val="16"/>
              </w:rPr>
            </w:pPr>
            <w:r w:rsidRPr="003F7ACA">
              <w:rPr>
                <w:rFonts w:ascii="Times New Roman" w:hAnsi="Times New Roman"/>
                <w:sz w:val="16"/>
                <w:szCs w:val="16"/>
              </w:rPr>
              <w:t>2. Цель подпрограммы «Транспорт»</w:t>
            </w:r>
            <w:r w:rsidRPr="003F7ACA">
              <w:rPr>
                <w:rFonts w:ascii="Times New Roman" w:hAnsi="Times New Roman"/>
                <w:sz w:val="16"/>
                <w:szCs w:val="16"/>
              </w:rPr>
              <w:br/>
              <w:t>создание условий для устойчивого и безопасного функционирования транспортного комплекса;</w:t>
            </w:r>
            <w:r w:rsidRPr="003F7ACA">
              <w:rPr>
                <w:rFonts w:ascii="Times New Roman" w:hAnsi="Times New Roman"/>
                <w:sz w:val="16"/>
                <w:szCs w:val="16"/>
              </w:rPr>
              <w:br/>
              <w:t>удовлетворение потребности в транспортных услугах населения и отраслей;</w:t>
            </w:r>
            <w:r w:rsidRPr="003F7ACA">
              <w:rPr>
                <w:rFonts w:ascii="Times New Roman" w:hAnsi="Times New Roman"/>
                <w:sz w:val="16"/>
                <w:szCs w:val="16"/>
              </w:rPr>
              <w:br/>
              <w:t xml:space="preserve">комплексное развитие транспорта Республики Тыва для полного и эффективного удовлетворения </w:t>
            </w:r>
            <w:r w:rsidRPr="003F7ACA">
              <w:rPr>
                <w:rFonts w:ascii="Times New Roman" w:hAnsi="Times New Roman"/>
                <w:sz w:val="16"/>
                <w:szCs w:val="16"/>
              </w:rPr>
              <w:br/>
              <w:t>потребностей населения и экономики Республики Тыва в транспортных услугах</w:t>
            </w:r>
          </w:p>
        </w:tc>
      </w:tr>
      <w:tr w:rsidR="00890429" w:rsidRPr="003F7ACA" w14:paraId="35223B20" w14:textId="77777777" w:rsidTr="00890429">
        <w:trPr>
          <w:trHeight w:val="300"/>
        </w:trPr>
        <w:tc>
          <w:tcPr>
            <w:tcW w:w="1601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744278D3" w14:textId="77777777" w:rsidR="00890429" w:rsidRPr="003F7ACA" w:rsidRDefault="00890429" w:rsidP="00890429">
            <w:pPr>
              <w:ind w:firstLine="0"/>
              <w:jc w:val="center"/>
              <w:rPr>
                <w:rFonts w:ascii="Times New Roman" w:hAnsi="Times New Roman"/>
                <w:sz w:val="16"/>
                <w:szCs w:val="16"/>
              </w:rPr>
            </w:pPr>
            <w:r w:rsidRPr="003F7ACA">
              <w:rPr>
                <w:rFonts w:ascii="Times New Roman" w:hAnsi="Times New Roman"/>
                <w:sz w:val="16"/>
                <w:szCs w:val="16"/>
              </w:rPr>
              <w:t>2.1. Ведомственный проект «Развитие гражданской авиации общего назначения»</w:t>
            </w:r>
          </w:p>
        </w:tc>
      </w:tr>
      <w:tr w:rsidR="00890429" w:rsidRPr="003F7ACA" w14:paraId="12AA2B3E" w14:textId="77777777" w:rsidTr="00890429">
        <w:trPr>
          <w:trHeight w:val="67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D4319DB"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2.1.1.</w:t>
            </w:r>
          </w:p>
        </w:tc>
        <w:tc>
          <w:tcPr>
            <w:tcW w:w="1931" w:type="dxa"/>
            <w:tcBorders>
              <w:top w:val="nil"/>
              <w:left w:val="nil"/>
              <w:bottom w:val="single" w:sz="4" w:space="0" w:color="auto"/>
              <w:right w:val="single" w:sz="4" w:space="0" w:color="auto"/>
            </w:tcBorders>
            <w:shd w:val="clear" w:color="auto" w:fill="auto"/>
            <w:vAlign w:val="center"/>
            <w:hideMark/>
          </w:tcPr>
          <w:p w14:paraId="1243E198"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Выполнение авиарейсов по производственно-хозяйственной деятельности</w:t>
            </w:r>
          </w:p>
        </w:tc>
        <w:tc>
          <w:tcPr>
            <w:tcW w:w="1041" w:type="dxa"/>
            <w:tcBorders>
              <w:top w:val="nil"/>
              <w:left w:val="nil"/>
              <w:bottom w:val="single" w:sz="4" w:space="0" w:color="auto"/>
              <w:right w:val="single" w:sz="4" w:space="0" w:color="auto"/>
            </w:tcBorders>
            <w:shd w:val="clear" w:color="auto" w:fill="auto"/>
            <w:vAlign w:val="center"/>
            <w:hideMark/>
          </w:tcPr>
          <w:p w14:paraId="51324196"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час</w:t>
            </w:r>
          </w:p>
        </w:tc>
        <w:tc>
          <w:tcPr>
            <w:tcW w:w="736" w:type="dxa"/>
            <w:tcBorders>
              <w:top w:val="nil"/>
              <w:left w:val="nil"/>
              <w:bottom w:val="single" w:sz="4" w:space="0" w:color="auto"/>
              <w:right w:val="single" w:sz="4" w:space="0" w:color="auto"/>
            </w:tcBorders>
            <w:shd w:val="clear" w:color="auto" w:fill="auto"/>
            <w:vAlign w:val="center"/>
            <w:hideMark/>
          </w:tcPr>
          <w:p w14:paraId="100AE845"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1700</w:t>
            </w:r>
          </w:p>
        </w:tc>
        <w:tc>
          <w:tcPr>
            <w:tcW w:w="736" w:type="dxa"/>
            <w:tcBorders>
              <w:top w:val="nil"/>
              <w:left w:val="nil"/>
              <w:bottom w:val="single" w:sz="4" w:space="0" w:color="auto"/>
              <w:right w:val="single" w:sz="4" w:space="0" w:color="auto"/>
            </w:tcBorders>
            <w:shd w:val="clear" w:color="auto" w:fill="auto"/>
            <w:vAlign w:val="center"/>
            <w:hideMark/>
          </w:tcPr>
          <w:p w14:paraId="0D7D4B34"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2239</w:t>
            </w:r>
          </w:p>
        </w:tc>
        <w:tc>
          <w:tcPr>
            <w:tcW w:w="736" w:type="dxa"/>
            <w:tcBorders>
              <w:top w:val="nil"/>
              <w:left w:val="nil"/>
              <w:bottom w:val="single" w:sz="4" w:space="0" w:color="auto"/>
              <w:right w:val="single" w:sz="4" w:space="0" w:color="auto"/>
            </w:tcBorders>
            <w:shd w:val="clear" w:color="auto" w:fill="auto"/>
            <w:vAlign w:val="center"/>
            <w:hideMark/>
          </w:tcPr>
          <w:p w14:paraId="1ABABCD8"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2500</w:t>
            </w:r>
          </w:p>
        </w:tc>
        <w:tc>
          <w:tcPr>
            <w:tcW w:w="736" w:type="dxa"/>
            <w:tcBorders>
              <w:top w:val="nil"/>
              <w:left w:val="nil"/>
              <w:bottom w:val="single" w:sz="4" w:space="0" w:color="auto"/>
              <w:right w:val="single" w:sz="4" w:space="0" w:color="auto"/>
            </w:tcBorders>
            <w:shd w:val="clear" w:color="auto" w:fill="auto"/>
            <w:vAlign w:val="center"/>
            <w:hideMark/>
          </w:tcPr>
          <w:p w14:paraId="08EB71BB"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2700</w:t>
            </w:r>
          </w:p>
        </w:tc>
        <w:tc>
          <w:tcPr>
            <w:tcW w:w="736" w:type="dxa"/>
            <w:tcBorders>
              <w:top w:val="nil"/>
              <w:left w:val="nil"/>
              <w:bottom w:val="single" w:sz="4" w:space="0" w:color="auto"/>
              <w:right w:val="single" w:sz="4" w:space="0" w:color="auto"/>
            </w:tcBorders>
            <w:shd w:val="clear" w:color="auto" w:fill="auto"/>
            <w:vAlign w:val="center"/>
            <w:hideMark/>
          </w:tcPr>
          <w:p w14:paraId="4B76BC72"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3000</w:t>
            </w:r>
          </w:p>
        </w:tc>
        <w:tc>
          <w:tcPr>
            <w:tcW w:w="736" w:type="dxa"/>
            <w:tcBorders>
              <w:top w:val="nil"/>
              <w:left w:val="nil"/>
              <w:bottom w:val="single" w:sz="4" w:space="0" w:color="auto"/>
              <w:right w:val="single" w:sz="4" w:space="0" w:color="auto"/>
            </w:tcBorders>
            <w:shd w:val="clear" w:color="auto" w:fill="auto"/>
            <w:vAlign w:val="center"/>
            <w:hideMark/>
          </w:tcPr>
          <w:p w14:paraId="25282D05"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3200</w:t>
            </w:r>
          </w:p>
        </w:tc>
        <w:tc>
          <w:tcPr>
            <w:tcW w:w="656" w:type="dxa"/>
            <w:tcBorders>
              <w:top w:val="nil"/>
              <w:left w:val="nil"/>
              <w:bottom w:val="single" w:sz="4" w:space="0" w:color="auto"/>
              <w:right w:val="single" w:sz="4" w:space="0" w:color="auto"/>
            </w:tcBorders>
            <w:shd w:val="clear" w:color="auto" w:fill="auto"/>
            <w:vAlign w:val="center"/>
            <w:hideMark/>
          </w:tcPr>
          <w:p w14:paraId="1153D6DC"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3500</w:t>
            </w:r>
          </w:p>
        </w:tc>
        <w:tc>
          <w:tcPr>
            <w:tcW w:w="736" w:type="dxa"/>
            <w:tcBorders>
              <w:top w:val="nil"/>
              <w:left w:val="nil"/>
              <w:bottom w:val="single" w:sz="4" w:space="0" w:color="auto"/>
              <w:right w:val="single" w:sz="4" w:space="0" w:color="auto"/>
            </w:tcBorders>
            <w:shd w:val="clear" w:color="auto" w:fill="auto"/>
            <w:vAlign w:val="center"/>
            <w:hideMark/>
          </w:tcPr>
          <w:p w14:paraId="586678AF"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4000</w:t>
            </w:r>
          </w:p>
        </w:tc>
        <w:tc>
          <w:tcPr>
            <w:tcW w:w="1362" w:type="dxa"/>
            <w:tcBorders>
              <w:top w:val="nil"/>
              <w:left w:val="nil"/>
              <w:bottom w:val="single" w:sz="4" w:space="0" w:color="auto"/>
              <w:right w:val="single" w:sz="4" w:space="0" w:color="auto"/>
            </w:tcBorders>
            <w:shd w:val="clear" w:color="auto" w:fill="auto"/>
            <w:vAlign w:val="center"/>
            <w:hideMark/>
          </w:tcPr>
          <w:p w14:paraId="6E30A557" w14:textId="77777777" w:rsidR="00890429" w:rsidRPr="003F7ACA" w:rsidRDefault="00890429" w:rsidP="00890429">
            <w:pPr>
              <w:ind w:firstLine="0"/>
              <w:jc w:val="left"/>
              <w:rPr>
                <w:rFonts w:ascii="Times New Roman" w:hAnsi="Times New Roman"/>
                <w:sz w:val="16"/>
                <w:szCs w:val="16"/>
              </w:rPr>
            </w:pPr>
            <w:r w:rsidRPr="003F7ACA">
              <w:rPr>
                <w:rFonts w:ascii="Times New Roman" w:hAnsi="Times New Roman"/>
                <w:sz w:val="16"/>
                <w:szCs w:val="16"/>
              </w:rPr>
              <w:t> </w:t>
            </w:r>
          </w:p>
        </w:tc>
        <w:tc>
          <w:tcPr>
            <w:tcW w:w="1187" w:type="dxa"/>
            <w:tcBorders>
              <w:top w:val="nil"/>
              <w:left w:val="nil"/>
              <w:bottom w:val="single" w:sz="4" w:space="0" w:color="auto"/>
              <w:right w:val="single" w:sz="4" w:space="0" w:color="auto"/>
            </w:tcBorders>
            <w:shd w:val="clear" w:color="auto" w:fill="auto"/>
            <w:vAlign w:val="center"/>
            <w:hideMark/>
          </w:tcPr>
          <w:p w14:paraId="5B43FDA7" w14:textId="77777777" w:rsidR="00890429" w:rsidRPr="003F7ACA" w:rsidRDefault="00890429" w:rsidP="00890429">
            <w:pPr>
              <w:ind w:firstLine="0"/>
              <w:rPr>
                <w:rFonts w:ascii="Times New Roman" w:hAnsi="Times New Roman"/>
                <w:color w:val="000000"/>
                <w:sz w:val="16"/>
                <w:szCs w:val="16"/>
              </w:rPr>
            </w:pPr>
            <w:proofErr w:type="spellStart"/>
            <w:r w:rsidRPr="003F7ACA">
              <w:rPr>
                <w:rFonts w:ascii="Times New Roman" w:hAnsi="Times New Roman"/>
                <w:color w:val="000000"/>
                <w:sz w:val="16"/>
                <w:szCs w:val="16"/>
              </w:rPr>
              <w:t>Миндортранс</w:t>
            </w:r>
            <w:proofErr w:type="spellEnd"/>
            <w:r w:rsidRPr="003F7ACA">
              <w:rPr>
                <w:rFonts w:ascii="Times New Roman" w:hAnsi="Times New Roman"/>
                <w:color w:val="000000"/>
                <w:sz w:val="16"/>
                <w:szCs w:val="16"/>
              </w:rPr>
              <w:t xml:space="preserve"> РТ, РКП "АК "Тува Авиа"</w:t>
            </w:r>
          </w:p>
        </w:tc>
        <w:tc>
          <w:tcPr>
            <w:tcW w:w="1391" w:type="dxa"/>
            <w:tcBorders>
              <w:top w:val="nil"/>
              <w:left w:val="nil"/>
              <w:bottom w:val="single" w:sz="4" w:space="0" w:color="auto"/>
              <w:right w:val="single" w:sz="4" w:space="0" w:color="auto"/>
            </w:tcBorders>
            <w:shd w:val="clear" w:color="auto" w:fill="auto"/>
            <w:vAlign w:val="center"/>
            <w:hideMark/>
          </w:tcPr>
          <w:p w14:paraId="5A66E408"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 </w:t>
            </w:r>
          </w:p>
        </w:tc>
        <w:tc>
          <w:tcPr>
            <w:tcW w:w="2603" w:type="dxa"/>
            <w:tcBorders>
              <w:top w:val="nil"/>
              <w:left w:val="nil"/>
              <w:bottom w:val="single" w:sz="4" w:space="0" w:color="auto"/>
              <w:right w:val="single" w:sz="4" w:space="0" w:color="auto"/>
            </w:tcBorders>
            <w:shd w:val="clear" w:color="auto" w:fill="auto"/>
            <w:vAlign w:val="center"/>
            <w:hideMark/>
          </w:tcPr>
          <w:p w14:paraId="3846E41E"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Отчет РКП "АК "Тува Авиа"</w:t>
            </w:r>
          </w:p>
        </w:tc>
      </w:tr>
      <w:tr w:rsidR="00890429" w:rsidRPr="003F7ACA" w14:paraId="6D43E0EB" w14:textId="77777777" w:rsidTr="00890429">
        <w:trPr>
          <w:trHeight w:val="9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549A2EC"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2.1.2.</w:t>
            </w:r>
          </w:p>
        </w:tc>
        <w:tc>
          <w:tcPr>
            <w:tcW w:w="1931" w:type="dxa"/>
            <w:tcBorders>
              <w:top w:val="nil"/>
              <w:left w:val="nil"/>
              <w:bottom w:val="single" w:sz="4" w:space="0" w:color="auto"/>
              <w:right w:val="single" w:sz="4" w:space="0" w:color="auto"/>
            </w:tcBorders>
            <w:shd w:val="clear" w:color="auto" w:fill="auto"/>
            <w:vAlign w:val="center"/>
            <w:hideMark/>
          </w:tcPr>
          <w:p w14:paraId="14FBF075"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Введенные в эксплуатацию взлетно-посадочные площадки</w:t>
            </w:r>
          </w:p>
        </w:tc>
        <w:tc>
          <w:tcPr>
            <w:tcW w:w="1041" w:type="dxa"/>
            <w:tcBorders>
              <w:top w:val="nil"/>
              <w:left w:val="nil"/>
              <w:bottom w:val="single" w:sz="4" w:space="0" w:color="auto"/>
              <w:right w:val="single" w:sz="4" w:space="0" w:color="auto"/>
            </w:tcBorders>
            <w:shd w:val="clear" w:color="auto" w:fill="auto"/>
            <w:vAlign w:val="center"/>
            <w:hideMark/>
          </w:tcPr>
          <w:p w14:paraId="20447F3D"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шт.</w:t>
            </w:r>
          </w:p>
        </w:tc>
        <w:tc>
          <w:tcPr>
            <w:tcW w:w="736" w:type="dxa"/>
            <w:tcBorders>
              <w:top w:val="nil"/>
              <w:left w:val="nil"/>
              <w:bottom w:val="single" w:sz="4" w:space="0" w:color="auto"/>
              <w:right w:val="single" w:sz="4" w:space="0" w:color="auto"/>
            </w:tcBorders>
            <w:shd w:val="clear" w:color="auto" w:fill="auto"/>
            <w:vAlign w:val="center"/>
            <w:hideMark/>
          </w:tcPr>
          <w:p w14:paraId="7ED20C9D"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14:paraId="5B3AF1D9"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14:paraId="7F5CF3C3"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14:paraId="2C006931"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14:paraId="26D03F44"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14:paraId="1E17CB9A"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w:t>
            </w:r>
          </w:p>
        </w:tc>
        <w:tc>
          <w:tcPr>
            <w:tcW w:w="656" w:type="dxa"/>
            <w:tcBorders>
              <w:top w:val="nil"/>
              <w:left w:val="nil"/>
              <w:bottom w:val="single" w:sz="4" w:space="0" w:color="auto"/>
              <w:right w:val="single" w:sz="4" w:space="0" w:color="auto"/>
            </w:tcBorders>
            <w:shd w:val="clear" w:color="auto" w:fill="auto"/>
            <w:vAlign w:val="center"/>
            <w:hideMark/>
          </w:tcPr>
          <w:p w14:paraId="11EA99C1"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w:t>
            </w:r>
          </w:p>
        </w:tc>
        <w:tc>
          <w:tcPr>
            <w:tcW w:w="736" w:type="dxa"/>
            <w:tcBorders>
              <w:top w:val="nil"/>
              <w:left w:val="nil"/>
              <w:bottom w:val="single" w:sz="4" w:space="0" w:color="auto"/>
              <w:right w:val="single" w:sz="4" w:space="0" w:color="auto"/>
            </w:tcBorders>
            <w:shd w:val="clear" w:color="auto" w:fill="auto"/>
            <w:vAlign w:val="center"/>
            <w:hideMark/>
          </w:tcPr>
          <w:p w14:paraId="70194D8A"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w:t>
            </w:r>
          </w:p>
        </w:tc>
        <w:tc>
          <w:tcPr>
            <w:tcW w:w="1362" w:type="dxa"/>
            <w:tcBorders>
              <w:top w:val="nil"/>
              <w:left w:val="nil"/>
              <w:bottom w:val="single" w:sz="4" w:space="0" w:color="auto"/>
              <w:right w:val="single" w:sz="4" w:space="0" w:color="auto"/>
            </w:tcBorders>
            <w:shd w:val="clear" w:color="auto" w:fill="auto"/>
            <w:vAlign w:val="center"/>
            <w:hideMark/>
          </w:tcPr>
          <w:p w14:paraId="15C08B77" w14:textId="77777777" w:rsidR="00890429" w:rsidRPr="003F7ACA" w:rsidRDefault="00890429" w:rsidP="00890429">
            <w:pPr>
              <w:ind w:firstLine="0"/>
              <w:jc w:val="left"/>
              <w:rPr>
                <w:rFonts w:ascii="Times New Roman" w:hAnsi="Times New Roman"/>
                <w:sz w:val="16"/>
                <w:szCs w:val="16"/>
              </w:rPr>
            </w:pPr>
            <w:r w:rsidRPr="003F7ACA">
              <w:rPr>
                <w:rFonts w:ascii="Times New Roman" w:hAnsi="Times New Roman"/>
                <w:sz w:val="16"/>
                <w:szCs w:val="16"/>
              </w:rPr>
              <w:t> </w:t>
            </w:r>
          </w:p>
        </w:tc>
        <w:tc>
          <w:tcPr>
            <w:tcW w:w="1187" w:type="dxa"/>
            <w:tcBorders>
              <w:top w:val="nil"/>
              <w:left w:val="nil"/>
              <w:bottom w:val="single" w:sz="4" w:space="0" w:color="auto"/>
              <w:right w:val="single" w:sz="4" w:space="0" w:color="auto"/>
            </w:tcBorders>
            <w:shd w:val="clear" w:color="auto" w:fill="auto"/>
            <w:vAlign w:val="center"/>
            <w:hideMark/>
          </w:tcPr>
          <w:p w14:paraId="16B3101A" w14:textId="77777777" w:rsidR="00890429" w:rsidRPr="003F7ACA" w:rsidRDefault="00890429" w:rsidP="00890429">
            <w:pPr>
              <w:ind w:firstLine="0"/>
              <w:rPr>
                <w:rFonts w:ascii="Times New Roman" w:hAnsi="Times New Roman"/>
                <w:color w:val="000000"/>
                <w:sz w:val="16"/>
                <w:szCs w:val="16"/>
              </w:rPr>
            </w:pPr>
            <w:proofErr w:type="spellStart"/>
            <w:r w:rsidRPr="003F7ACA">
              <w:rPr>
                <w:rFonts w:ascii="Times New Roman" w:hAnsi="Times New Roman"/>
                <w:color w:val="000000"/>
                <w:sz w:val="16"/>
                <w:szCs w:val="16"/>
              </w:rPr>
              <w:t>Миндортранс</w:t>
            </w:r>
            <w:proofErr w:type="spellEnd"/>
            <w:r w:rsidRPr="003F7ACA">
              <w:rPr>
                <w:rFonts w:ascii="Times New Roman" w:hAnsi="Times New Roman"/>
                <w:color w:val="000000"/>
                <w:sz w:val="16"/>
                <w:szCs w:val="16"/>
              </w:rPr>
              <w:t xml:space="preserve"> РТ, органы местного </w:t>
            </w:r>
            <w:proofErr w:type="gramStart"/>
            <w:r w:rsidRPr="003F7ACA">
              <w:rPr>
                <w:rFonts w:ascii="Times New Roman" w:hAnsi="Times New Roman"/>
                <w:color w:val="000000"/>
                <w:sz w:val="16"/>
                <w:szCs w:val="16"/>
              </w:rPr>
              <w:t>самоуправления  (</w:t>
            </w:r>
            <w:proofErr w:type="gramEnd"/>
            <w:r w:rsidRPr="003F7ACA">
              <w:rPr>
                <w:rFonts w:ascii="Times New Roman" w:hAnsi="Times New Roman"/>
                <w:color w:val="000000"/>
                <w:sz w:val="16"/>
                <w:szCs w:val="16"/>
              </w:rPr>
              <w:t>по согласованию)</w:t>
            </w:r>
          </w:p>
        </w:tc>
        <w:tc>
          <w:tcPr>
            <w:tcW w:w="1391" w:type="dxa"/>
            <w:tcBorders>
              <w:top w:val="nil"/>
              <w:left w:val="nil"/>
              <w:bottom w:val="single" w:sz="4" w:space="0" w:color="auto"/>
              <w:right w:val="single" w:sz="4" w:space="0" w:color="auto"/>
            </w:tcBorders>
            <w:shd w:val="clear" w:color="auto" w:fill="auto"/>
            <w:vAlign w:val="center"/>
            <w:hideMark/>
          </w:tcPr>
          <w:p w14:paraId="6E7D6DF0"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 </w:t>
            </w:r>
          </w:p>
        </w:tc>
        <w:tc>
          <w:tcPr>
            <w:tcW w:w="2603" w:type="dxa"/>
            <w:tcBorders>
              <w:top w:val="nil"/>
              <w:left w:val="nil"/>
              <w:bottom w:val="single" w:sz="4" w:space="0" w:color="auto"/>
              <w:right w:val="single" w:sz="4" w:space="0" w:color="auto"/>
            </w:tcBorders>
            <w:shd w:val="clear" w:color="auto" w:fill="auto"/>
            <w:vAlign w:val="center"/>
            <w:hideMark/>
          </w:tcPr>
          <w:p w14:paraId="5CEF8EBD"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Отчет РКП "АК "Тува Авиа"</w:t>
            </w:r>
          </w:p>
        </w:tc>
      </w:tr>
      <w:tr w:rsidR="00890429" w:rsidRPr="003F7ACA" w14:paraId="27CCB2FC" w14:textId="77777777" w:rsidTr="00890429">
        <w:trPr>
          <w:trHeight w:val="300"/>
        </w:trPr>
        <w:tc>
          <w:tcPr>
            <w:tcW w:w="1601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601885AA"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2.2. Ведомственный проект «Развитие автомобильного общественного транспорта общего назначения»</w:t>
            </w:r>
          </w:p>
        </w:tc>
      </w:tr>
      <w:tr w:rsidR="00890429" w:rsidRPr="003F7ACA" w14:paraId="3F2C0211" w14:textId="77777777" w:rsidTr="00890429">
        <w:trPr>
          <w:trHeight w:val="18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2FB3A6C"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2.2.1.</w:t>
            </w:r>
          </w:p>
        </w:tc>
        <w:tc>
          <w:tcPr>
            <w:tcW w:w="1931" w:type="dxa"/>
            <w:tcBorders>
              <w:top w:val="nil"/>
              <w:left w:val="nil"/>
              <w:bottom w:val="single" w:sz="4" w:space="0" w:color="auto"/>
              <w:right w:val="single" w:sz="4" w:space="0" w:color="auto"/>
            </w:tcBorders>
            <w:shd w:val="clear" w:color="auto" w:fill="auto"/>
            <w:vAlign w:val="center"/>
            <w:hideMark/>
          </w:tcPr>
          <w:p w14:paraId="2AFD2903"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Обновление подвижного состава пассажирского автомобильного транспорта</w:t>
            </w:r>
          </w:p>
        </w:tc>
        <w:tc>
          <w:tcPr>
            <w:tcW w:w="1041" w:type="dxa"/>
            <w:tcBorders>
              <w:top w:val="nil"/>
              <w:left w:val="nil"/>
              <w:bottom w:val="single" w:sz="4" w:space="0" w:color="auto"/>
              <w:right w:val="single" w:sz="4" w:space="0" w:color="auto"/>
            </w:tcBorders>
            <w:shd w:val="clear" w:color="auto" w:fill="auto"/>
            <w:vAlign w:val="center"/>
            <w:hideMark/>
          </w:tcPr>
          <w:p w14:paraId="4D1B2198"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шт.</w:t>
            </w:r>
          </w:p>
        </w:tc>
        <w:tc>
          <w:tcPr>
            <w:tcW w:w="736" w:type="dxa"/>
            <w:tcBorders>
              <w:top w:val="nil"/>
              <w:left w:val="nil"/>
              <w:bottom w:val="single" w:sz="4" w:space="0" w:color="auto"/>
              <w:right w:val="single" w:sz="4" w:space="0" w:color="auto"/>
            </w:tcBorders>
            <w:shd w:val="clear" w:color="auto" w:fill="auto"/>
            <w:vAlign w:val="center"/>
            <w:hideMark/>
          </w:tcPr>
          <w:p w14:paraId="24E4A554"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14:paraId="72A74A93"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20</w:t>
            </w:r>
          </w:p>
        </w:tc>
        <w:tc>
          <w:tcPr>
            <w:tcW w:w="736" w:type="dxa"/>
            <w:tcBorders>
              <w:top w:val="nil"/>
              <w:left w:val="nil"/>
              <w:bottom w:val="single" w:sz="4" w:space="0" w:color="auto"/>
              <w:right w:val="single" w:sz="4" w:space="0" w:color="auto"/>
            </w:tcBorders>
            <w:shd w:val="clear" w:color="auto" w:fill="auto"/>
            <w:vAlign w:val="center"/>
            <w:hideMark/>
          </w:tcPr>
          <w:p w14:paraId="16E4D90C"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14:paraId="64676DB6"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14:paraId="6EE8BC7A"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14:paraId="71937A98"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0</w:t>
            </w:r>
          </w:p>
        </w:tc>
        <w:tc>
          <w:tcPr>
            <w:tcW w:w="656" w:type="dxa"/>
            <w:tcBorders>
              <w:top w:val="nil"/>
              <w:left w:val="nil"/>
              <w:bottom w:val="single" w:sz="4" w:space="0" w:color="auto"/>
              <w:right w:val="single" w:sz="4" w:space="0" w:color="auto"/>
            </w:tcBorders>
            <w:shd w:val="clear" w:color="auto" w:fill="auto"/>
            <w:vAlign w:val="center"/>
            <w:hideMark/>
          </w:tcPr>
          <w:p w14:paraId="41D3172C"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14:paraId="5A2CD9DC"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0</w:t>
            </w:r>
          </w:p>
        </w:tc>
        <w:tc>
          <w:tcPr>
            <w:tcW w:w="1362" w:type="dxa"/>
            <w:tcBorders>
              <w:top w:val="nil"/>
              <w:left w:val="nil"/>
              <w:bottom w:val="single" w:sz="4" w:space="0" w:color="auto"/>
              <w:right w:val="single" w:sz="4" w:space="0" w:color="auto"/>
            </w:tcBorders>
            <w:shd w:val="clear" w:color="auto" w:fill="auto"/>
            <w:vAlign w:val="center"/>
            <w:hideMark/>
          </w:tcPr>
          <w:p w14:paraId="05AEB5D3" w14:textId="77777777" w:rsidR="00890429" w:rsidRPr="003F7ACA" w:rsidRDefault="00890429" w:rsidP="00890429">
            <w:pPr>
              <w:ind w:firstLine="0"/>
              <w:jc w:val="left"/>
              <w:rPr>
                <w:rFonts w:ascii="Times New Roman" w:hAnsi="Times New Roman"/>
                <w:sz w:val="16"/>
                <w:szCs w:val="16"/>
              </w:rPr>
            </w:pPr>
            <w:r w:rsidRPr="003F7ACA">
              <w:rPr>
                <w:rFonts w:ascii="Times New Roman" w:hAnsi="Times New Roman"/>
                <w:sz w:val="16"/>
                <w:szCs w:val="16"/>
              </w:rPr>
              <w:t> </w:t>
            </w:r>
          </w:p>
        </w:tc>
        <w:tc>
          <w:tcPr>
            <w:tcW w:w="1187" w:type="dxa"/>
            <w:tcBorders>
              <w:top w:val="nil"/>
              <w:left w:val="nil"/>
              <w:bottom w:val="single" w:sz="4" w:space="0" w:color="auto"/>
              <w:right w:val="single" w:sz="4" w:space="0" w:color="auto"/>
            </w:tcBorders>
            <w:shd w:val="clear" w:color="auto" w:fill="auto"/>
            <w:vAlign w:val="center"/>
            <w:hideMark/>
          </w:tcPr>
          <w:p w14:paraId="1A821E85" w14:textId="77777777" w:rsidR="00890429" w:rsidRPr="003F7ACA" w:rsidRDefault="00890429" w:rsidP="00890429">
            <w:pPr>
              <w:ind w:firstLine="0"/>
              <w:rPr>
                <w:rFonts w:ascii="Times New Roman" w:hAnsi="Times New Roman"/>
                <w:color w:val="000000"/>
                <w:sz w:val="16"/>
                <w:szCs w:val="16"/>
              </w:rPr>
            </w:pPr>
            <w:proofErr w:type="spellStart"/>
            <w:r w:rsidRPr="003F7ACA">
              <w:rPr>
                <w:rFonts w:ascii="Times New Roman" w:hAnsi="Times New Roman"/>
                <w:color w:val="000000"/>
                <w:sz w:val="16"/>
                <w:szCs w:val="16"/>
              </w:rPr>
              <w:t>Миндортранс</w:t>
            </w:r>
            <w:proofErr w:type="spellEnd"/>
            <w:r w:rsidRPr="003F7ACA">
              <w:rPr>
                <w:rFonts w:ascii="Times New Roman" w:hAnsi="Times New Roman"/>
                <w:color w:val="000000"/>
                <w:sz w:val="16"/>
                <w:szCs w:val="16"/>
              </w:rPr>
              <w:t xml:space="preserve"> РТ, органы местного </w:t>
            </w:r>
            <w:proofErr w:type="gramStart"/>
            <w:r w:rsidRPr="003F7ACA">
              <w:rPr>
                <w:rFonts w:ascii="Times New Roman" w:hAnsi="Times New Roman"/>
                <w:color w:val="000000"/>
                <w:sz w:val="16"/>
                <w:szCs w:val="16"/>
              </w:rPr>
              <w:t>самоуправления  (</w:t>
            </w:r>
            <w:proofErr w:type="gramEnd"/>
            <w:r w:rsidRPr="003F7ACA">
              <w:rPr>
                <w:rFonts w:ascii="Times New Roman" w:hAnsi="Times New Roman"/>
                <w:color w:val="000000"/>
                <w:sz w:val="16"/>
                <w:szCs w:val="16"/>
              </w:rPr>
              <w:t>по согласованию), ООО "</w:t>
            </w:r>
            <w:proofErr w:type="spellStart"/>
            <w:r w:rsidRPr="003F7ACA">
              <w:rPr>
                <w:rFonts w:ascii="Times New Roman" w:hAnsi="Times New Roman"/>
                <w:color w:val="000000"/>
                <w:sz w:val="16"/>
                <w:szCs w:val="16"/>
              </w:rPr>
              <w:t>Туваавтотранс</w:t>
            </w:r>
            <w:proofErr w:type="spellEnd"/>
            <w:r w:rsidRPr="003F7ACA">
              <w:rPr>
                <w:rFonts w:ascii="Times New Roman" w:hAnsi="Times New Roman"/>
                <w:color w:val="000000"/>
                <w:sz w:val="16"/>
                <w:szCs w:val="16"/>
              </w:rPr>
              <w:t>", ООО "Автоколонна 17"</w:t>
            </w:r>
          </w:p>
        </w:tc>
        <w:tc>
          <w:tcPr>
            <w:tcW w:w="1391" w:type="dxa"/>
            <w:tcBorders>
              <w:top w:val="nil"/>
              <w:left w:val="nil"/>
              <w:bottom w:val="single" w:sz="4" w:space="0" w:color="auto"/>
              <w:right w:val="single" w:sz="4" w:space="0" w:color="auto"/>
            </w:tcBorders>
            <w:shd w:val="clear" w:color="auto" w:fill="auto"/>
            <w:noWrap/>
            <w:vAlign w:val="bottom"/>
            <w:hideMark/>
          </w:tcPr>
          <w:p w14:paraId="0CD99702" w14:textId="77777777" w:rsidR="00890429" w:rsidRPr="003F7ACA" w:rsidRDefault="00890429" w:rsidP="00890429">
            <w:pPr>
              <w:ind w:firstLine="0"/>
              <w:jc w:val="left"/>
              <w:rPr>
                <w:rFonts w:ascii="Times New Roman" w:hAnsi="Times New Roman"/>
                <w:color w:val="000000"/>
              </w:rPr>
            </w:pPr>
            <w:r w:rsidRPr="003F7ACA">
              <w:rPr>
                <w:rFonts w:ascii="Times New Roman" w:hAnsi="Times New Roman"/>
                <w:color w:val="000000"/>
              </w:rPr>
              <w:t> </w:t>
            </w:r>
          </w:p>
        </w:tc>
        <w:tc>
          <w:tcPr>
            <w:tcW w:w="2603" w:type="dxa"/>
            <w:tcBorders>
              <w:top w:val="nil"/>
              <w:left w:val="nil"/>
              <w:bottom w:val="single" w:sz="4" w:space="0" w:color="auto"/>
              <w:right w:val="single" w:sz="4" w:space="0" w:color="auto"/>
            </w:tcBorders>
            <w:shd w:val="clear" w:color="auto" w:fill="auto"/>
            <w:vAlign w:val="center"/>
            <w:hideMark/>
          </w:tcPr>
          <w:p w14:paraId="1282CE2B"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Отчеты ООО "</w:t>
            </w:r>
            <w:proofErr w:type="spellStart"/>
            <w:r w:rsidRPr="003F7ACA">
              <w:rPr>
                <w:rFonts w:ascii="Times New Roman" w:hAnsi="Times New Roman"/>
                <w:color w:val="000000"/>
                <w:sz w:val="16"/>
                <w:szCs w:val="16"/>
              </w:rPr>
              <w:t>Туваавтотранс</w:t>
            </w:r>
            <w:proofErr w:type="spellEnd"/>
            <w:r w:rsidRPr="003F7ACA">
              <w:rPr>
                <w:rFonts w:ascii="Times New Roman" w:hAnsi="Times New Roman"/>
                <w:color w:val="000000"/>
                <w:sz w:val="16"/>
                <w:szCs w:val="16"/>
              </w:rPr>
              <w:t>", ООО "Автоколонна 17"</w:t>
            </w:r>
          </w:p>
        </w:tc>
      </w:tr>
      <w:tr w:rsidR="00890429" w:rsidRPr="003F7ACA" w14:paraId="2D0DB899" w14:textId="77777777" w:rsidTr="00890429">
        <w:trPr>
          <w:trHeight w:val="18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65813BB"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lastRenderedPageBreak/>
              <w:t>2.2.2.</w:t>
            </w:r>
          </w:p>
        </w:tc>
        <w:tc>
          <w:tcPr>
            <w:tcW w:w="1931" w:type="dxa"/>
            <w:tcBorders>
              <w:top w:val="nil"/>
              <w:left w:val="nil"/>
              <w:bottom w:val="single" w:sz="4" w:space="0" w:color="auto"/>
              <w:right w:val="single" w:sz="4" w:space="0" w:color="auto"/>
            </w:tcBorders>
            <w:shd w:val="clear" w:color="auto" w:fill="auto"/>
            <w:vAlign w:val="center"/>
            <w:hideMark/>
          </w:tcPr>
          <w:p w14:paraId="4BF9A056"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Пассажирооборот автомобильного транспорта общего пользования</w:t>
            </w:r>
          </w:p>
        </w:tc>
        <w:tc>
          <w:tcPr>
            <w:tcW w:w="1041" w:type="dxa"/>
            <w:tcBorders>
              <w:top w:val="nil"/>
              <w:left w:val="nil"/>
              <w:bottom w:val="single" w:sz="4" w:space="0" w:color="auto"/>
              <w:right w:val="single" w:sz="4" w:space="0" w:color="auto"/>
            </w:tcBorders>
            <w:shd w:val="clear" w:color="auto" w:fill="auto"/>
            <w:vAlign w:val="center"/>
            <w:hideMark/>
          </w:tcPr>
          <w:p w14:paraId="4288CDF2" w14:textId="77777777" w:rsidR="00890429" w:rsidRPr="003F7ACA" w:rsidRDefault="00890429" w:rsidP="00890429">
            <w:pPr>
              <w:ind w:firstLine="0"/>
              <w:jc w:val="center"/>
              <w:rPr>
                <w:rFonts w:ascii="Times New Roman" w:hAnsi="Times New Roman"/>
                <w:color w:val="000000"/>
                <w:sz w:val="16"/>
                <w:szCs w:val="16"/>
              </w:rPr>
            </w:pPr>
            <w:proofErr w:type="spellStart"/>
            <w:proofErr w:type="gramStart"/>
            <w:r w:rsidRPr="003F7ACA">
              <w:rPr>
                <w:rFonts w:ascii="Times New Roman" w:hAnsi="Times New Roman"/>
                <w:color w:val="000000"/>
                <w:sz w:val="16"/>
                <w:szCs w:val="16"/>
              </w:rPr>
              <w:t>млн.пасс</w:t>
            </w:r>
            <w:proofErr w:type="gramEnd"/>
            <w:r w:rsidRPr="003F7ACA">
              <w:rPr>
                <w:rFonts w:ascii="Times New Roman" w:hAnsi="Times New Roman"/>
                <w:color w:val="000000"/>
                <w:sz w:val="16"/>
                <w:szCs w:val="16"/>
              </w:rPr>
              <w:t>.км</w:t>
            </w:r>
            <w:proofErr w:type="spellEnd"/>
          </w:p>
        </w:tc>
        <w:tc>
          <w:tcPr>
            <w:tcW w:w="736" w:type="dxa"/>
            <w:tcBorders>
              <w:top w:val="nil"/>
              <w:left w:val="nil"/>
              <w:bottom w:val="single" w:sz="4" w:space="0" w:color="auto"/>
              <w:right w:val="single" w:sz="4" w:space="0" w:color="auto"/>
            </w:tcBorders>
            <w:shd w:val="clear" w:color="auto" w:fill="auto"/>
            <w:vAlign w:val="center"/>
            <w:hideMark/>
          </w:tcPr>
          <w:p w14:paraId="15519A6D"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240</w:t>
            </w:r>
          </w:p>
        </w:tc>
        <w:tc>
          <w:tcPr>
            <w:tcW w:w="736" w:type="dxa"/>
            <w:tcBorders>
              <w:top w:val="nil"/>
              <w:left w:val="nil"/>
              <w:bottom w:val="single" w:sz="4" w:space="0" w:color="auto"/>
              <w:right w:val="single" w:sz="4" w:space="0" w:color="auto"/>
            </w:tcBorders>
            <w:shd w:val="clear" w:color="auto" w:fill="auto"/>
            <w:vAlign w:val="center"/>
            <w:hideMark/>
          </w:tcPr>
          <w:p w14:paraId="769E1572"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285</w:t>
            </w:r>
          </w:p>
        </w:tc>
        <w:tc>
          <w:tcPr>
            <w:tcW w:w="736" w:type="dxa"/>
            <w:tcBorders>
              <w:top w:val="nil"/>
              <w:left w:val="nil"/>
              <w:bottom w:val="single" w:sz="4" w:space="0" w:color="auto"/>
              <w:right w:val="single" w:sz="4" w:space="0" w:color="auto"/>
            </w:tcBorders>
            <w:shd w:val="clear" w:color="auto" w:fill="auto"/>
            <w:vAlign w:val="center"/>
            <w:hideMark/>
          </w:tcPr>
          <w:p w14:paraId="29A9AC0E"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250</w:t>
            </w:r>
          </w:p>
        </w:tc>
        <w:tc>
          <w:tcPr>
            <w:tcW w:w="736" w:type="dxa"/>
            <w:tcBorders>
              <w:top w:val="nil"/>
              <w:left w:val="nil"/>
              <w:bottom w:val="single" w:sz="4" w:space="0" w:color="auto"/>
              <w:right w:val="single" w:sz="4" w:space="0" w:color="auto"/>
            </w:tcBorders>
            <w:shd w:val="clear" w:color="auto" w:fill="auto"/>
            <w:vAlign w:val="center"/>
            <w:hideMark/>
          </w:tcPr>
          <w:p w14:paraId="6D3A4F74"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320</w:t>
            </w:r>
          </w:p>
        </w:tc>
        <w:tc>
          <w:tcPr>
            <w:tcW w:w="736" w:type="dxa"/>
            <w:tcBorders>
              <w:top w:val="nil"/>
              <w:left w:val="nil"/>
              <w:bottom w:val="single" w:sz="4" w:space="0" w:color="auto"/>
              <w:right w:val="single" w:sz="4" w:space="0" w:color="auto"/>
            </w:tcBorders>
            <w:shd w:val="clear" w:color="auto" w:fill="auto"/>
            <w:vAlign w:val="center"/>
            <w:hideMark/>
          </w:tcPr>
          <w:p w14:paraId="71070215"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350</w:t>
            </w:r>
          </w:p>
        </w:tc>
        <w:tc>
          <w:tcPr>
            <w:tcW w:w="736" w:type="dxa"/>
            <w:tcBorders>
              <w:top w:val="nil"/>
              <w:left w:val="nil"/>
              <w:bottom w:val="single" w:sz="4" w:space="0" w:color="auto"/>
              <w:right w:val="single" w:sz="4" w:space="0" w:color="auto"/>
            </w:tcBorders>
            <w:shd w:val="clear" w:color="auto" w:fill="auto"/>
            <w:vAlign w:val="center"/>
            <w:hideMark/>
          </w:tcPr>
          <w:p w14:paraId="34E7E407"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370</w:t>
            </w:r>
          </w:p>
        </w:tc>
        <w:tc>
          <w:tcPr>
            <w:tcW w:w="656" w:type="dxa"/>
            <w:tcBorders>
              <w:top w:val="nil"/>
              <w:left w:val="nil"/>
              <w:bottom w:val="single" w:sz="4" w:space="0" w:color="auto"/>
              <w:right w:val="single" w:sz="4" w:space="0" w:color="auto"/>
            </w:tcBorders>
            <w:shd w:val="clear" w:color="auto" w:fill="auto"/>
            <w:vAlign w:val="center"/>
            <w:hideMark/>
          </w:tcPr>
          <w:p w14:paraId="3F23B8E2"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390</w:t>
            </w:r>
          </w:p>
        </w:tc>
        <w:tc>
          <w:tcPr>
            <w:tcW w:w="736" w:type="dxa"/>
            <w:tcBorders>
              <w:top w:val="nil"/>
              <w:left w:val="nil"/>
              <w:bottom w:val="single" w:sz="4" w:space="0" w:color="auto"/>
              <w:right w:val="single" w:sz="4" w:space="0" w:color="auto"/>
            </w:tcBorders>
            <w:shd w:val="clear" w:color="auto" w:fill="auto"/>
            <w:vAlign w:val="center"/>
            <w:hideMark/>
          </w:tcPr>
          <w:p w14:paraId="587895DC"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400</w:t>
            </w:r>
          </w:p>
        </w:tc>
        <w:tc>
          <w:tcPr>
            <w:tcW w:w="1362" w:type="dxa"/>
            <w:tcBorders>
              <w:top w:val="nil"/>
              <w:left w:val="nil"/>
              <w:bottom w:val="single" w:sz="4" w:space="0" w:color="auto"/>
              <w:right w:val="single" w:sz="4" w:space="0" w:color="auto"/>
            </w:tcBorders>
            <w:shd w:val="clear" w:color="auto" w:fill="auto"/>
            <w:noWrap/>
            <w:vAlign w:val="bottom"/>
            <w:hideMark/>
          </w:tcPr>
          <w:p w14:paraId="2519F802" w14:textId="77777777" w:rsidR="00890429" w:rsidRPr="003F7ACA" w:rsidRDefault="00890429" w:rsidP="00890429">
            <w:pPr>
              <w:ind w:firstLine="0"/>
              <w:jc w:val="left"/>
              <w:rPr>
                <w:rFonts w:ascii="Times New Roman" w:hAnsi="Times New Roman"/>
                <w:color w:val="000000"/>
              </w:rPr>
            </w:pPr>
            <w:r w:rsidRPr="003F7ACA">
              <w:rPr>
                <w:rFonts w:ascii="Times New Roman" w:hAnsi="Times New Roman"/>
                <w:color w:val="000000"/>
              </w:rPr>
              <w:t> </w:t>
            </w:r>
          </w:p>
        </w:tc>
        <w:tc>
          <w:tcPr>
            <w:tcW w:w="1187" w:type="dxa"/>
            <w:tcBorders>
              <w:top w:val="nil"/>
              <w:left w:val="nil"/>
              <w:bottom w:val="single" w:sz="4" w:space="0" w:color="auto"/>
              <w:right w:val="single" w:sz="4" w:space="0" w:color="auto"/>
            </w:tcBorders>
            <w:shd w:val="clear" w:color="auto" w:fill="auto"/>
            <w:vAlign w:val="center"/>
            <w:hideMark/>
          </w:tcPr>
          <w:p w14:paraId="704C2B75" w14:textId="77777777" w:rsidR="00890429" w:rsidRPr="003F7ACA" w:rsidRDefault="00890429" w:rsidP="00890429">
            <w:pPr>
              <w:ind w:firstLine="0"/>
              <w:rPr>
                <w:rFonts w:ascii="Times New Roman" w:hAnsi="Times New Roman"/>
                <w:color w:val="000000"/>
                <w:sz w:val="16"/>
                <w:szCs w:val="16"/>
              </w:rPr>
            </w:pPr>
            <w:proofErr w:type="spellStart"/>
            <w:r w:rsidRPr="003F7ACA">
              <w:rPr>
                <w:rFonts w:ascii="Times New Roman" w:hAnsi="Times New Roman"/>
                <w:color w:val="000000"/>
                <w:sz w:val="16"/>
                <w:szCs w:val="16"/>
              </w:rPr>
              <w:t>Миндортранс</w:t>
            </w:r>
            <w:proofErr w:type="spellEnd"/>
            <w:r w:rsidRPr="003F7ACA">
              <w:rPr>
                <w:rFonts w:ascii="Times New Roman" w:hAnsi="Times New Roman"/>
                <w:color w:val="000000"/>
                <w:sz w:val="16"/>
                <w:szCs w:val="16"/>
              </w:rPr>
              <w:t xml:space="preserve"> РТ, органы местного </w:t>
            </w:r>
            <w:proofErr w:type="gramStart"/>
            <w:r w:rsidRPr="003F7ACA">
              <w:rPr>
                <w:rFonts w:ascii="Times New Roman" w:hAnsi="Times New Roman"/>
                <w:color w:val="000000"/>
                <w:sz w:val="16"/>
                <w:szCs w:val="16"/>
              </w:rPr>
              <w:t>самоуправления  (</w:t>
            </w:r>
            <w:proofErr w:type="gramEnd"/>
            <w:r w:rsidRPr="003F7ACA">
              <w:rPr>
                <w:rFonts w:ascii="Times New Roman" w:hAnsi="Times New Roman"/>
                <w:color w:val="000000"/>
                <w:sz w:val="16"/>
                <w:szCs w:val="16"/>
              </w:rPr>
              <w:t>по согласованию), ООО "</w:t>
            </w:r>
            <w:proofErr w:type="spellStart"/>
            <w:r w:rsidRPr="003F7ACA">
              <w:rPr>
                <w:rFonts w:ascii="Times New Roman" w:hAnsi="Times New Roman"/>
                <w:color w:val="000000"/>
                <w:sz w:val="16"/>
                <w:szCs w:val="16"/>
              </w:rPr>
              <w:t>Туваавтотранс</w:t>
            </w:r>
            <w:proofErr w:type="spellEnd"/>
            <w:r w:rsidRPr="003F7ACA">
              <w:rPr>
                <w:rFonts w:ascii="Times New Roman" w:hAnsi="Times New Roman"/>
                <w:color w:val="000000"/>
                <w:sz w:val="16"/>
                <w:szCs w:val="16"/>
              </w:rPr>
              <w:t>", ООО "Автоколонна 17"</w:t>
            </w:r>
          </w:p>
        </w:tc>
        <w:tc>
          <w:tcPr>
            <w:tcW w:w="1391" w:type="dxa"/>
            <w:tcBorders>
              <w:top w:val="nil"/>
              <w:left w:val="nil"/>
              <w:bottom w:val="single" w:sz="4" w:space="0" w:color="auto"/>
              <w:right w:val="single" w:sz="4" w:space="0" w:color="auto"/>
            </w:tcBorders>
            <w:shd w:val="clear" w:color="auto" w:fill="auto"/>
            <w:noWrap/>
            <w:vAlign w:val="bottom"/>
            <w:hideMark/>
          </w:tcPr>
          <w:p w14:paraId="352C1354" w14:textId="77777777" w:rsidR="00890429" w:rsidRPr="003F7ACA" w:rsidRDefault="00890429" w:rsidP="00890429">
            <w:pPr>
              <w:ind w:firstLine="0"/>
              <w:jc w:val="left"/>
              <w:rPr>
                <w:rFonts w:ascii="Times New Roman" w:hAnsi="Times New Roman"/>
                <w:color w:val="000000"/>
              </w:rPr>
            </w:pPr>
            <w:r w:rsidRPr="003F7ACA">
              <w:rPr>
                <w:rFonts w:ascii="Times New Roman" w:hAnsi="Times New Roman"/>
                <w:color w:val="000000"/>
              </w:rPr>
              <w:t> </w:t>
            </w:r>
          </w:p>
        </w:tc>
        <w:tc>
          <w:tcPr>
            <w:tcW w:w="2603" w:type="dxa"/>
            <w:tcBorders>
              <w:top w:val="nil"/>
              <w:left w:val="nil"/>
              <w:bottom w:val="single" w:sz="4" w:space="0" w:color="auto"/>
              <w:right w:val="single" w:sz="4" w:space="0" w:color="auto"/>
            </w:tcBorders>
            <w:shd w:val="clear" w:color="auto" w:fill="auto"/>
            <w:vAlign w:val="center"/>
            <w:hideMark/>
          </w:tcPr>
          <w:p w14:paraId="76EE3FAD" w14:textId="77777777" w:rsidR="00890429" w:rsidRPr="003F7ACA" w:rsidRDefault="00890429" w:rsidP="00890429">
            <w:pPr>
              <w:ind w:firstLine="0"/>
              <w:rPr>
                <w:rFonts w:ascii="Times New Roman" w:hAnsi="Times New Roman"/>
                <w:color w:val="000000"/>
                <w:sz w:val="16"/>
                <w:szCs w:val="16"/>
              </w:rPr>
            </w:pPr>
            <w:hyperlink r:id="rId21" w:history="1">
              <w:r w:rsidRPr="003F7ACA">
                <w:rPr>
                  <w:rFonts w:ascii="Times New Roman" w:hAnsi="Times New Roman"/>
                  <w:color w:val="000000"/>
                  <w:sz w:val="16"/>
                  <w:szCs w:val="16"/>
                </w:rPr>
                <w:t>https://24.rosstat.gov.ru/folder/45813</w:t>
              </w:r>
            </w:hyperlink>
          </w:p>
        </w:tc>
      </w:tr>
      <w:tr w:rsidR="00890429" w:rsidRPr="003F7ACA" w14:paraId="0EE7C80C" w14:textId="77777777" w:rsidTr="00890429">
        <w:trPr>
          <w:trHeight w:val="795"/>
        </w:trPr>
        <w:tc>
          <w:tcPr>
            <w:tcW w:w="1601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026F9D07"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 Цель подпрограммы «Повышение безопасности дорожного движения»</w:t>
            </w:r>
            <w:r w:rsidRPr="003F7ACA">
              <w:rPr>
                <w:rFonts w:ascii="Times New Roman" w:hAnsi="Times New Roman"/>
                <w:color w:val="000000"/>
                <w:sz w:val="16"/>
                <w:szCs w:val="16"/>
              </w:rPr>
              <w:br w:type="page"/>
              <w:t>сокращение на территории Республики Тыва количества лиц, погибших в результате ДТП;</w:t>
            </w:r>
            <w:r w:rsidRPr="003F7ACA">
              <w:rPr>
                <w:rFonts w:ascii="Times New Roman" w:hAnsi="Times New Roman"/>
                <w:color w:val="000000"/>
                <w:sz w:val="16"/>
                <w:szCs w:val="16"/>
              </w:rPr>
              <w:br w:type="page"/>
              <w:t>снижение уровня ДТП с пострадавшими на автодорогах федерального, регионального и межмуниципального значения</w:t>
            </w:r>
            <w:r w:rsidRPr="003F7ACA">
              <w:rPr>
                <w:rFonts w:ascii="Times New Roman" w:hAnsi="Times New Roman"/>
                <w:color w:val="000000"/>
                <w:sz w:val="16"/>
                <w:szCs w:val="16"/>
              </w:rPr>
              <w:br w:type="page"/>
            </w:r>
          </w:p>
        </w:tc>
      </w:tr>
      <w:tr w:rsidR="00890429" w:rsidRPr="003F7ACA" w14:paraId="2361C93A" w14:textId="77777777" w:rsidTr="00890429">
        <w:trPr>
          <w:trHeight w:val="225"/>
        </w:trPr>
        <w:tc>
          <w:tcPr>
            <w:tcW w:w="1601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CF2382B"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3.1. Ведомственный проект «Мероприятия, направленные на развитие системы предупреждения опасного поведения участников дорожного движения»</w:t>
            </w:r>
          </w:p>
        </w:tc>
      </w:tr>
      <w:tr w:rsidR="00890429" w:rsidRPr="003F7ACA" w14:paraId="7FA3C4D9" w14:textId="77777777" w:rsidTr="00890429">
        <w:trPr>
          <w:trHeight w:val="9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971766E"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3.1.1.</w:t>
            </w:r>
          </w:p>
        </w:tc>
        <w:tc>
          <w:tcPr>
            <w:tcW w:w="1931" w:type="dxa"/>
            <w:tcBorders>
              <w:top w:val="nil"/>
              <w:left w:val="nil"/>
              <w:bottom w:val="single" w:sz="4" w:space="0" w:color="auto"/>
              <w:right w:val="single" w:sz="4" w:space="0" w:color="auto"/>
            </w:tcBorders>
            <w:shd w:val="clear" w:color="auto" w:fill="auto"/>
            <w:vAlign w:val="center"/>
            <w:hideMark/>
          </w:tcPr>
          <w:p w14:paraId="10D95B4A"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 xml:space="preserve">Количество введенных в эксплуатацию комплексов фото-видеофиксации </w:t>
            </w:r>
            <w:proofErr w:type="spellStart"/>
            <w:r w:rsidRPr="003F7ACA">
              <w:rPr>
                <w:rFonts w:ascii="Times New Roman" w:hAnsi="Times New Roman"/>
                <w:color w:val="000000"/>
                <w:sz w:val="16"/>
                <w:szCs w:val="16"/>
              </w:rPr>
              <w:t>пра-вонарушений</w:t>
            </w:r>
            <w:proofErr w:type="spellEnd"/>
            <w:r w:rsidRPr="003F7ACA">
              <w:rPr>
                <w:rFonts w:ascii="Times New Roman" w:hAnsi="Times New Roman"/>
                <w:color w:val="000000"/>
                <w:sz w:val="16"/>
                <w:szCs w:val="16"/>
              </w:rPr>
              <w:t xml:space="preserve"> ПДД</w:t>
            </w:r>
          </w:p>
        </w:tc>
        <w:tc>
          <w:tcPr>
            <w:tcW w:w="1041" w:type="dxa"/>
            <w:tcBorders>
              <w:top w:val="nil"/>
              <w:left w:val="nil"/>
              <w:bottom w:val="single" w:sz="4" w:space="0" w:color="auto"/>
              <w:right w:val="single" w:sz="4" w:space="0" w:color="auto"/>
            </w:tcBorders>
            <w:shd w:val="clear" w:color="auto" w:fill="auto"/>
            <w:vAlign w:val="center"/>
            <w:hideMark/>
          </w:tcPr>
          <w:p w14:paraId="7D8FED23"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шт.</w:t>
            </w:r>
          </w:p>
        </w:tc>
        <w:tc>
          <w:tcPr>
            <w:tcW w:w="736" w:type="dxa"/>
            <w:tcBorders>
              <w:top w:val="nil"/>
              <w:left w:val="nil"/>
              <w:bottom w:val="single" w:sz="4" w:space="0" w:color="auto"/>
              <w:right w:val="single" w:sz="4" w:space="0" w:color="auto"/>
            </w:tcBorders>
            <w:shd w:val="clear" w:color="auto" w:fill="auto"/>
            <w:vAlign w:val="center"/>
            <w:hideMark/>
          </w:tcPr>
          <w:p w14:paraId="15894DF4"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w:t>
            </w:r>
          </w:p>
        </w:tc>
        <w:tc>
          <w:tcPr>
            <w:tcW w:w="736" w:type="dxa"/>
            <w:tcBorders>
              <w:top w:val="nil"/>
              <w:left w:val="nil"/>
              <w:bottom w:val="single" w:sz="4" w:space="0" w:color="auto"/>
              <w:right w:val="single" w:sz="4" w:space="0" w:color="auto"/>
            </w:tcBorders>
            <w:shd w:val="clear" w:color="auto" w:fill="auto"/>
            <w:vAlign w:val="center"/>
            <w:hideMark/>
          </w:tcPr>
          <w:p w14:paraId="4F805564"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13</w:t>
            </w:r>
          </w:p>
        </w:tc>
        <w:tc>
          <w:tcPr>
            <w:tcW w:w="736" w:type="dxa"/>
            <w:tcBorders>
              <w:top w:val="nil"/>
              <w:left w:val="nil"/>
              <w:bottom w:val="single" w:sz="4" w:space="0" w:color="auto"/>
              <w:right w:val="single" w:sz="4" w:space="0" w:color="auto"/>
            </w:tcBorders>
            <w:shd w:val="clear" w:color="auto" w:fill="auto"/>
            <w:vAlign w:val="center"/>
            <w:hideMark/>
          </w:tcPr>
          <w:p w14:paraId="0958CFAC"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10</w:t>
            </w:r>
          </w:p>
        </w:tc>
        <w:tc>
          <w:tcPr>
            <w:tcW w:w="736" w:type="dxa"/>
            <w:tcBorders>
              <w:top w:val="nil"/>
              <w:left w:val="nil"/>
              <w:bottom w:val="single" w:sz="4" w:space="0" w:color="auto"/>
              <w:right w:val="single" w:sz="4" w:space="0" w:color="auto"/>
            </w:tcBorders>
            <w:shd w:val="clear" w:color="auto" w:fill="auto"/>
            <w:vAlign w:val="center"/>
            <w:hideMark/>
          </w:tcPr>
          <w:p w14:paraId="2F23B401"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w:t>
            </w:r>
          </w:p>
        </w:tc>
        <w:tc>
          <w:tcPr>
            <w:tcW w:w="736" w:type="dxa"/>
            <w:tcBorders>
              <w:top w:val="nil"/>
              <w:left w:val="nil"/>
              <w:bottom w:val="single" w:sz="4" w:space="0" w:color="auto"/>
              <w:right w:val="single" w:sz="4" w:space="0" w:color="auto"/>
            </w:tcBorders>
            <w:shd w:val="clear" w:color="auto" w:fill="auto"/>
            <w:vAlign w:val="center"/>
            <w:hideMark/>
          </w:tcPr>
          <w:p w14:paraId="07BD5EE3"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w:t>
            </w:r>
          </w:p>
        </w:tc>
        <w:tc>
          <w:tcPr>
            <w:tcW w:w="736" w:type="dxa"/>
            <w:tcBorders>
              <w:top w:val="nil"/>
              <w:left w:val="nil"/>
              <w:bottom w:val="single" w:sz="4" w:space="0" w:color="auto"/>
              <w:right w:val="single" w:sz="4" w:space="0" w:color="auto"/>
            </w:tcBorders>
            <w:shd w:val="clear" w:color="auto" w:fill="auto"/>
            <w:vAlign w:val="center"/>
            <w:hideMark/>
          </w:tcPr>
          <w:p w14:paraId="06EDD9C0"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w:t>
            </w:r>
          </w:p>
        </w:tc>
        <w:tc>
          <w:tcPr>
            <w:tcW w:w="656" w:type="dxa"/>
            <w:tcBorders>
              <w:top w:val="nil"/>
              <w:left w:val="nil"/>
              <w:bottom w:val="single" w:sz="4" w:space="0" w:color="auto"/>
              <w:right w:val="single" w:sz="4" w:space="0" w:color="auto"/>
            </w:tcBorders>
            <w:shd w:val="clear" w:color="auto" w:fill="auto"/>
            <w:vAlign w:val="center"/>
            <w:hideMark/>
          </w:tcPr>
          <w:p w14:paraId="6DC73F76"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w:t>
            </w:r>
          </w:p>
        </w:tc>
        <w:tc>
          <w:tcPr>
            <w:tcW w:w="736" w:type="dxa"/>
            <w:tcBorders>
              <w:top w:val="nil"/>
              <w:left w:val="nil"/>
              <w:bottom w:val="single" w:sz="4" w:space="0" w:color="auto"/>
              <w:right w:val="single" w:sz="4" w:space="0" w:color="auto"/>
            </w:tcBorders>
            <w:shd w:val="clear" w:color="auto" w:fill="auto"/>
            <w:vAlign w:val="center"/>
            <w:hideMark/>
          </w:tcPr>
          <w:p w14:paraId="0FDA9239"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w:t>
            </w:r>
          </w:p>
        </w:tc>
        <w:tc>
          <w:tcPr>
            <w:tcW w:w="1362" w:type="dxa"/>
            <w:tcBorders>
              <w:top w:val="nil"/>
              <w:left w:val="nil"/>
              <w:bottom w:val="single" w:sz="4" w:space="0" w:color="auto"/>
              <w:right w:val="single" w:sz="4" w:space="0" w:color="auto"/>
            </w:tcBorders>
            <w:shd w:val="clear" w:color="auto" w:fill="auto"/>
            <w:noWrap/>
            <w:vAlign w:val="bottom"/>
            <w:hideMark/>
          </w:tcPr>
          <w:p w14:paraId="4F284E07" w14:textId="77777777" w:rsidR="00890429" w:rsidRPr="003F7ACA" w:rsidRDefault="00890429" w:rsidP="00890429">
            <w:pPr>
              <w:ind w:firstLine="0"/>
              <w:jc w:val="left"/>
              <w:rPr>
                <w:rFonts w:ascii="Times New Roman" w:hAnsi="Times New Roman"/>
                <w:color w:val="000000"/>
              </w:rPr>
            </w:pPr>
            <w:r w:rsidRPr="003F7ACA">
              <w:rPr>
                <w:rFonts w:ascii="Times New Roman" w:hAnsi="Times New Roman"/>
                <w:color w:val="000000"/>
              </w:rPr>
              <w:t> </w:t>
            </w:r>
          </w:p>
        </w:tc>
        <w:tc>
          <w:tcPr>
            <w:tcW w:w="1187" w:type="dxa"/>
            <w:tcBorders>
              <w:top w:val="nil"/>
              <w:left w:val="nil"/>
              <w:bottom w:val="single" w:sz="4" w:space="0" w:color="auto"/>
              <w:right w:val="single" w:sz="4" w:space="0" w:color="auto"/>
            </w:tcBorders>
            <w:shd w:val="clear" w:color="auto" w:fill="auto"/>
            <w:vAlign w:val="center"/>
            <w:hideMark/>
          </w:tcPr>
          <w:p w14:paraId="58463AA8"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ООО "ЦОДД"</w:t>
            </w:r>
          </w:p>
        </w:tc>
        <w:tc>
          <w:tcPr>
            <w:tcW w:w="1391" w:type="dxa"/>
            <w:tcBorders>
              <w:top w:val="nil"/>
              <w:left w:val="nil"/>
              <w:bottom w:val="single" w:sz="4" w:space="0" w:color="auto"/>
              <w:right w:val="single" w:sz="4" w:space="0" w:color="auto"/>
            </w:tcBorders>
            <w:shd w:val="clear" w:color="auto" w:fill="auto"/>
            <w:vAlign w:val="center"/>
            <w:hideMark/>
          </w:tcPr>
          <w:p w14:paraId="19453040"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 </w:t>
            </w:r>
          </w:p>
        </w:tc>
        <w:tc>
          <w:tcPr>
            <w:tcW w:w="2603" w:type="dxa"/>
            <w:tcBorders>
              <w:top w:val="nil"/>
              <w:left w:val="nil"/>
              <w:bottom w:val="single" w:sz="4" w:space="0" w:color="auto"/>
              <w:right w:val="single" w:sz="4" w:space="0" w:color="auto"/>
            </w:tcBorders>
            <w:shd w:val="clear" w:color="auto" w:fill="auto"/>
            <w:vAlign w:val="center"/>
            <w:hideMark/>
          </w:tcPr>
          <w:p w14:paraId="0E58CC56"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Отчет ООО "ЦОДД"</w:t>
            </w:r>
          </w:p>
        </w:tc>
      </w:tr>
      <w:tr w:rsidR="00890429" w:rsidRPr="003F7ACA" w14:paraId="360F85B9" w14:textId="77777777" w:rsidTr="00890429">
        <w:trPr>
          <w:trHeight w:val="67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8C3AF38"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3.1.2.</w:t>
            </w:r>
          </w:p>
        </w:tc>
        <w:tc>
          <w:tcPr>
            <w:tcW w:w="1931" w:type="dxa"/>
            <w:tcBorders>
              <w:top w:val="nil"/>
              <w:left w:val="nil"/>
              <w:bottom w:val="single" w:sz="4" w:space="0" w:color="auto"/>
              <w:right w:val="single" w:sz="4" w:space="0" w:color="auto"/>
            </w:tcBorders>
            <w:shd w:val="clear" w:color="auto" w:fill="auto"/>
            <w:vAlign w:val="center"/>
            <w:hideMark/>
          </w:tcPr>
          <w:p w14:paraId="1625D0E3"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Количество выявленных правонарушений ПДД с помощью камер фото-видеофиксации</w:t>
            </w:r>
          </w:p>
        </w:tc>
        <w:tc>
          <w:tcPr>
            <w:tcW w:w="1041" w:type="dxa"/>
            <w:tcBorders>
              <w:top w:val="nil"/>
              <w:left w:val="nil"/>
              <w:bottom w:val="single" w:sz="4" w:space="0" w:color="auto"/>
              <w:right w:val="single" w:sz="4" w:space="0" w:color="auto"/>
            </w:tcBorders>
            <w:shd w:val="clear" w:color="auto" w:fill="auto"/>
            <w:vAlign w:val="center"/>
            <w:hideMark/>
          </w:tcPr>
          <w:p w14:paraId="43CB4A43"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шт.</w:t>
            </w:r>
          </w:p>
        </w:tc>
        <w:tc>
          <w:tcPr>
            <w:tcW w:w="736" w:type="dxa"/>
            <w:tcBorders>
              <w:top w:val="nil"/>
              <w:left w:val="nil"/>
              <w:bottom w:val="single" w:sz="4" w:space="0" w:color="auto"/>
              <w:right w:val="single" w:sz="4" w:space="0" w:color="auto"/>
            </w:tcBorders>
            <w:shd w:val="clear" w:color="auto" w:fill="auto"/>
            <w:vAlign w:val="center"/>
            <w:hideMark/>
          </w:tcPr>
          <w:p w14:paraId="68ECD636"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130 000</w:t>
            </w:r>
          </w:p>
        </w:tc>
        <w:tc>
          <w:tcPr>
            <w:tcW w:w="736" w:type="dxa"/>
            <w:tcBorders>
              <w:top w:val="nil"/>
              <w:left w:val="nil"/>
              <w:bottom w:val="single" w:sz="4" w:space="0" w:color="auto"/>
              <w:right w:val="single" w:sz="4" w:space="0" w:color="auto"/>
            </w:tcBorders>
            <w:shd w:val="clear" w:color="auto" w:fill="auto"/>
            <w:vAlign w:val="center"/>
            <w:hideMark/>
          </w:tcPr>
          <w:p w14:paraId="60E2C8B5"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225 000</w:t>
            </w:r>
          </w:p>
        </w:tc>
        <w:tc>
          <w:tcPr>
            <w:tcW w:w="736" w:type="dxa"/>
            <w:tcBorders>
              <w:top w:val="nil"/>
              <w:left w:val="nil"/>
              <w:bottom w:val="single" w:sz="4" w:space="0" w:color="auto"/>
              <w:right w:val="single" w:sz="4" w:space="0" w:color="auto"/>
            </w:tcBorders>
            <w:shd w:val="clear" w:color="auto" w:fill="auto"/>
            <w:vAlign w:val="center"/>
            <w:hideMark/>
          </w:tcPr>
          <w:p w14:paraId="773AA197"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210 000</w:t>
            </w:r>
          </w:p>
        </w:tc>
        <w:tc>
          <w:tcPr>
            <w:tcW w:w="736" w:type="dxa"/>
            <w:tcBorders>
              <w:top w:val="nil"/>
              <w:left w:val="nil"/>
              <w:bottom w:val="single" w:sz="4" w:space="0" w:color="auto"/>
              <w:right w:val="single" w:sz="4" w:space="0" w:color="auto"/>
            </w:tcBorders>
            <w:shd w:val="clear" w:color="auto" w:fill="auto"/>
            <w:vAlign w:val="center"/>
            <w:hideMark/>
          </w:tcPr>
          <w:p w14:paraId="1F5615E5"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215 000</w:t>
            </w:r>
          </w:p>
        </w:tc>
        <w:tc>
          <w:tcPr>
            <w:tcW w:w="736" w:type="dxa"/>
            <w:tcBorders>
              <w:top w:val="nil"/>
              <w:left w:val="nil"/>
              <w:bottom w:val="single" w:sz="4" w:space="0" w:color="auto"/>
              <w:right w:val="single" w:sz="4" w:space="0" w:color="auto"/>
            </w:tcBorders>
            <w:shd w:val="clear" w:color="auto" w:fill="auto"/>
            <w:vAlign w:val="center"/>
            <w:hideMark/>
          </w:tcPr>
          <w:p w14:paraId="4492A55E"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220 000</w:t>
            </w:r>
          </w:p>
        </w:tc>
        <w:tc>
          <w:tcPr>
            <w:tcW w:w="736" w:type="dxa"/>
            <w:tcBorders>
              <w:top w:val="nil"/>
              <w:left w:val="nil"/>
              <w:bottom w:val="single" w:sz="4" w:space="0" w:color="auto"/>
              <w:right w:val="single" w:sz="4" w:space="0" w:color="auto"/>
            </w:tcBorders>
            <w:shd w:val="clear" w:color="auto" w:fill="auto"/>
            <w:vAlign w:val="center"/>
            <w:hideMark/>
          </w:tcPr>
          <w:p w14:paraId="48DEE34F"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225 000</w:t>
            </w:r>
          </w:p>
        </w:tc>
        <w:tc>
          <w:tcPr>
            <w:tcW w:w="656" w:type="dxa"/>
            <w:tcBorders>
              <w:top w:val="nil"/>
              <w:left w:val="nil"/>
              <w:bottom w:val="single" w:sz="4" w:space="0" w:color="auto"/>
              <w:right w:val="single" w:sz="4" w:space="0" w:color="auto"/>
            </w:tcBorders>
            <w:shd w:val="clear" w:color="auto" w:fill="auto"/>
            <w:vAlign w:val="center"/>
            <w:hideMark/>
          </w:tcPr>
          <w:p w14:paraId="29C33793"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230 000</w:t>
            </w:r>
          </w:p>
        </w:tc>
        <w:tc>
          <w:tcPr>
            <w:tcW w:w="736" w:type="dxa"/>
            <w:tcBorders>
              <w:top w:val="nil"/>
              <w:left w:val="nil"/>
              <w:bottom w:val="single" w:sz="4" w:space="0" w:color="auto"/>
              <w:right w:val="single" w:sz="4" w:space="0" w:color="auto"/>
            </w:tcBorders>
            <w:shd w:val="clear" w:color="auto" w:fill="auto"/>
            <w:vAlign w:val="center"/>
            <w:hideMark/>
          </w:tcPr>
          <w:p w14:paraId="4137CF21"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235 000</w:t>
            </w:r>
          </w:p>
        </w:tc>
        <w:tc>
          <w:tcPr>
            <w:tcW w:w="1362" w:type="dxa"/>
            <w:tcBorders>
              <w:top w:val="nil"/>
              <w:left w:val="nil"/>
              <w:bottom w:val="single" w:sz="4" w:space="0" w:color="auto"/>
              <w:right w:val="single" w:sz="4" w:space="0" w:color="auto"/>
            </w:tcBorders>
            <w:shd w:val="clear" w:color="auto" w:fill="auto"/>
            <w:noWrap/>
            <w:vAlign w:val="bottom"/>
            <w:hideMark/>
          </w:tcPr>
          <w:p w14:paraId="1511FED5" w14:textId="77777777" w:rsidR="00890429" w:rsidRPr="003F7ACA" w:rsidRDefault="00890429" w:rsidP="00890429">
            <w:pPr>
              <w:ind w:firstLine="0"/>
              <w:jc w:val="left"/>
              <w:rPr>
                <w:rFonts w:ascii="Times New Roman" w:hAnsi="Times New Roman"/>
                <w:color w:val="000000"/>
              </w:rPr>
            </w:pPr>
            <w:r w:rsidRPr="003F7ACA">
              <w:rPr>
                <w:rFonts w:ascii="Times New Roman" w:hAnsi="Times New Roman"/>
                <w:color w:val="000000"/>
              </w:rPr>
              <w:t> </w:t>
            </w:r>
          </w:p>
        </w:tc>
        <w:tc>
          <w:tcPr>
            <w:tcW w:w="1187" w:type="dxa"/>
            <w:tcBorders>
              <w:top w:val="nil"/>
              <w:left w:val="nil"/>
              <w:bottom w:val="single" w:sz="4" w:space="0" w:color="auto"/>
              <w:right w:val="single" w:sz="4" w:space="0" w:color="auto"/>
            </w:tcBorders>
            <w:shd w:val="clear" w:color="auto" w:fill="auto"/>
            <w:vAlign w:val="center"/>
            <w:hideMark/>
          </w:tcPr>
          <w:p w14:paraId="6E69DCAF"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ООО "ЦОДД"</w:t>
            </w:r>
          </w:p>
        </w:tc>
        <w:tc>
          <w:tcPr>
            <w:tcW w:w="1391" w:type="dxa"/>
            <w:tcBorders>
              <w:top w:val="nil"/>
              <w:left w:val="nil"/>
              <w:bottom w:val="single" w:sz="4" w:space="0" w:color="auto"/>
              <w:right w:val="single" w:sz="4" w:space="0" w:color="auto"/>
            </w:tcBorders>
            <w:shd w:val="clear" w:color="auto" w:fill="auto"/>
            <w:vAlign w:val="center"/>
            <w:hideMark/>
          </w:tcPr>
          <w:p w14:paraId="6E442553"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 </w:t>
            </w:r>
          </w:p>
        </w:tc>
        <w:tc>
          <w:tcPr>
            <w:tcW w:w="2603" w:type="dxa"/>
            <w:tcBorders>
              <w:top w:val="nil"/>
              <w:left w:val="nil"/>
              <w:bottom w:val="single" w:sz="4" w:space="0" w:color="auto"/>
              <w:right w:val="single" w:sz="4" w:space="0" w:color="auto"/>
            </w:tcBorders>
            <w:shd w:val="clear" w:color="auto" w:fill="auto"/>
            <w:vAlign w:val="center"/>
            <w:hideMark/>
          </w:tcPr>
          <w:p w14:paraId="4758D5D1"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Отчет ООО "ЦОДД"</w:t>
            </w:r>
          </w:p>
        </w:tc>
      </w:tr>
      <w:tr w:rsidR="00890429" w:rsidRPr="003F7ACA" w14:paraId="17550D24" w14:textId="77777777" w:rsidTr="00890429">
        <w:trPr>
          <w:trHeight w:val="13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C89D909"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3.1.3.</w:t>
            </w:r>
          </w:p>
        </w:tc>
        <w:tc>
          <w:tcPr>
            <w:tcW w:w="1931" w:type="dxa"/>
            <w:tcBorders>
              <w:top w:val="nil"/>
              <w:left w:val="nil"/>
              <w:bottom w:val="single" w:sz="4" w:space="0" w:color="auto"/>
              <w:right w:val="single" w:sz="4" w:space="0" w:color="auto"/>
            </w:tcBorders>
            <w:shd w:val="clear" w:color="auto" w:fill="auto"/>
            <w:vAlign w:val="center"/>
            <w:hideMark/>
          </w:tcPr>
          <w:p w14:paraId="1F57E50B"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Количество погибших в дорожно-транспортных происшествиях, человек на 100 тысяч населения</w:t>
            </w:r>
          </w:p>
        </w:tc>
        <w:tc>
          <w:tcPr>
            <w:tcW w:w="1041" w:type="dxa"/>
            <w:tcBorders>
              <w:top w:val="nil"/>
              <w:left w:val="nil"/>
              <w:bottom w:val="single" w:sz="4" w:space="0" w:color="auto"/>
              <w:right w:val="single" w:sz="4" w:space="0" w:color="auto"/>
            </w:tcBorders>
            <w:shd w:val="clear" w:color="auto" w:fill="auto"/>
            <w:vAlign w:val="center"/>
            <w:hideMark/>
          </w:tcPr>
          <w:p w14:paraId="09FAA85F"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чел.</w:t>
            </w:r>
          </w:p>
        </w:tc>
        <w:tc>
          <w:tcPr>
            <w:tcW w:w="736" w:type="dxa"/>
            <w:tcBorders>
              <w:top w:val="nil"/>
              <w:left w:val="nil"/>
              <w:bottom w:val="single" w:sz="4" w:space="0" w:color="auto"/>
              <w:right w:val="single" w:sz="4" w:space="0" w:color="auto"/>
            </w:tcBorders>
            <w:shd w:val="clear" w:color="auto" w:fill="auto"/>
            <w:noWrap/>
            <w:vAlign w:val="center"/>
            <w:hideMark/>
          </w:tcPr>
          <w:p w14:paraId="701A0206"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27,57</w:t>
            </w:r>
          </w:p>
        </w:tc>
        <w:tc>
          <w:tcPr>
            <w:tcW w:w="736" w:type="dxa"/>
            <w:tcBorders>
              <w:top w:val="nil"/>
              <w:left w:val="nil"/>
              <w:bottom w:val="single" w:sz="4" w:space="0" w:color="auto"/>
              <w:right w:val="single" w:sz="4" w:space="0" w:color="auto"/>
            </w:tcBorders>
            <w:shd w:val="clear" w:color="auto" w:fill="auto"/>
            <w:noWrap/>
            <w:vAlign w:val="center"/>
            <w:hideMark/>
          </w:tcPr>
          <w:p w14:paraId="30CCA541"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33,19</w:t>
            </w:r>
          </w:p>
        </w:tc>
        <w:tc>
          <w:tcPr>
            <w:tcW w:w="736" w:type="dxa"/>
            <w:tcBorders>
              <w:top w:val="nil"/>
              <w:left w:val="nil"/>
              <w:bottom w:val="single" w:sz="4" w:space="0" w:color="auto"/>
              <w:right w:val="single" w:sz="4" w:space="0" w:color="auto"/>
            </w:tcBorders>
            <w:shd w:val="clear" w:color="auto" w:fill="auto"/>
            <w:noWrap/>
            <w:vAlign w:val="center"/>
            <w:hideMark/>
          </w:tcPr>
          <w:p w14:paraId="35EC78DE"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center"/>
            <w:hideMark/>
          </w:tcPr>
          <w:p w14:paraId="4BE5B6B6"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center"/>
            <w:hideMark/>
          </w:tcPr>
          <w:p w14:paraId="469F4AB2"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center"/>
            <w:hideMark/>
          </w:tcPr>
          <w:p w14:paraId="68015BB0"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 </w:t>
            </w:r>
          </w:p>
        </w:tc>
        <w:tc>
          <w:tcPr>
            <w:tcW w:w="656" w:type="dxa"/>
            <w:tcBorders>
              <w:top w:val="nil"/>
              <w:left w:val="nil"/>
              <w:bottom w:val="single" w:sz="4" w:space="0" w:color="auto"/>
              <w:right w:val="single" w:sz="4" w:space="0" w:color="auto"/>
            </w:tcBorders>
            <w:shd w:val="clear" w:color="auto" w:fill="auto"/>
            <w:noWrap/>
            <w:vAlign w:val="center"/>
            <w:hideMark/>
          </w:tcPr>
          <w:p w14:paraId="172764A7"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center"/>
            <w:hideMark/>
          </w:tcPr>
          <w:p w14:paraId="5D4D1BDB"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 </w:t>
            </w:r>
          </w:p>
        </w:tc>
        <w:tc>
          <w:tcPr>
            <w:tcW w:w="1362" w:type="dxa"/>
            <w:tcBorders>
              <w:top w:val="nil"/>
              <w:left w:val="nil"/>
              <w:bottom w:val="single" w:sz="4" w:space="0" w:color="auto"/>
              <w:right w:val="single" w:sz="4" w:space="0" w:color="auto"/>
            </w:tcBorders>
            <w:shd w:val="clear" w:color="auto" w:fill="auto"/>
            <w:vAlign w:val="center"/>
            <w:hideMark/>
          </w:tcPr>
          <w:p w14:paraId="72327B72"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Соглашение с МВД РФ от 30.04.2019 г. № 188-2019-R30039-1</w:t>
            </w:r>
          </w:p>
        </w:tc>
        <w:tc>
          <w:tcPr>
            <w:tcW w:w="1187" w:type="dxa"/>
            <w:tcBorders>
              <w:top w:val="nil"/>
              <w:left w:val="nil"/>
              <w:bottom w:val="single" w:sz="4" w:space="0" w:color="auto"/>
              <w:right w:val="single" w:sz="4" w:space="0" w:color="auto"/>
            </w:tcBorders>
            <w:shd w:val="clear" w:color="auto" w:fill="auto"/>
            <w:vAlign w:val="center"/>
            <w:hideMark/>
          </w:tcPr>
          <w:p w14:paraId="15B6AAEB" w14:textId="77777777" w:rsidR="00890429" w:rsidRPr="003F7ACA" w:rsidRDefault="00890429" w:rsidP="00890429">
            <w:pPr>
              <w:ind w:firstLine="0"/>
              <w:rPr>
                <w:rFonts w:ascii="Times New Roman" w:hAnsi="Times New Roman"/>
                <w:color w:val="000000"/>
                <w:sz w:val="16"/>
                <w:szCs w:val="16"/>
              </w:rPr>
            </w:pPr>
            <w:proofErr w:type="spellStart"/>
            <w:r w:rsidRPr="003F7ACA">
              <w:rPr>
                <w:rFonts w:ascii="Times New Roman" w:hAnsi="Times New Roman"/>
                <w:color w:val="000000"/>
                <w:sz w:val="16"/>
                <w:szCs w:val="16"/>
              </w:rPr>
              <w:t>Миндортранс</w:t>
            </w:r>
            <w:proofErr w:type="spellEnd"/>
            <w:r w:rsidRPr="003F7ACA">
              <w:rPr>
                <w:rFonts w:ascii="Times New Roman" w:hAnsi="Times New Roman"/>
                <w:color w:val="000000"/>
                <w:sz w:val="16"/>
                <w:szCs w:val="16"/>
              </w:rPr>
              <w:t xml:space="preserve"> РТ, УГИБДД МВД по РТ (по согласованию)</w:t>
            </w:r>
          </w:p>
        </w:tc>
        <w:tc>
          <w:tcPr>
            <w:tcW w:w="1391" w:type="dxa"/>
            <w:tcBorders>
              <w:top w:val="nil"/>
              <w:left w:val="nil"/>
              <w:bottom w:val="single" w:sz="4" w:space="0" w:color="auto"/>
              <w:right w:val="single" w:sz="4" w:space="0" w:color="auto"/>
            </w:tcBorders>
            <w:shd w:val="clear" w:color="auto" w:fill="auto"/>
            <w:vAlign w:val="center"/>
            <w:hideMark/>
          </w:tcPr>
          <w:p w14:paraId="1BC7BF6E"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 </w:t>
            </w:r>
          </w:p>
        </w:tc>
        <w:tc>
          <w:tcPr>
            <w:tcW w:w="2603" w:type="dxa"/>
            <w:tcBorders>
              <w:top w:val="nil"/>
              <w:left w:val="nil"/>
              <w:bottom w:val="single" w:sz="4" w:space="0" w:color="auto"/>
              <w:right w:val="single" w:sz="4" w:space="0" w:color="auto"/>
            </w:tcBorders>
            <w:shd w:val="clear" w:color="auto" w:fill="auto"/>
            <w:vAlign w:val="center"/>
            <w:hideMark/>
          </w:tcPr>
          <w:p w14:paraId="5907B26E"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Отчет УГИБДД МВД по РТ (по согласованию)</w:t>
            </w:r>
          </w:p>
        </w:tc>
      </w:tr>
      <w:tr w:rsidR="00890429" w:rsidRPr="003F7ACA" w14:paraId="510C484A" w14:textId="77777777" w:rsidTr="00890429">
        <w:trPr>
          <w:trHeight w:val="13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4E5D620"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3.1.4.</w:t>
            </w:r>
          </w:p>
        </w:tc>
        <w:tc>
          <w:tcPr>
            <w:tcW w:w="1931" w:type="dxa"/>
            <w:tcBorders>
              <w:top w:val="nil"/>
              <w:left w:val="nil"/>
              <w:bottom w:val="single" w:sz="4" w:space="0" w:color="auto"/>
              <w:right w:val="single" w:sz="4" w:space="0" w:color="auto"/>
            </w:tcBorders>
            <w:shd w:val="clear" w:color="auto" w:fill="auto"/>
            <w:vAlign w:val="center"/>
            <w:hideMark/>
          </w:tcPr>
          <w:p w14:paraId="70545E5E"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Количество погибших в дорожно-транспортных происшествиях на 10 тысяч транспортных средств</w:t>
            </w:r>
          </w:p>
        </w:tc>
        <w:tc>
          <w:tcPr>
            <w:tcW w:w="1041" w:type="dxa"/>
            <w:tcBorders>
              <w:top w:val="nil"/>
              <w:left w:val="nil"/>
              <w:bottom w:val="single" w:sz="4" w:space="0" w:color="auto"/>
              <w:right w:val="single" w:sz="4" w:space="0" w:color="auto"/>
            </w:tcBorders>
            <w:shd w:val="clear" w:color="auto" w:fill="auto"/>
            <w:vAlign w:val="center"/>
            <w:hideMark/>
          </w:tcPr>
          <w:p w14:paraId="6FB526B2"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чел.</w:t>
            </w:r>
          </w:p>
        </w:tc>
        <w:tc>
          <w:tcPr>
            <w:tcW w:w="736" w:type="dxa"/>
            <w:tcBorders>
              <w:top w:val="nil"/>
              <w:left w:val="nil"/>
              <w:bottom w:val="single" w:sz="4" w:space="0" w:color="auto"/>
              <w:right w:val="single" w:sz="4" w:space="0" w:color="auto"/>
            </w:tcBorders>
            <w:shd w:val="clear" w:color="auto" w:fill="auto"/>
            <w:noWrap/>
            <w:vAlign w:val="center"/>
            <w:hideMark/>
          </w:tcPr>
          <w:p w14:paraId="139A5FE5"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17,92</w:t>
            </w:r>
          </w:p>
        </w:tc>
        <w:tc>
          <w:tcPr>
            <w:tcW w:w="736" w:type="dxa"/>
            <w:tcBorders>
              <w:top w:val="nil"/>
              <w:left w:val="nil"/>
              <w:bottom w:val="single" w:sz="4" w:space="0" w:color="auto"/>
              <w:right w:val="single" w:sz="4" w:space="0" w:color="auto"/>
            </w:tcBorders>
            <w:shd w:val="clear" w:color="auto" w:fill="auto"/>
            <w:noWrap/>
            <w:vAlign w:val="center"/>
            <w:hideMark/>
          </w:tcPr>
          <w:p w14:paraId="245D96F4"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14,81</w:t>
            </w:r>
          </w:p>
        </w:tc>
        <w:tc>
          <w:tcPr>
            <w:tcW w:w="736" w:type="dxa"/>
            <w:tcBorders>
              <w:top w:val="nil"/>
              <w:left w:val="nil"/>
              <w:bottom w:val="single" w:sz="4" w:space="0" w:color="auto"/>
              <w:right w:val="single" w:sz="4" w:space="0" w:color="auto"/>
            </w:tcBorders>
            <w:shd w:val="clear" w:color="auto" w:fill="auto"/>
            <w:noWrap/>
            <w:vAlign w:val="center"/>
            <w:hideMark/>
          </w:tcPr>
          <w:p w14:paraId="3574E269"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9,99</w:t>
            </w:r>
          </w:p>
        </w:tc>
        <w:tc>
          <w:tcPr>
            <w:tcW w:w="736" w:type="dxa"/>
            <w:tcBorders>
              <w:top w:val="nil"/>
              <w:left w:val="nil"/>
              <w:bottom w:val="single" w:sz="4" w:space="0" w:color="auto"/>
              <w:right w:val="single" w:sz="4" w:space="0" w:color="auto"/>
            </w:tcBorders>
            <w:shd w:val="clear" w:color="auto" w:fill="auto"/>
            <w:noWrap/>
            <w:vAlign w:val="center"/>
            <w:hideMark/>
          </w:tcPr>
          <w:p w14:paraId="601EB2D4"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8,96</w:t>
            </w:r>
          </w:p>
        </w:tc>
        <w:tc>
          <w:tcPr>
            <w:tcW w:w="736" w:type="dxa"/>
            <w:tcBorders>
              <w:top w:val="nil"/>
              <w:left w:val="nil"/>
              <w:bottom w:val="single" w:sz="4" w:space="0" w:color="auto"/>
              <w:right w:val="single" w:sz="4" w:space="0" w:color="auto"/>
            </w:tcBorders>
            <w:shd w:val="clear" w:color="auto" w:fill="auto"/>
            <w:noWrap/>
            <w:vAlign w:val="center"/>
            <w:hideMark/>
          </w:tcPr>
          <w:p w14:paraId="14BF634F"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w:t>
            </w:r>
          </w:p>
        </w:tc>
        <w:tc>
          <w:tcPr>
            <w:tcW w:w="736" w:type="dxa"/>
            <w:tcBorders>
              <w:top w:val="nil"/>
              <w:left w:val="nil"/>
              <w:bottom w:val="single" w:sz="4" w:space="0" w:color="auto"/>
              <w:right w:val="single" w:sz="4" w:space="0" w:color="auto"/>
            </w:tcBorders>
            <w:shd w:val="clear" w:color="auto" w:fill="auto"/>
            <w:noWrap/>
            <w:vAlign w:val="center"/>
            <w:hideMark/>
          </w:tcPr>
          <w:p w14:paraId="0D517D95"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hideMark/>
          </w:tcPr>
          <w:p w14:paraId="0A4B733B"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w:t>
            </w:r>
          </w:p>
        </w:tc>
        <w:tc>
          <w:tcPr>
            <w:tcW w:w="736" w:type="dxa"/>
            <w:tcBorders>
              <w:top w:val="nil"/>
              <w:left w:val="nil"/>
              <w:bottom w:val="single" w:sz="4" w:space="0" w:color="auto"/>
              <w:right w:val="single" w:sz="4" w:space="0" w:color="auto"/>
            </w:tcBorders>
            <w:shd w:val="clear" w:color="auto" w:fill="auto"/>
            <w:noWrap/>
            <w:vAlign w:val="center"/>
            <w:hideMark/>
          </w:tcPr>
          <w:p w14:paraId="0B905775"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14:paraId="3B77DFBF" w14:textId="77777777" w:rsidR="00890429" w:rsidRPr="003F7ACA" w:rsidRDefault="00890429" w:rsidP="00890429">
            <w:pPr>
              <w:ind w:firstLine="0"/>
              <w:jc w:val="center"/>
              <w:rPr>
                <w:rFonts w:ascii="Times New Roman" w:hAnsi="Times New Roman"/>
                <w:color w:val="000000"/>
                <w:sz w:val="16"/>
                <w:szCs w:val="16"/>
              </w:rPr>
            </w:pPr>
            <w:proofErr w:type="spellStart"/>
            <w:r w:rsidRPr="003F7ACA">
              <w:rPr>
                <w:rFonts w:ascii="Times New Roman" w:hAnsi="Times New Roman"/>
                <w:color w:val="000000"/>
                <w:sz w:val="16"/>
                <w:szCs w:val="16"/>
              </w:rPr>
              <w:t>Доп.соглашение</w:t>
            </w:r>
            <w:proofErr w:type="spellEnd"/>
            <w:r w:rsidRPr="003F7ACA">
              <w:rPr>
                <w:rFonts w:ascii="Times New Roman" w:hAnsi="Times New Roman"/>
                <w:color w:val="000000"/>
                <w:sz w:val="16"/>
                <w:szCs w:val="16"/>
              </w:rPr>
              <w:t xml:space="preserve"> с МВД РФ от 2.07.2024 г. № 188-2019-R30039-1/6</w:t>
            </w:r>
          </w:p>
        </w:tc>
        <w:tc>
          <w:tcPr>
            <w:tcW w:w="1187" w:type="dxa"/>
            <w:tcBorders>
              <w:top w:val="nil"/>
              <w:left w:val="nil"/>
              <w:bottom w:val="single" w:sz="4" w:space="0" w:color="auto"/>
              <w:right w:val="single" w:sz="4" w:space="0" w:color="auto"/>
            </w:tcBorders>
            <w:shd w:val="clear" w:color="auto" w:fill="auto"/>
            <w:vAlign w:val="center"/>
            <w:hideMark/>
          </w:tcPr>
          <w:p w14:paraId="00CF7DBA" w14:textId="77777777" w:rsidR="00890429" w:rsidRPr="003F7ACA" w:rsidRDefault="00890429" w:rsidP="00890429">
            <w:pPr>
              <w:ind w:firstLine="0"/>
              <w:rPr>
                <w:rFonts w:ascii="Times New Roman" w:hAnsi="Times New Roman"/>
                <w:color w:val="000000"/>
                <w:sz w:val="16"/>
                <w:szCs w:val="16"/>
              </w:rPr>
            </w:pPr>
            <w:proofErr w:type="spellStart"/>
            <w:r w:rsidRPr="003F7ACA">
              <w:rPr>
                <w:rFonts w:ascii="Times New Roman" w:hAnsi="Times New Roman"/>
                <w:color w:val="000000"/>
                <w:sz w:val="16"/>
                <w:szCs w:val="16"/>
              </w:rPr>
              <w:t>Миндортранс</w:t>
            </w:r>
            <w:proofErr w:type="spellEnd"/>
            <w:r w:rsidRPr="003F7ACA">
              <w:rPr>
                <w:rFonts w:ascii="Times New Roman" w:hAnsi="Times New Roman"/>
                <w:color w:val="000000"/>
                <w:sz w:val="16"/>
                <w:szCs w:val="16"/>
              </w:rPr>
              <w:t xml:space="preserve"> РТ, УГИБДД МВД по РТ (по согласованию)</w:t>
            </w:r>
          </w:p>
        </w:tc>
        <w:tc>
          <w:tcPr>
            <w:tcW w:w="1391" w:type="dxa"/>
            <w:tcBorders>
              <w:top w:val="nil"/>
              <w:left w:val="nil"/>
              <w:bottom w:val="single" w:sz="4" w:space="0" w:color="auto"/>
              <w:right w:val="single" w:sz="4" w:space="0" w:color="auto"/>
            </w:tcBorders>
            <w:shd w:val="clear" w:color="auto" w:fill="auto"/>
            <w:vAlign w:val="center"/>
            <w:hideMark/>
          </w:tcPr>
          <w:p w14:paraId="33170C28"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Национальный проект НП"БКД", федерального проекта "Безопасность дорожного движения"</w:t>
            </w:r>
          </w:p>
        </w:tc>
        <w:tc>
          <w:tcPr>
            <w:tcW w:w="2603" w:type="dxa"/>
            <w:tcBorders>
              <w:top w:val="nil"/>
              <w:left w:val="nil"/>
              <w:bottom w:val="single" w:sz="4" w:space="0" w:color="auto"/>
              <w:right w:val="single" w:sz="4" w:space="0" w:color="auto"/>
            </w:tcBorders>
            <w:shd w:val="clear" w:color="auto" w:fill="auto"/>
            <w:vAlign w:val="center"/>
            <w:hideMark/>
          </w:tcPr>
          <w:p w14:paraId="163A2E3B"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Отчет УГИБДД МВД по РТ (по согласованию)</w:t>
            </w:r>
          </w:p>
        </w:tc>
      </w:tr>
      <w:tr w:rsidR="00890429" w:rsidRPr="003F7ACA" w14:paraId="5C9839C0" w14:textId="77777777" w:rsidTr="00890429">
        <w:trPr>
          <w:trHeight w:val="13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F3E1F94"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3.1.5.</w:t>
            </w:r>
          </w:p>
        </w:tc>
        <w:tc>
          <w:tcPr>
            <w:tcW w:w="1931" w:type="dxa"/>
            <w:tcBorders>
              <w:top w:val="nil"/>
              <w:left w:val="nil"/>
              <w:bottom w:val="single" w:sz="4" w:space="0" w:color="auto"/>
              <w:right w:val="single" w:sz="4" w:space="0" w:color="auto"/>
            </w:tcBorders>
            <w:shd w:val="clear" w:color="auto" w:fill="auto"/>
            <w:vAlign w:val="center"/>
            <w:hideMark/>
          </w:tcPr>
          <w:p w14:paraId="6D4E4715"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Количество погибших в дорожно-транспортных происшествиях на 100 тысяч транспортных средств</w:t>
            </w:r>
          </w:p>
        </w:tc>
        <w:tc>
          <w:tcPr>
            <w:tcW w:w="1041" w:type="dxa"/>
            <w:tcBorders>
              <w:top w:val="nil"/>
              <w:left w:val="nil"/>
              <w:bottom w:val="single" w:sz="4" w:space="0" w:color="auto"/>
              <w:right w:val="single" w:sz="4" w:space="0" w:color="auto"/>
            </w:tcBorders>
            <w:shd w:val="clear" w:color="auto" w:fill="auto"/>
            <w:vAlign w:val="center"/>
            <w:hideMark/>
          </w:tcPr>
          <w:p w14:paraId="6F09D40E"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чел.</w:t>
            </w:r>
          </w:p>
        </w:tc>
        <w:tc>
          <w:tcPr>
            <w:tcW w:w="736" w:type="dxa"/>
            <w:tcBorders>
              <w:top w:val="nil"/>
              <w:left w:val="nil"/>
              <w:bottom w:val="single" w:sz="4" w:space="0" w:color="auto"/>
              <w:right w:val="single" w:sz="4" w:space="0" w:color="auto"/>
            </w:tcBorders>
            <w:shd w:val="clear" w:color="auto" w:fill="auto"/>
            <w:noWrap/>
            <w:vAlign w:val="center"/>
            <w:hideMark/>
          </w:tcPr>
          <w:p w14:paraId="67191EC9"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30,77</w:t>
            </w:r>
          </w:p>
        </w:tc>
        <w:tc>
          <w:tcPr>
            <w:tcW w:w="736" w:type="dxa"/>
            <w:tcBorders>
              <w:top w:val="nil"/>
              <w:left w:val="nil"/>
              <w:bottom w:val="single" w:sz="4" w:space="0" w:color="auto"/>
              <w:right w:val="single" w:sz="4" w:space="0" w:color="auto"/>
            </w:tcBorders>
            <w:shd w:val="clear" w:color="auto" w:fill="auto"/>
            <w:noWrap/>
            <w:vAlign w:val="center"/>
            <w:hideMark/>
          </w:tcPr>
          <w:p w14:paraId="49BEEF0B"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33,19</w:t>
            </w:r>
          </w:p>
        </w:tc>
        <w:tc>
          <w:tcPr>
            <w:tcW w:w="736" w:type="dxa"/>
            <w:tcBorders>
              <w:top w:val="nil"/>
              <w:left w:val="nil"/>
              <w:bottom w:val="single" w:sz="4" w:space="0" w:color="auto"/>
              <w:right w:val="single" w:sz="4" w:space="0" w:color="auto"/>
            </w:tcBorders>
            <w:shd w:val="clear" w:color="auto" w:fill="auto"/>
            <w:noWrap/>
            <w:vAlign w:val="center"/>
            <w:hideMark/>
          </w:tcPr>
          <w:p w14:paraId="3CE553A9"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17,86</w:t>
            </w:r>
          </w:p>
        </w:tc>
        <w:tc>
          <w:tcPr>
            <w:tcW w:w="736" w:type="dxa"/>
            <w:tcBorders>
              <w:top w:val="nil"/>
              <w:left w:val="nil"/>
              <w:bottom w:val="single" w:sz="4" w:space="0" w:color="auto"/>
              <w:right w:val="single" w:sz="4" w:space="0" w:color="auto"/>
            </w:tcBorders>
            <w:shd w:val="clear" w:color="auto" w:fill="auto"/>
            <w:noWrap/>
            <w:vAlign w:val="center"/>
            <w:hideMark/>
          </w:tcPr>
          <w:p w14:paraId="44C74BFE"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15,74</w:t>
            </w:r>
          </w:p>
        </w:tc>
        <w:tc>
          <w:tcPr>
            <w:tcW w:w="736" w:type="dxa"/>
            <w:tcBorders>
              <w:top w:val="nil"/>
              <w:left w:val="nil"/>
              <w:bottom w:val="single" w:sz="4" w:space="0" w:color="auto"/>
              <w:right w:val="single" w:sz="4" w:space="0" w:color="auto"/>
            </w:tcBorders>
            <w:shd w:val="clear" w:color="auto" w:fill="auto"/>
            <w:noWrap/>
            <w:vAlign w:val="center"/>
            <w:hideMark/>
          </w:tcPr>
          <w:p w14:paraId="2CBB21B2"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w:t>
            </w:r>
          </w:p>
        </w:tc>
        <w:tc>
          <w:tcPr>
            <w:tcW w:w="736" w:type="dxa"/>
            <w:tcBorders>
              <w:top w:val="nil"/>
              <w:left w:val="nil"/>
              <w:bottom w:val="single" w:sz="4" w:space="0" w:color="auto"/>
              <w:right w:val="single" w:sz="4" w:space="0" w:color="auto"/>
            </w:tcBorders>
            <w:shd w:val="clear" w:color="auto" w:fill="auto"/>
            <w:noWrap/>
            <w:vAlign w:val="center"/>
            <w:hideMark/>
          </w:tcPr>
          <w:p w14:paraId="22087C03"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hideMark/>
          </w:tcPr>
          <w:p w14:paraId="3A8A4A78"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w:t>
            </w:r>
          </w:p>
        </w:tc>
        <w:tc>
          <w:tcPr>
            <w:tcW w:w="736" w:type="dxa"/>
            <w:tcBorders>
              <w:top w:val="nil"/>
              <w:left w:val="nil"/>
              <w:bottom w:val="single" w:sz="4" w:space="0" w:color="auto"/>
              <w:right w:val="single" w:sz="4" w:space="0" w:color="auto"/>
            </w:tcBorders>
            <w:shd w:val="clear" w:color="auto" w:fill="auto"/>
            <w:noWrap/>
            <w:vAlign w:val="center"/>
            <w:hideMark/>
          </w:tcPr>
          <w:p w14:paraId="6657AD17"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14:paraId="4C9840D8" w14:textId="77777777" w:rsidR="00890429" w:rsidRPr="003F7ACA" w:rsidRDefault="00890429" w:rsidP="00890429">
            <w:pPr>
              <w:ind w:firstLine="0"/>
              <w:jc w:val="center"/>
              <w:rPr>
                <w:rFonts w:ascii="Times New Roman" w:hAnsi="Times New Roman"/>
                <w:color w:val="000000"/>
                <w:sz w:val="16"/>
                <w:szCs w:val="16"/>
              </w:rPr>
            </w:pPr>
            <w:proofErr w:type="spellStart"/>
            <w:r w:rsidRPr="003F7ACA">
              <w:rPr>
                <w:rFonts w:ascii="Times New Roman" w:hAnsi="Times New Roman"/>
                <w:color w:val="000000"/>
                <w:sz w:val="16"/>
                <w:szCs w:val="16"/>
              </w:rPr>
              <w:t>Доп.соглашение</w:t>
            </w:r>
            <w:proofErr w:type="spellEnd"/>
            <w:r w:rsidRPr="003F7ACA">
              <w:rPr>
                <w:rFonts w:ascii="Times New Roman" w:hAnsi="Times New Roman"/>
                <w:color w:val="000000"/>
                <w:sz w:val="16"/>
                <w:szCs w:val="16"/>
              </w:rPr>
              <w:t xml:space="preserve"> с МВД РФ от 2.07.2024 г. № 188-2019-R30039-1/6</w:t>
            </w:r>
          </w:p>
        </w:tc>
        <w:tc>
          <w:tcPr>
            <w:tcW w:w="1187" w:type="dxa"/>
            <w:tcBorders>
              <w:top w:val="nil"/>
              <w:left w:val="nil"/>
              <w:bottom w:val="single" w:sz="4" w:space="0" w:color="auto"/>
              <w:right w:val="single" w:sz="4" w:space="0" w:color="auto"/>
            </w:tcBorders>
            <w:shd w:val="clear" w:color="auto" w:fill="auto"/>
            <w:vAlign w:val="center"/>
            <w:hideMark/>
          </w:tcPr>
          <w:p w14:paraId="07FC711E" w14:textId="77777777" w:rsidR="00890429" w:rsidRPr="003F7ACA" w:rsidRDefault="00890429" w:rsidP="00890429">
            <w:pPr>
              <w:ind w:firstLine="0"/>
              <w:rPr>
                <w:rFonts w:ascii="Times New Roman" w:hAnsi="Times New Roman"/>
                <w:color w:val="000000"/>
                <w:sz w:val="16"/>
                <w:szCs w:val="16"/>
              </w:rPr>
            </w:pPr>
            <w:proofErr w:type="spellStart"/>
            <w:r w:rsidRPr="003F7ACA">
              <w:rPr>
                <w:rFonts w:ascii="Times New Roman" w:hAnsi="Times New Roman"/>
                <w:color w:val="000000"/>
                <w:sz w:val="16"/>
                <w:szCs w:val="16"/>
              </w:rPr>
              <w:t>Миндортранс</w:t>
            </w:r>
            <w:proofErr w:type="spellEnd"/>
            <w:r w:rsidRPr="003F7ACA">
              <w:rPr>
                <w:rFonts w:ascii="Times New Roman" w:hAnsi="Times New Roman"/>
                <w:color w:val="000000"/>
                <w:sz w:val="16"/>
                <w:szCs w:val="16"/>
              </w:rPr>
              <w:t xml:space="preserve"> РТ, УГИБДД МВД по РТ (по согласованию)</w:t>
            </w:r>
          </w:p>
        </w:tc>
        <w:tc>
          <w:tcPr>
            <w:tcW w:w="1391" w:type="dxa"/>
            <w:tcBorders>
              <w:top w:val="nil"/>
              <w:left w:val="nil"/>
              <w:bottom w:val="single" w:sz="4" w:space="0" w:color="auto"/>
              <w:right w:val="single" w:sz="4" w:space="0" w:color="auto"/>
            </w:tcBorders>
            <w:shd w:val="clear" w:color="auto" w:fill="auto"/>
            <w:vAlign w:val="center"/>
            <w:hideMark/>
          </w:tcPr>
          <w:p w14:paraId="7A8C4CC8"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Национальный проект НП"БКД", федерального проекта "Безопасность дорожного движения"</w:t>
            </w:r>
          </w:p>
        </w:tc>
        <w:tc>
          <w:tcPr>
            <w:tcW w:w="2603" w:type="dxa"/>
            <w:tcBorders>
              <w:top w:val="nil"/>
              <w:left w:val="nil"/>
              <w:bottom w:val="single" w:sz="4" w:space="0" w:color="auto"/>
              <w:right w:val="single" w:sz="4" w:space="0" w:color="auto"/>
            </w:tcBorders>
            <w:shd w:val="clear" w:color="auto" w:fill="auto"/>
            <w:vAlign w:val="center"/>
            <w:hideMark/>
          </w:tcPr>
          <w:p w14:paraId="736AA065"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Отчет УГИБДД МВД по РТ (по согласованию)</w:t>
            </w:r>
          </w:p>
        </w:tc>
      </w:tr>
      <w:tr w:rsidR="00890429" w:rsidRPr="003F7ACA" w14:paraId="45365E62" w14:textId="77777777" w:rsidTr="00890429">
        <w:trPr>
          <w:trHeight w:val="9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6EC6CB7"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3.1.6.</w:t>
            </w:r>
          </w:p>
        </w:tc>
        <w:tc>
          <w:tcPr>
            <w:tcW w:w="1931" w:type="dxa"/>
            <w:tcBorders>
              <w:top w:val="nil"/>
              <w:left w:val="nil"/>
              <w:bottom w:val="single" w:sz="4" w:space="0" w:color="auto"/>
              <w:right w:val="single" w:sz="4" w:space="0" w:color="auto"/>
            </w:tcBorders>
            <w:shd w:val="clear" w:color="auto" w:fill="auto"/>
            <w:vAlign w:val="center"/>
            <w:hideMark/>
          </w:tcPr>
          <w:p w14:paraId="47138CE2"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Количество погибших в дорожно-транспортных происшествиях на 10 тысяч транспортных средств</w:t>
            </w:r>
          </w:p>
        </w:tc>
        <w:tc>
          <w:tcPr>
            <w:tcW w:w="1041" w:type="dxa"/>
            <w:tcBorders>
              <w:top w:val="nil"/>
              <w:left w:val="nil"/>
              <w:bottom w:val="single" w:sz="4" w:space="0" w:color="auto"/>
              <w:right w:val="single" w:sz="4" w:space="0" w:color="auto"/>
            </w:tcBorders>
            <w:shd w:val="clear" w:color="auto" w:fill="auto"/>
            <w:vAlign w:val="center"/>
            <w:hideMark/>
          </w:tcPr>
          <w:p w14:paraId="5410A33A"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чел.</w:t>
            </w:r>
          </w:p>
        </w:tc>
        <w:tc>
          <w:tcPr>
            <w:tcW w:w="736" w:type="dxa"/>
            <w:tcBorders>
              <w:top w:val="nil"/>
              <w:left w:val="nil"/>
              <w:bottom w:val="single" w:sz="4" w:space="0" w:color="auto"/>
              <w:right w:val="single" w:sz="4" w:space="0" w:color="auto"/>
            </w:tcBorders>
            <w:shd w:val="clear" w:color="auto" w:fill="auto"/>
            <w:noWrap/>
            <w:vAlign w:val="center"/>
            <w:hideMark/>
          </w:tcPr>
          <w:p w14:paraId="1D52BBD8"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14,81</w:t>
            </w:r>
          </w:p>
        </w:tc>
        <w:tc>
          <w:tcPr>
            <w:tcW w:w="736" w:type="dxa"/>
            <w:tcBorders>
              <w:top w:val="nil"/>
              <w:left w:val="nil"/>
              <w:bottom w:val="single" w:sz="4" w:space="0" w:color="auto"/>
              <w:right w:val="single" w:sz="4" w:space="0" w:color="auto"/>
            </w:tcBorders>
            <w:shd w:val="clear" w:color="auto" w:fill="auto"/>
            <w:noWrap/>
            <w:vAlign w:val="center"/>
            <w:hideMark/>
          </w:tcPr>
          <w:p w14:paraId="09FD03CC"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w:t>
            </w:r>
          </w:p>
        </w:tc>
        <w:tc>
          <w:tcPr>
            <w:tcW w:w="736" w:type="dxa"/>
            <w:tcBorders>
              <w:top w:val="nil"/>
              <w:left w:val="nil"/>
              <w:bottom w:val="single" w:sz="4" w:space="0" w:color="auto"/>
              <w:right w:val="single" w:sz="4" w:space="0" w:color="auto"/>
            </w:tcBorders>
            <w:shd w:val="clear" w:color="auto" w:fill="auto"/>
            <w:noWrap/>
            <w:vAlign w:val="center"/>
            <w:hideMark/>
          </w:tcPr>
          <w:p w14:paraId="4A8750AC"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14,15</w:t>
            </w:r>
          </w:p>
        </w:tc>
        <w:tc>
          <w:tcPr>
            <w:tcW w:w="736" w:type="dxa"/>
            <w:tcBorders>
              <w:top w:val="nil"/>
              <w:left w:val="nil"/>
              <w:bottom w:val="single" w:sz="4" w:space="0" w:color="auto"/>
              <w:right w:val="single" w:sz="4" w:space="0" w:color="auto"/>
            </w:tcBorders>
            <w:shd w:val="clear" w:color="auto" w:fill="auto"/>
            <w:noWrap/>
            <w:vAlign w:val="center"/>
            <w:hideMark/>
          </w:tcPr>
          <w:p w14:paraId="442EACBA"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13,49</w:t>
            </w:r>
          </w:p>
        </w:tc>
        <w:tc>
          <w:tcPr>
            <w:tcW w:w="736" w:type="dxa"/>
            <w:tcBorders>
              <w:top w:val="nil"/>
              <w:left w:val="nil"/>
              <w:bottom w:val="single" w:sz="4" w:space="0" w:color="auto"/>
              <w:right w:val="single" w:sz="4" w:space="0" w:color="auto"/>
            </w:tcBorders>
            <w:shd w:val="clear" w:color="auto" w:fill="auto"/>
            <w:noWrap/>
            <w:vAlign w:val="center"/>
            <w:hideMark/>
          </w:tcPr>
          <w:p w14:paraId="4DA53808"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11,9</w:t>
            </w:r>
          </w:p>
        </w:tc>
        <w:tc>
          <w:tcPr>
            <w:tcW w:w="736" w:type="dxa"/>
            <w:tcBorders>
              <w:top w:val="nil"/>
              <w:left w:val="nil"/>
              <w:bottom w:val="single" w:sz="4" w:space="0" w:color="auto"/>
              <w:right w:val="single" w:sz="4" w:space="0" w:color="auto"/>
            </w:tcBorders>
            <w:shd w:val="clear" w:color="auto" w:fill="auto"/>
            <w:noWrap/>
            <w:vAlign w:val="center"/>
            <w:hideMark/>
          </w:tcPr>
          <w:p w14:paraId="56636A4A"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11,24</w:t>
            </w:r>
          </w:p>
        </w:tc>
        <w:tc>
          <w:tcPr>
            <w:tcW w:w="656" w:type="dxa"/>
            <w:tcBorders>
              <w:top w:val="nil"/>
              <w:left w:val="nil"/>
              <w:bottom w:val="single" w:sz="4" w:space="0" w:color="auto"/>
              <w:right w:val="single" w:sz="4" w:space="0" w:color="auto"/>
            </w:tcBorders>
            <w:shd w:val="clear" w:color="auto" w:fill="auto"/>
            <w:noWrap/>
            <w:vAlign w:val="center"/>
            <w:hideMark/>
          </w:tcPr>
          <w:p w14:paraId="3EF17B7D"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10,58</w:t>
            </w:r>
          </w:p>
        </w:tc>
        <w:tc>
          <w:tcPr>
            <w:tcW w:w="736" w:type="dxa"/>
            <w:tcBorders>
              <w:top w:val="nil"/>
              <w:left w:val="nil"/>
              <w:bottom w:val="single" w:sz="4" w:space="0" w:color="auto"/>
              <w:right w:val="single" w:sz="4" w:space="0" w:color="auto"/>
            </w:tcBorders>
            <w:shd w:val="clear" w:color="auto" w:fill="auto"/>
            <w:noWrap/>
            <w:vAlign w:val="center"/>
            <w:hideMark/>
          </w:tcPr>
          <w:p w14:paraId="511B45BF"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9,88</w:t>
            </w:r>
          </w:p>
        </w:tc>
        <w:tc>
          <w:tcPr>
            <w:tcW w:w="1362" w:type="dxa"/>
            <w:tcBorders>
              <w:top w:val="nil"/>
              <w:left w:val="nil"/>
              <w:bottom w:val="single" w:sz="4" w:space="0" w:color="auto"/>
              <w:right w:val="single" w:sz="4" w:space="0" w:color="auto"/>
            </w:tcBorders>
            <w:shd w:val="clear" w:color="auto" w:fill="auto"/>
            <w:vAlign w:val="center"/>
            <w:hideMark/>
          </w:tcPr>
          <w:p w14:paraId="1E4F9A56"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Соглашение с МВД РФ от 6.12.2024 г. № 188-2024-И50012-1</w:t>
            </w:r>
          </w:p>
        </w:tc>
        <w:tc>
          <w:tcPr>
            <w:tcW w:w="1187" w:type="dxa"/>
            <w:tcBorders>
              <w:top w:val="nil"/>
              <w:left w:val="nil"/>
              <w:bottom w:val="single" w:sz="4" w:space="0" w:color="auto"/>
              <w:right w:val="single" w:sz="4" w:space="0" w:color="auto"/>
            </w:tcBorders>
            <w:shd w:val="clear" w:color="auto" w:fill="auto"/>
            <w:vAlign w:val="center"/>
            <w:hideMark/>
          </w:tcPr>
          <w:p w14:paraId="6EE0A8EF" w14:textId="77777777" w:rsidR="00890429" w:rsidRPr="003F7ACA" w:rsidRDefault="00890429" w:rsidP="00890429">
            <w:pPr>
              <w:ind w:firstLine="0"/>
              <w:rPr>
                <w:rFonts w:ascii="Times New Roman" w:hAnsi="Times New Roman"/>
                <w:color w:val="000000"/>
                <w:sz w:val="16"/>
                <w:szCs w:val="16"/>
              </w:rPr>
            </w:pPr>
            <w:proofErr w:type="spellStart"/>
            <w:r w:rsidRPr="003F7ACA">
              <w:rPr>
                <w:rFonts w:ascii="Times New Roman" w:hAnsi="Times New Roman"/>
                <w:color w:val="000000"/>
                <w:sz w:val="16"/>
                <w:szCs w:val="16"/>
              </w:rPr>
              <w:t>Миндортранс</w:t>
            </w:r>
            <w:proofErr w:type="spellEnd"/>
            <w:r w:rsidRPr="003F7ACA">
              <w:rPr>
                <w:rFonts w:ascii="Times New Roman" w:hAnsi="Times New Roman"/>
                <w:color w:val="000000"/>
                <w:sz w:val="16"/>
                <w:szCs w:val="16"/>
              </w:rPr>
              <w:t xml:space="preserve"> РТ, УГИБДД МВД по РТ (по согласованию)</w:t>
            </w:r>
          </w:p>
        </w:tc>
        <w:tc>
          <w:tcPr>
            <w:tcW w:w="1391" w:type="dxa"/>
            <w:tcBorders>
              <w:top w:val="nil"/>
              <w:left w:val="nil"/>
              <w:bottom w:val="single" w:sz="4" w:space="0" w:color="auto"/>
              <w:right w:val="single" w:sz="4" w:space="0" w:color="auto"/>
            </w:tcBorders>
            <w:shd w:val="clear" w:color="auto" w:fill="auto"/>
            <w:vAlign w:val="center"/>
            <w:hideMark/>
          </w:tcPr>
          <w:p w14:paraId="3BBDD4E8"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национальный проект «Инфраструктура для жизни»</w:t>
            </w:r>
          </w:p>
        </w:tc>
        <w:tc>
          <w:tcPr>
            <w:tcW w:w="2603" w:type="dxa"/>
            <w:tcBorders>
              <w:top w:val="nil"/>
              <w:left w:val="nil"/>
              <w:bottom w:val="single" w:sz="4" w:space="0" w:color="auto"/>
              <w:right w:val="single" w:sz="4" w:space="0" w:color="auto"/>
            </w:tcBorders>
            <w:shd w:val="clear" w:color="auto" w:fill="auto"/>
            <w:vAlign w:val="center"/>
            <w:hideMark/>
          </w:tcPr>
          <w:p w14:paraId="7C9D9A53"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Отчет УГИБДД МВД по РТ (по согласованию)</w:t>
            </w:r>
          </w:p>
        </w:tc>
      </w:tr>
      <w:tr w:rsidR="00890429" w:rsidRPr="003F7ACA" w14:paraId="287BC8DC" w14:textId="77777777" w:rsidTr="00890429">
        <w:trPr>
          <w:trHeight w:val="570"/>
        </w:trPr>
        <w:tc>
          <w:tcPr>
            <w:tcW w:w="1601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CFB5BC"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lastRenderedPageBreak/>
              <w:t>3.</w:t>
            </w:r>
            <w:proofErr w:type="gramStart"/>
            <w:r w:rsidRPr="003F7ACA">
              <w:rPr>
                <w:rFonts w:ascii="Times New Roman" w:hAnsi="Times New Roman"/>
                <w:color w:val="000000"/>
              </w:rPr>
              <w:t>2.Снижение</w:t>
            </w:r>
            <w:proofErr w:type="gramEnd"/>
            <w:r w:rsidRPr="003F7ACA">
              <w:rPr>
                <w:rFonts w:ascii="Times New Roman" w:hAnsi="Times New Roman"/>
                <w:color w:val="000000"/>
              </w:rPr>
              <w:t xml:space="preserve"> смертности в результате дорожно-транспортных происшествий в полтора раза к 2030 году по сравнению с показателем 2023 года</w:t>
            </w:r>
          </w:p>
        </w:tc>
      </w:tr>
      <w:tr w:rsidR="00890429" w:rsidRPr="003F7ACA" w14:paraId="1A69DE89" w14:textId="77777777" w:rsidTr="00890429">
        <w:trPr>
          <w:trHeight w:val="42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FD5786A"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3.2.1.</w:t>
            </w:r>
          </w:p>
        </w:tc>
        <w:tc>
          <w:tcPr>
            <w:tcW w:w="1931" w:type="dxa"/>
            <w:tcBorders>
              <w:top w:val="nil"/>
              <w:left w:val="nil"/>
              <w:bottom w:val="single" w:sz="4" w:space="0" w:color="auto"/>
              <w:right w:val="single" w:sz="4" w:space="0" w:color="auto"/>
            </w:tcBorders>
            <w:shd w:val="clear" w:color="auto" w:fill="auto"/>
            <w:vAlign w:val="bottom"/>
            <w:hideMark/>
          </w:tcPr>
          <w:p w14:paraId="2B7941D7" w14:textId="77777777" w:rsidR="00890429" w:rsidRPr="003F7ACA" w:rsidRDefault="00890429" w:rsidP="00890429">
            <w:pPr>
              <w:ind w:firstLine="0"/>
              <w:jc w:val="left"/>
              <w:rPr>
                <w:rFonts w:ascii="Times New Roman" w:hAnsi="Times New Roman"/>
                <w:color w:val="000000"/>
              </w:rPr>
            </w:pPr>
            <w:r w:rsidRPr="003F7ACA">
              <w:rPr>
                <w:rFonts w:ascii="Times New Roman" w:hAnsi="Times New Roman"/>
                <w:color w:val="000000"/>
              </w:rPr>
              <w:t>Субъектами Российской Федерации</w:t>
            </w:r>
            <w:r w:rsidRPr="003F7ACA">
              <w:rPr>
                <w:rFonts w:ascii="Times New Roman" w:hAnsi="Times New Roman"/>
                <w:color w:val="000000"/>
              </w:rPr>
              <w:br/>
              <w:t>созданы условия для вовлечения</w:t>
            </w:r>
            <w:r w:rsidRPr="003F7ACA">
              <w:rPr>
                <w:rFonts w:ascii="Times New Roman" w:hAnsi="Times New Roman"/>
                <w:color w:val="000000"/>
              </w:rPr>
              <w:br/>
              <w:t>детей и молодежи в деятельность по</w:t>
            </w:r>
            <w:r w:rsidRPr="003F7ACA">
              <w:rPr>
                <w:rFonts w:ascii="Times New Roman" w:hAnsi="Times New Roman"/>
                <w:color w:val="000000"/>
              </w:rPr>
              <w:br/>
              <w:t>профилактике дорожно-транспортного</w:t>
            </w:r>
            <w:r w:rsidRPr="003F7ACA">
              <w:rPr>
                <w:rFonts w:ascii="Times New Roman" w:hAnsi="Times New Roman"/>
                <w:color w:val="000000"/>
              </w:rPr>
              <w:br/>
              <w:t>травматизма, включая развитие</w:t>
            </w:r>
            <w:r w:rsidRPr="003F7ACA">
              <w:rPr>
                <w:rFonts w:ascii="Times New Roman" w:hAnsi="Times New Roman"/>
                <w:color w:val="000000"/>
              </w:rPr>
              <w:br/>
              <w:t>детско-юношеских автошкол, отрядов</w:t>
            </w:r>
            <w:r w:rsidRPr="003F7ACA">
              <w:rPr>
                <w:rFonts w:ascii="Times New Roman" w:hAnsi="Times New Roman"/>
                <w:color w:val="000000"/>
              </w:rPr>
              <w:br/>
              <w:t>юных инспекторов движения и пр.</w:t>
            </w:r>
          </w:p>
        </w:tc>
        <w:tc>
          <w:tcPr>
            <w:tcW w:w="1041" w:type="dxa"/>
            <w:tcBorders>
              <w:top w:val="nil"/>
              <w:left w:val="nil"/>
              <w:bottom w:val="single" w:sz="4" w:space="0" w:color="auto"/>
              <w:right w:val="single" w:sz="4" w:space="0" w:color="auto"/>
            </w:tcBorders>
            <w:shd w:val="clear" w:color="auto" w:fill="auto"/>
            <w:noWrap/>
            <w:vAlign w:val="center"/>
            <w:hideMark/>
          </w:tcPr>
          <w:p w14:paraId="65DFABF2" w14:textId="77777777" w:rsidR="00890429" w:rsidRPr="003F7ACA" w:rsidRDefault="00890429" w:rsidP="00890429">
            <w:pPr>
              <w:ind w:firstLine="0"/>
              <w:jc w:val="left"/>
              <w:rPr>
                <w:rFonts w:ascii="Times New Roman" w:hAnsi="Times New Roman"/>
                <w:color w:val="000000"/>
              </w:rPr>
            </w:pPr>
            <w:r w:rsidRPr="003F7ACA">
              <w:rPr>
                <w:rFonts w:ascii="Times New Roman" w:hAnsi="Times New Roman"/>
                <w:color w:val="000000"/>
              </w:rPr>
              <w:t>документ</w:t>
            </w:r>
          </w:p>
        </w:tc>
        <w:tc>
          <w:tcPr>
            <w:tcW w:w="736" w:type="dxa"/>
            <w:tcBorders>
              <w:top w:val="nil"/>
              <w:left w:val="nil"/>
              <w:bottom w:val="single" w:sz="4" w:space="0" w:color="auto"/>
              <w:right w:val="single" w:sz="4" w:space="0" w:color="auto"/>
            </w:tcBorders>
            <w:shd w:val="clear" w:color="auto" w:fill="auto"/>
            <w:noWrap/>
            <w:vAlign w:val="center"/>
            <w:hideMark/>
          </w:tcPr>
          <w:p w14:paraId="50D450C2"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83</w:t>
            </w:r>
          </w:p>
        </w:tc>
        <w:tc>
          <w:tcPr>
            <w:tcW w:w="736" w:type="dxa"/>
            <w:tcBorders>
              <w:top w:val="nil"/>
              <w:left w:val="nil"/>
              <w:bottom w:val="single" w:sz="4" w:space="0" w:color="auto"/>
              <w:right w:val="single" w:sz="4" w:space="0" w:color="auto"/>
            </w:tcBorders>
            <w:shd w:val="clear" w:color="auto" w:fill="auto"/>
            <w:noWrap/>
            <w:vAlign w:val="bottom"/>
            <w:hideMark/>
          </w:tcPr>
          <w:p w14:paraId="7C2B0740" w14:textId="77777777" w:rsidR="00890429" w:rsidRPr="003F7ACA" w:rsidRDefault="00890429" w:rsidP="00890429">
            <w:pPr>
              <w:ind w:firstLine="0"/>
              <w:jc w:val="left"/>
              <w:rPr>
                <w:rFonts w:ascii="Times New Roman" w:hAnsi="Times New Roman"/>
                <w:color w:val="000000"/>
              </w:rPr>
            </w:pPr>
            <w:r w:rsidRPr="003F7ACA">
              <w:rPr>
                <w:rFonts w:ascii="Times New Roman" w:hAnsi="Times New Roman"/>
                <w:color w:val="000000"/>
              </w:rPr>
              <w:t> </w:t>
            </w:r>
          </w:p>
        </w:tc>
        <w:tc>
          <w:tcPr>
            <w:tcW w:w="736" w:type="dxa"/>
            <w:tcBorders>
              <w:top w:val="nil"/>
              <w:left w:val="nil"/>
              <w:bottom w:val="single" w:sz="4" w:space="0" w:color="auto"/>
              <w:right w:val="single" w:sz="4" w:space="0" w:color="auto"/>
            </w:tcBorders>
            <w:shd w:val="clear" w:color="auto" w:fill="auto"/>
            <w:noWrap/>
            <w:vAlign w:val="center"/>
            <w:hideMark/>
          </w:tcPr>
          <w:p w14:paraId="19C22E38"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736" w:type="dxa"/>
            <w:tcBorders>
              <w:top w:val="nil"/>
              <w:left w:val="nil"/>
              <w:bottom w:val="single" w:sz="4" w:space="0" w:color="auto"/>
              <w:right w:val="single" w:sz="4" w:space="0" w:color="auto"/>
            </w:tcBorders>
            <w:shd w:val="clear" w:color="auto" w:fill="auto"/>
            <w:noWrap/>
            <w:vAlign w:val="center"/>
            <w:hideMark/>
          </w:tcPr>
          <w:p w14:paraId="4973D982"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736" w:type="dxa"/>
            <w:tcBorders>
              <w:top w:val="nil"/>
              <w:left w:val="nil"/>
              <w:bottom w:val="single" w:sz="4" w:space="0" w:color="auto"/>
              <w:right w:val="single" w:sz="4" w:space="0" w:color="auto"/>
            </w:tcBorders>
            <w:shd w:val="clear" w:color="auto" w:fill="auto"/>
            <w:noWrap/>
            <w:vAlign w:val="center"/>
            <w:hideMark/>
          </w:tcPr>
          <w:p w14:paraId="7C6C2EC8"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736" w:type="dxa"/>
            <w:tcBorders>
              <w:top w:val="nil"/>
              <w:left w:val="nil"/>
              <w:bottom w:val="single" w:sz="4" w:space="0" w:color="auto"/>
              <w:right w:val="single" w:sz="4" w:space="0" w:color="auto"/>
            </w:tcBorders>
            <w:shd w:val="clear" w:color="auto" w:fill="auto"/>
            <w:noWrap/>
            <w:vAlign w:val="center"/>
            <w:hideMark/>
          </w:tcPr>
          <w:p w14:paraId="5D4BB7B3"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656" w:type="dxa"/>
            <w:tcBorders>
              <w:top w:val="nil"/>
              <w:left w:val="nil"/>
              <w:bottom w:val="single" w:sz="4" w:space="0" w:color="auto"/>
              <w:right w:val="single" w:sz="4" w:space="0" w:color="auto"/>
            </w:tcBorders>
            <w:shd w:val="clear" w:color="auto" w:fill="auto"/>
            <w:noWrap/>
            <w:vAlign w:val="center"/>
            <w:hideMark/>
          </w:tcPr>
          <w:p w14:paraId="3CD33069"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736" w:type="dxa"/>
            <w:tcBorders>
              <w:top w:val="nil"/>
              <w:left w:val="nil"/>
              <w:bottom w:val="single" w:sz="4" w:space="0" w:color="auto"/>
              <w:right w:val="single" w:sz="4" w:space="0" w:color="auto"/>
            </w:tcBorders>
            <w:shd w:val="clear" w:color="auto" w:fill="auto"/>
            <w:noWrap/>
            <w:vAlign w:val="center"/>
            <w:hideMark/>
          </w:tcPr>
          <w:p w14:paraId="0CF4F295"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1362" w:type="dxa"/>
            <w:tcBorders>
              <w:top w:val="nil"/>
              <w:left w:val="nil"/>
              <w:bottom w:val="single" w:sz="4" w:space="0" w:color="auto"/>
              <w:right w:val="single" w:sz="4" w:space="0" w:color="auto"/>
            </w:tcBorders>
            <w:shd w:val="clear" w:color="auto" w:fill="auto"/>
            <w:vAlign w:val="center"/>
            <w:hideMark/>
          </w:tcPr>
          <w:p w14:paraId="2C0AE7B7" w14:textId="77777777" w:rsidR="00890429" w:rsidRPr="003F7ACA" w:rsidRDefault="00890429" w:rsidP="00890429">
            <w:pPr>
              <w:ind w:firstLine="0"/>
              <w:jc w:val="left"/>
              <w:rPr>
                <w:rFonts w:ascii="Times New Roman" w:hAnsi="Times New Roman"/>
                <w:sz w:val="16"/>
                <w:szCs w:val="16"/>
              </w:rPr>
            </w:pPr>
            <w:r w:rsidRPr="003F7ACA">
              <w:rPr>
                <w:rFonts w:ascii="Times New Roman" w:hAnsi="Times New Roman"/>
                <w:sz w:val="16"/>
                <w:szCs w:val="16"/>
              </w:rPr>
              <w:t>Соглашение между Министерством дорожно-транспортного комплекса Республики Тыва и Министерством внутренних дел Российской Федерации от 06.12.2024 г. № 188-2024-И50012-1</w:t>
            </w:r>
          </w:p>
        </w:tc>
        <w:tc>
          <w:tcPr>
            <w:tcW w:w="1187" w:type="dxa"/>
            <w:tcBorders>
              <w:top w:val="nil"/>
              <w:left w:val="nil"/>
              <w:bottom w:val="single" w:sz="4" w:space="0" w:color="auto"/>
              <w:right w:val="single" w:sz="4" w:space="0" w:color="auto"/>
            </w:tcBorders>
            <w:shd w:val="clear" w:color="auto" w:fill="auto"/>
            <w:vAlign w:val="center"/>
            <w:hideMark/>
          </w:tcPr>
          <w:p w14:paraId="39682A0D" w14:textId="77777777" w:rsidR="00890429" w:rsidRPr="003F7ACA" w:rsidRDefault="00890429" w:rsidP="00890429">
            <w:pPr>
              <w:ind w:firstLine="0"/>
              <w:rPr>
                <w:rFonts w:ascii="Times New Roman" w:hAnsi="Times New Roman"/>
                <w:color w:val="000000"/>
                <w:sz w:val="16"/>
                <w:szCs w:val="16"/>
              </w:rPr>
            </w:pPr>
            <w:proofErr w:type="spellStart"/>
            <w:r w:rsidRPr="003F7ACA">
              <w:rPr>
                <w:rFonts w:ascii="Times New Roman" w:hAnsi="Times New Roman"/>
                <w:color w:val="000000"/>
                <w:sz w:val="16"/>
                <w:szCs w:val="16"/>
              </w:rPr>
              <w:t>Миндортранс</w:t>
            </w:r>
            <w:proofErr w:type="spellEnd"/>
            <w:r w:rsidRPr="003F7ACA">
              <w:rPr>
                <w:rFonts w:ascii="Times New Roman" w:hAnsi="Times New Roman"/>
                <w:color w:val="000000"/>
                <w:sz w:val="16"/>
                <w:szCs w:val="16"/>
              </w:rPr>
              <w:t xml:space="preserve"> РТ, УГИБДД МВД по РТ (по согласованию)</w:t>
            </w:r>
          </w:p>
        </w:tc>
        <w:tc>
          <w:tcPr>
            <w:tcW w:w="1391" w:type="dxa"/>
            <w:tcBorders>
              <w:top w:val="nil"/>
              <w:left w:val="nil"/>
              <w:bottom w:val="single" w:sz="4" w:space="0" w:color="auto"/>
              <w:right w:val="single" w:sz="4" w:space="0" w:color="auto"/>
            </w:tcBorders>
            <w:shd w:val="clear" w:color="auto" w:fill="auto"/>
            <w:vAlign w:val="center"/>
            <w:hideMark/>
          </w:tcPr>
          <w:p w14:paraId="6C221501"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национальный проект «Инфраструктура для жизни», федерального проекта "Безопасность дорожного движения"</w:t>
            </w:r>
          </w:p>
        </w:tc>
        <w:tc>
          <w:tcPr>
            <w:tcW w:w="2603" w:type="dxa"/>
            <w:tcBorders>
              <w:top w:val="nil"/>
              <w:left w:val="nil"/>
              <w:bottom w:val="single" w:sz="4" w:space="0" w:color="auto"/>
              <w:right w:val="single" w:sz="4" w:space="0" w:color="auto"/>
            </w:tcBorders>
            <w:shd w:val="clear" w:color="auto" w:fill="auto"/>
            <w:vAlign w:val="center"/>
            <w:hideMark/>
          </w:tcPr>
          <w:p w14:paraId="728CB0DC"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Отчет УГИБДД МВД по РТ (по согласованию)</w:t>
            </w:r>
          </w:p>
        </w:tc>
      </w:tr>
      <w:tr w:rsidR="00890429" w:rsidRPr="003F7ACA" w14:paraId="32BB08AB" w14:textId="77777777" w:rsidTr="00890429">
        <w:trPr>
          <w:trHeight w:val="3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A8AF5EC"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t>3.2.2.</w:t>
            </w:r>
          </w:p>
        </w:tc>
        <w:tc>
          <w:tcPr>
            <w:tcW w:w="1931" w:type="dxa"/>
            <w:tcBorders>
              <w:top w:val="nil"/>
              <w:left w:val="nil"/>
              <w:bottom w:val="single" w:sz="4" w:space="0" w:color="auto"/>
              <w:right w:val="single" w:sz="4" w:space="0" w:color="auto"/>
            </w:tcBorders>
            <w:shd w:val="clear" w:color="auto" w:fill="auto"/>
            <w:vAlign w:val="bottom"/>
            <w:hideMark/>
          </w:tcPr>
          <w:p w14:paraId="70095BDD" w14:textId="77777777" w:rsidR="00890429" w:rsidRPr="003F7ACA" w:rsidRDefault="00890429" w:rsidP="00890429">
            <w:pPr>
              <w:ind w:firstLine="0"/>
              <w:jc w:val="left"/>
              <w:rPr>
                <w:rFonts w:ascii="Times New Roman" w:hAnsi="Times New Roman"/>
                <w:color w:val="000000"/>
              </w:rPr>
            </w:pPr>
            <w:r w:rsidRPr="003F7ACA">
              <w:rPr>
                <w:rFonts w:ascii="Times New Roman" w:hAnsi="Times New Roman"/>
                <w:color w:val="000000"/>
              </w:rPr>
              <w:t>Субъектами Российской Федерации</w:t>
            </w:r>
            <w:r w:rsidRPr="003F7ACA">
              <w:rPr>
                <w:rFonts w:ascii="Times New Roman" w:hAnsi="Times New Roman"/>
                <w:color w:val="000000"/>
              </w:rPr>
              <w:br/>
              <w:t>обеспечена организация и проведение</w:t>
            </w:r>
            <w:r w:rsidRPr="003F7ACA">
              <w:rPr>
                <w:rFonts w:ascii="Times New Roman" w:hAnsi="Times New Roman"/>
                <w:color w:val="000000"/>
              </w:rPr>
              <w:br/>
              <w:t>региональных профильных смен по</w:t>
            </w:r>
            <w:r w:rsidRPr="003F7ACA">
              <w:rPr>
                <w:rFonts w:ascii="Times New Roman" w:hAnsi="Times New Roman"/>
                <w:color w:val="000000"/>
              </w:rPr>
              <w:br/>
              <w:t>безопасности дорожного движения в</w:t>
            </w:r>
            <w:r w:rsidRPr="003F7ACA">
              <w:rPr>
                <w:rFonts w:ascii="Times New Roman" w:hAnsi="Times New Roman"/>
                <w:color w:val="000000"/>
              </w:rPr>
              <w:br/>
              <w:t>организациях отдыха детей и их</w:t>
            </w:r>
            <w:r w:rsidRPr="003F7ACA">
              <w:rPr>
                <w:rFonts w:ascii="Times New Roman" w:hAnsi="Times New Roman"/>
                <w:color w:val="000000"/>
              </w:rPr>
              <w:br/>
              <w:t>оздоровления</w:t>
            </w:r>
          </w:p>
        </w:tc>
        <w:tc>
          <w:tcPr>
            <w:tcW w:w="1041" w:type="dxa"/>
            <w:tcBorders>
              <w:top w:val="nil"/>
              <w:left w:val="nil"/>
              <w:bottom w:val="single" w:sz="4" w:space="0" w:color="auto"/>
              <w:right w:val="single" w:sz="4" w:space="0" w:color="auto"/>
            </w:tcBorders>
            <w:shd w:val="clear" w:color="auto" w:fill="auto"/>
            <w:noWrap/>
            <w:vAlign w:val="center"/>
            <w:hideMark/>
          </w:tcPr>
          <w:p w14:paraId="3216142A" w14:textId="77777777" w:rsidR="00890429" w:rsidRPr="003F7ACA" w:rsidRDefault="00890429" w:rsidP="00890429">
            <w:pPr>
              <w:ind w:firstLine="0"/>
              <w:jc w:val="left"/>
              <w:rPr>
                <w:rFonts w:ascii="Times New Roman" w:hAnsi="Times New Roman"/>
                <w:color w:val="000000"/>
              </w:rPr>
            </w:pPr>
            <w:r w:rsidRPr="003F7ACA">
              <w:rPr>
                <w:rFonts w:ascii="Times New Roman" w:hAnsi="Times New Roman"/>
                <w:color w:val="000000"/>
              </w:rPr>
              <w:t>документ</w:t>
            </w:r>
          </w:p>
        </w:tc>
        <w:tc>
          <w:tcPr>
            <w:tcW w:w="736" w:type="dxa"/>
            <w:tcBorders>
              <w:top w:val="nil"/>
              <w:left w:val="nil"/>
              <w:bottom w:val="single" w:sz="4" w:space="0" w:color="auto"/>
              <w:right w:val="single" w:sz="4" w:space="0" w:color="auto"/>
            </w:tcBorders>
            <w:shd w:val="clear" w:color="auto" w:fill="auto"/>
            <w:noWrap/>
            <w:vAlign w:val="center"/>
            <w:hideMark/>
          </w:tcPr>
          <w:p w14:paraId="141051DF"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83</w:t>
            </w:r>
          </w:p>
        </w:tc>
        <w:tc>
          <w:tcPr>
            <w:tcW w:w="736" w:type="dxa"/>
            <w:tcBorders>
              <w:top w:val="nil"/>
              <w:left w:val="nil"/>
              <w:bottom w:val="single" w:sz="4" w:space="0" w:color="auto"/>
              <w:right w:val="single" w:sz="4" w:space="0" w:color="auto"/>
            </w:tcBorders>
            <w:shd w:val="clear" w:color="auto" w:fill="auto"/>
            <w:noWrap/>
            <w:vAlign w:val="bottom"/>
            <w:hideMark/>
          </w:tcPr>
          <w:p w14:paraId="51219DD8" w14:textId="77777777" w:rsidR="00890429" w:rsidRPr="003F7ACA" w:rsidRDefault="00890429" w:rsidP="00890429">
            <w:pPr>
              <w:ind w:firstLine="0"/>
              <w:jc w:val="left"/>
              <w:rPr>
                <w:rFonts w:ascii="Times New Roman" w:hAnsi="Times New Roman"/>
                <w:color w:val="000000"/>
              </w:rPr>
            </w:pPr>
            <w:r w:rsidRPr="003F7ACA">
              <w:rPr>
                <w:rFonts w:ascii="Times New Roman" w:hAnsi="Times New Roman"/>
                <w:color w:val="000000"/>
              </w:rPr>
              <w:t> </w:t>
            </w:r>
          </w:p>
        </w:tc>
        <w:tc>
          <w:tcPr>
            <w:tcW w:w="736" w:type="dxa"/>
            <w:tcBorders>
              <w:top w:val="nil"/>
              <w:left w:val="nil"/>
              <w:bottom w:val="single" w:sz="4" w:space="0" w:color="auto"/>
              <w:right w:val="single" w:sz="4" w:space="0" w:color="auto"/>
            </w:tcBorders>
            <w:shd w:val="clear" w:color="auto" w:fill="auto"/>
            <w:noWrap/>
            <w:vAlign w:val="center"/>
            <w:hideMark/>
          </w:tcPr>
          <w:p w14:paraId="11B14C66"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736" w:type="dxa"/>
            <w:tcBorders>
              <w:top w:val="nil"/>
              <w:left w:val="nil"/>
              <w:bottom w:val="single" w:sz="4" w:space="0" w:color="auto"/>
              <w:right w:val="single" w:sz="4" w:space="0" w:color="auto"/>
            </w:tcBorders>
            <w:shd w:val="clear" w:color="auto" w:fill="auto"/>
            <w:noWrap/>
            <w:vAlign w:val="center"/>
            <w:hideMark/>
          </w:tcPr>
          <w:p w14:paraId="59CCB23B"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736" w:type="dxa"/>
            <w:tcBorders>
              <w:top w:val="nil"/>
              <w:left w:val="nil"/>
              <w:bottom w:val="single" w:sz="4" w:space="0" w:color="auto"/>
              <w:right w:val="single" w:sz="4" w:space="0" w:color="auto"/>
            </w:tcBorders>
            <w:shd w:val="clear" w:color="auto" w:fill="auto"/>
            <w:noWrap/>
            <w:vAlign w:val="center"/>
            <w:hideMark/>
          </w:tcPr>
          <w:p w14:paraId="1CDE5EB9"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736" w:type="dxa"/>
            <w:tcBorders>
              <w:top w:val="nil"/>
              <w:left w:val="nil"/>
              <w:bottom w:val="single" w:sz="4" w:space="0" w:color="auto"/>
              <w:right w:val="single" w:sz="4" w:space="0" w:color="auto"/>
            </w:tcBorders>
            <w:shd w:val="clear" w:color="auto" w:fill="auto"/>
            <w:noWrap/>
            <w:vAlign w:val="center"/>
            <w:hideMark/>
          </w:tcPr>
          <w:p w14:paraId="19E49828"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656" w:type="dxa"/>
            <w:tcBorders>
              <w:top w:val="nil"/>
              <w:left w:val="nil"/>
              <w:bottom w:val="single" w:sz="4" w:space="0" w:color="auto"/>
              <w:right w:val="single" w:sz="4" w:space="0" w:color="auto"/>
            </w:tcBorders>
            <w:shd w:val="clear" w:color="auto" w:fill="auto"/>
            <w:noWrap/>
            <w:vAlign w:val="center"/>
            <w:hideMark/>
          </w:tcPr>
          <w:p w14:paraId="71ADEBCD"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736" w:type="dxa"/>
            <w:tcBorders>
              <w:top w:val="nil"/>
              <w:left w:val="nil"/>
              <w:bottom w:val="single" w:sz="4" w:space="0" w:color="auto"/>
              <w:right w:val="single" w:sz="4" w:space="0" w:color="auto"/>
            </w:tcBorders>
            <w:shd w:val="clear" w:color="auto" w:fill="auto"/>
            <w:noWrap/>
            <w:vAlign w:val="center"/>
            <w:hideMark/>
          </w:tcPr>
          <w:p w14:paraId="383C1D4C"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1362" w:type="dxa"/>
            <w:tcBorders>
              <w:top w:val="nil"/>
              <w:left w:val="nil"/>
              <w:bottom w:val="single" w:sz="4" w:space="0" w:color="auto"/>
              <w:right w:val="single" w:sz="4" w:space="0" w:color="auto"/>
            </w:tcBorders>
            <w:shd w:val="clear" w:color="auto" w:fill="auto"/>
            <w:vAlign w:val="center"/>
            <w:hideMark/>
          </w:tcPr>
          <w:p w14:paraId="753CAFF8" w14:textId="77777777" w:rsidR="00890429" w:rsidRPr="003F7ACA" w:rsidRDefault="00890429" w:rsidP="00890429">
            <w:pPr>
              <w:ind w:firstLine="0"/>
              <w:jc w:val="left"/>
              <w:rPr>
                <w:rFonts w:ascii="Times New Roman" w:hAnsi="Times New Roman"/>
                <w:sz w:val="16"/>
                <w:szCs w:val="16"/>
              </w:rPr>
            </w:pPr>
            <w:r w:rsidRPr="003F7ACA">
              <w:rPr>
                <w:rFonts w:ascii="Times New Roman" w:hAnsi="Times New Roman"/>
                <w:sz w:val="16"/>
                <w:szCs w:val="16"/>
              </w:rPr>
              <w:t>Соглашение между Министерством дорожно-транспортного комплекса Республики Тыва и Министерством внутренних дел Российской Федерации от 06.12.2024 г. № 188-2024-И50012-1</w:t>
            </w:r>
          </w:p>
        </w:tc>
        <w:tc>
          <w:tcPr>
            <w:tcW w:w="1187" w:type="dxa"/>
            <w:tcBorders>
              <w:top w:val="nil"/>
              <w:left w:val="nil"/>
              <w:bottom w:val="single" w:sz="4" w:space="0" w:color="auto"/>
              <w:right w:val="single" w:sz="4" w:space="0" w:color="auto"/>
            </w:tcBorders>
            <w:shd w:val="clear" w:color="auto" w:fill="auto"/>
            <w:vAlign w:val="center"/>
            <w:hideMark/>
          </w:tcPr>
          <w:p w14:paraId="3437A23F" w14:textId="77777777" w:rsidR="00890429" w:rsidRPr="003F7ACA" w:rsidRDefault="00890429" w:rsidP="00890429">
            <w:pPr>
              <w:ind w:firstLine="0"/>
              <w:rPr>
                <w:rFonts w:ascii="Times New Roman" w:hAnsi="Times New Roman"/>
                <w:color w:val="000000"/>
                <w:sz w:val="16"/>
                <w:szCs w:val="16"/>
              </w:rPr>
            </w:pPr>
            <w:proofErr w:type="spellStart"/>
            <w:r w:rsidRPr="003F7ACA">
              <w:rPr>
                <w:rFonts w:ascii="Times New Roman" w:hAnsi="Times New Roman"/>
                <w:color w:val="000000"/>
                <w:sz w:val="16"/>
                <w:szCs w:val="16"/>
              </w:rPr>
              <w:t>Миндортранс</w:t>
            </w:r>
            <w:proofErr w:type="spellEnd"/>
            <w:r w:rsidRPr="003F7ACA">
              <w:rPr>
                <w:rFonts w:ascii="Times New Roman" w:hAnsi="Times New Roman"/>
                <w:color w:val="000000"/>
                <w:sz w:val="16"/>
                <w:szCs w:val="16"/>
              </w:rPr>
              <w:t xml:space="preserve"> РТ, УГИБДД МВД по РТ (по согласованию)</w:t>
            </w:r>
          </w:p>
        </w:tc>
        <w:tc>
          <w:tcPr>
            <w:tcW w:w="1391" w:type="dxa"/>
            <w:tcBorders>
              <w:top w:val="nil"/>
              <w:left w:val="nil"/>
              <w:bottom w:val="single" w:sz="4" w:space="0" w:color="auto"/>
              <w:right w:val="single" w:sz="4" w:space="0" w:color="auto"/>
            </w:tcBorders>
            <w:shd w:val="clear" w:color="auto" w:fill="auto"/>
            <w:vAlign w:val="center"/>
            <w:hideMark/>
          </w:tcPr>
          <w:p w14:paraId="55582D1E"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национальный проект «Инфраструктура для жизни», федерального проекта "Безопасность дорожного движения"</w:t>
            </w:r>
          </w:p>
        </w:tc>
        <w:tc>
          <w:tcPr>
            <w:tcW w:w="2603" w:type="dxa"/>
            <w:tcBorders>
              <w:top w:val="nil"/>
              <w:left w:val="nil"/>
              <w:bottom w:val="single" w:sz="4" w:space="0" w:color="auto"/>
              <w:right w:val="single" w:sz="4" w:space="0" w:color="auto"/>
            </w:tcBorders>
            <w:shd w:val="clear" w:color="auto" w:fill="auto"/>
            <w:vAlign w:val="center"/>
            <w:hideMark/>
          </w:tcPr>
          <w:p w14:paraId="32C7B6C2"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Отчет УГИБДД МВД по РТ (по согласованию)</w:t>
            </w:r>
          </w:p>
        </w:tc>
      </w:tr>
      <w:tr w:rsidR="00890429" w:rsidRPr="003F7ACA" w14:paraId="3E5C97F2" w14:textId="77777777" w:rsidTr="00890429">
        <w:trPr>
          <w:trHeight w:val="45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C4859F1" w14:textId="77777777" w:rsidR="00890429" w:rsidRPr="003F7ACA" w:rsidRDefault="00890429" w:rsidP="00890429">
            <w:pPr>
              <w:ind w:firstLine="0"/>
              <w:jc w:val="center"/>
              <w:rPr>
                <w:rFonts w:ascii="Times New Roman" w:hAnsi="Times New Roman"/>
                <w:color w:val="000000"/>
                <w:sz w:val="16"/>
                <w:szCs w:val="16"/>
              </w:rPr>
            </w:pPr>
            <w:r w:rsidRPr="003F7ACA">
              <w:rPr>
                <w:rFonts w:ascii="Times New Roman" w:hAnsi="Times New Roman"/>
                <w:color w:val="000000"/>
                <w:sz w:val="16"/>
                <w:szCs w:val="16"/>
              </w:rPr>
              <w:lastRenderedPageBreak/>
              <w:t>3.2.3.</w:t>
            </w:r>
          </w:p>
        </w:tc>
        <w:tc>
          <w:tcPr>
            <w:tcW w:w="1931" w:type="dxa"/>
            <w:tcBorders>
              <w:top w:val="nil"/>
              <w:left w:val="nil"/>
              <w:bottom w:val="single" w:sz="4" w:space="0" w:color="auto"/>
              <w:right w:val="single" w:sz="4" w:space="0" w:color="auto"/>
            </w:tcBorders>
            <w:shd w:val="clear" w:color="auto" w:fill="auto"/>
            <w:vAlign w:val="bottom"/>
            <w:hideMark/>
          </w:tcPr>
          <w:p w14:paraId="0EAF59E1" w14:textId="77777777" w:rsidR="00890429" w:rsidRPr="003F7ACA" w:rsidRDefault="00890429" w:rsidP="00890429">
            <w:pPr>
              <w:ind w:firstLine="0"/>
              <w:jc w:val="left"/>
              <w:rPr>
                <w:rFonts w:ascii="Times New Roman" w:hAnsi="Times New Roman"/>
                <w:color w:val="000000"/>
              </w:rPr>
            </w:pPr>
            <w:r w:rsidRPr="003F7ACA">
              <w:rPr>
                <w:rFonts w:ascii="Times New Roman" w:hAnsi="Times New Roman"/>
                <w:color w:val="000000"/>
              </w:rPr>
              <w:t>Субъектами Российской Федерации</w:t>
            </w:r>
            <w:r w:rsidRPr="003F7ACA">
              <w:rPr>
                <w:rFonts w:ascii="Times New Roman" w:hAnsi="Times New Roman"/>
                <w:color w:val="000000"/>
              </w:rPr>
              <w:br w:type="page"/>
              <w:t>организована системная работа с</w:t>
            </w:r>
            <w:r w:rsidRPr="003F7ACA">
              <w:rPr>
                <w:rFonts w:ascii="Times New Roman" w:hAnsi="Times New Roman"/>
                <w:color w:val="000000"/>
              </w:rPr>
              <w:br w:type="page"/>
              <w:t>родителями по обучению детей</w:t>
            </w:r>
            <w:r w:rsidRPr="003F7ACA">
              <w:rPr>
                <w:rFonts w:ascii="Times New Roman" w:hAnsi="Times New Roman"/>
                <w:color w:val="000000"/>
              </w:rPr>
              <w:br w:type="page"/>
              <w:t>основам правил дорожного движения</w:t>
            </w:r>
            <w:r w:rsidRPr="003F7ACA">
              <w:rPr>
                <w:rFonts w:ascii="Times New Roman" w:hAnsi="Times New Roman"/>
                <w:color w:val="000000"/>
              </w:rPr>
              <w:br w:type="page"/>
              <w:t>и привитию им навыков безопасного</w:t>
            </w:r>
            <w:r w:rsidRPr="003F7ACA">
              <w:rPr>
                <w:rFonts w:ascii="Times New Roman" w:hAnsi="Times New Roman"/>
                <w:color w:val="000000"/>
              </w:rPr>
              <w:br w:type="page"/>
              <w:t>поведения на дорогах, обеспечению</w:t>
            </w:r>
            <w:r w:rsidRPr="003F7ACA">
              <w:rPr>
                <w:rFonts w:ascii="Times New Roman" w:hAnsi="Times New Roman"/>
                <w:color w:val="000000"/>
              </w:rPr>
              <w:br w:type="page"/>
              <w:t>безопасности детей при перевозках в</w:t>
            </w:r>
            <w:r w:rsidRPr="003F7ACA">
              <w:rPr>
                <w:rFonts w:ascii="Times New Roman" w:hAnsi="Times New Roman"/>
                <w:color w:val="000000"/>
              </w:rPr>
              <w:br w:type="page"/>
              <w:t>транспортных средствах</w:t>
            </w:r>
          </w:p>
        </w:tc>
        <w:tc>
          <w:tcPr>
            <w:tcW w:w="1041" w:type="dxa"/>
            <w:tcBorders>
              <w:top w:val="nil"/>
              <w:left w:val="nil"/>
              <w:bottom w:val="single" w:sz="4" w:space="0" w:color="auto"/>
              <w:right w:val="single" w:sz="4" w:space="0" w:color="auto"/>
            </w:tcBorders>
            <w:shd w:val="clear" w:color="auto" w:fill="auto"/>
            <w:noWrap/>
            <w:vAlign w:val="center"/>
            <w:hideMark/>
          </w:tcPr>
          <w:p w14:paraId="7817D2B8" w14:textId="77777777" w:rsidR="00890429" w:rsidRPr="003F7ACA" w:rsidRDefault="00890429" w:rsidP="00890429">
            <w:pPr>
              <w:ind w:firstLine="0"/>
              <w:jc w:val="left"/>
              <w:rPr>
                <w:rFonts w:ascii="Times New Roman" w:hAnsi="Times New Roman"/>
                <w:color w:val="000000"/>
              </w:rPr>
            </w:pPr>
            <w:r w:rsidRPr="003F7ACA">
              <w:rPr>
                <w:rFonts w:ascii="Times New Roman" w:hAnsi="Times New Roman"/>
                <w:color w:val="000000"/>
              </w:rPr>
              <w:t>документ</w:t>
            </w:r>
          </w:p>
        </w:tc>
        <w:tc>
          <w:tcPr>
            <w:tcW w:w="736" w:type="dxa"/>
            <w:tcBorders>
              <w:top w:val="nil"/>
              <w:left w:val="nil"/>
              <w:bottom w:val="single" w:sz="4" w:space="0" w:color="auto"/>
              <w:right w:val="single" w:sz="4" w:space="0" w:color="auto"/>
            </w:tcBorders>
            <w:shd w:val="clear" w:color="auto" w:fill="auto"/>
            <w:noWrap/>
            <w:vAlign w:val="center"/>
            <w:hideMark/>
          </w:tcPr>
          <w:p w14:paraId="44FBCFB5"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83</w:t>
            </w:r>
          </w:p>
        </w:tc>
        <w:tc>
          <w:tcPr>
            <w:tcW w:w="736" w:type="dxa"/>
            <w:tcBorders>
              <w:top w:val="nil"/>
              <w:left w:val="nil"/>
              <w:bottom w:val="single" w:sz="4" w:space="0" w:color="auto"/>
              <w:right w:val="single" w:sz="4" w:space="0" w:color="auto"/>
            </w:tcBorders>
            <w:shd w:val="clear" w:color="auto" w:fill="auto"/>
            <w:noWrap/>
            <w:vAlign w:val="bottom"/>
            <w:hideMark/>
          </w:tcPr>
          <w:p w14:paraId="0B5C3E21" w14:textId="77777777" w:rsidR="00890429" w:rsidRPr="003F7ACA" w:rsidRDefault="00890429" w:rsidP="00890429">
            <w:pPr>
              <w:ind w:firstLine="0"/>
              <w:jc w:val="left"/>
              <w:rPr>
                <w:rFonts w:ascii="Times New Roman" w:hAnsi="Times New Roman"/>
                <w:color w:val="000000"/>
              </w:rPr>
            </w:pPr>
            <w:r w:rsidRPr="003F7ACA">
              <w:rPr>
                <w:rFonts w:ascii="Times New Roman" w:hAnsi="Times New Roman"/>
                <w:color w:val="000000"/>
              </w:rPr>
              <w:t> </w:t>
            </w:r>
          </w:p>
        </w:tc>
        <w:tc>
          <w:tcPr>
            <w:tcW w:w="736" w:type="dxa"/>
            <w:tcBorders>
              <w:top w:val="nil"/>
              <w:left w:val="nil"/>
              <w:bottom w:val="single" w:sz="4" w:space="0" w:color="auto"/>
              <w:right w:val="single" w:sz="4" w:space="0" w:color="auto"/>
            </w:tcBorders>
            <w:shd w:val="clear" w:color="auto" w:fill="auto"/>
            <w:noWrap/>
            <w:vAlign w:val="center"/>
            <w:hideMark/>
          </w:tcPr>
          <w:p w14:paraId="6CC836A0"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736" w:type="dxa"/>
            <w:tcBorders>
              <w:top w:val="nil"/>
              <w:left w:val="nil"/>
              <w:bottom w:val="single" w:sz="4" w:space="0" w:color="auto"/>
              <w:right w:val="single" w:sz="4" w:space="0" w:color="auto"/>
            </w:tcBorders>
            <w:shd w:val="clear" w:color="auto" w:fill="auto"/>
            <w:noWrap/>
            <w:vAlign w:val="center"/>
            <w:hideMark/>
          </w:tcPr>
          <w:p w14:paraId="57E492A2"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736" w:type="dxa"/>
            <w:tcBorders>
              <w:top w:val="nil"/>
              <w:left w:val="nil"/>
              <w:bottom w:val="single" w:sz="4" w:space="0" w:color="auto"/>
              <w:right w:val="single" w:sz="4" w:space="0" w:color="auto"/>
            </w:tcBorders>
            <w:shd w:val="clear" w:color="auto" w:fill="auto"/>
            <w:noWrap/>
            <w:vAlign w:val="center"/>
            <w:hideMark/>
          </w:tcPr>
          <w:p w14:paraId="76DA2A17"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736" w:type="dxa"/>
            <w:tcBorders>
              <w:top w:val="nil"/>
              <w:left w:val="nil"/>
              <w:bottom w:val="single" w:sz="4" w:space="0" w:color="auto"/>
              <w:right w:val="single" w:sz="4" w:space="0" w:color="auto"/>
            </w:tcBorders>
            <w:shd w:val="clear" w:color="auto" w:fill="auto"/>
            <w:noWrap/>
            <w:vAlign w:val="center"/>
            <w:hideMark/>
          </w:tcPr>
          <w:p w14:paraId="2A8D9B02"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656" w:type="dxa"/>
            <w:tcBorders>
              <w:top w:val="nil"/>
              <w:left w:val="nil"/>
              <w:bottom w:val="single" w:sz="4" w:space="0" w:color="auto"/>
              <w:right w:val="single" w:sz="4" w:space="0" w:color="auto"/>
            </w:tcBorders>
            <w:shd w:val="clear" w:color="auto" w:fill="auto"/>
            <w:noWrap/>
            <w:vAlign w:val="center"/>
            <w:hideMark/>
          </w:tcPr>
          <w:p w14:paraId="15806FE0"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736" w:type="dxa"/>
            <w:tcBorders>
              <w:top w:val="nil"/>
              <w:left w:val="nil"/>
              <w:bottom w:val="single" w:sz="4" w:space="0" w:color="auto"/>
              <w:right w:val="single" w:sz="4" w:space="0" w:color="auto"/>
            </w:tcBorders>
            <w:shd w:val="clear" w:color="auto" w:fill="auto"/>
            <w:noWrap/>
            <w:vAlign w:val="center"/>
            <w:hideMark/>
          </w:tcPr>
          <w:p w14:paraId="7B50972C" w14:textId="77777777" w:rsidR="00890429" w:rsidRPr="003F7ACA" w:rsidRDefault="00890429" w:rsidP="00890429">
            <w:pPr>
              <w:ind w:firstLine="0"/>
              <w:jc w:val="center"/>
              <w:rPr>
                <w:rFonts w:ascii="Times New Roman" w:hAnsi="Times New Roman"/>
                <w:color w:val="000000"/>
              </w:rPr>
            </w:pPr>
            <w:r w:rsidRPr="003F7ACA">
              <w:rPr>
                <w:rFonts w:ascii="Times New Roman" w:hAnsi="Times New Roman"/>
                <w:color w:val="000000"/>
              </w:rPr>
              <w:t>1</w:t>
            </w:r>
          </w:p>
        </w:tc>
        <w:tc>
          <w:tcPr>
            <w:tcW w:w="1362" w:type="dxa"/>
            <w:tcBorders>
              <w:top w:val="nil"/>
              <w:left w:val="nil"/>
              <w:bottom w:val="single" w:sz="4" w:space="0" w:color="auto"/>
              <w:right w:val="single" w:sz="4" w:space="0" w:color="auto"/>
            </w:tcBorders>
            <w:shd w:val="clear" w:color="auto" w:fill="auto"/>
            <w:vAlign w:val="center"/>
            <w:hideMark/>
          </w:tcPr>
          <w:p w14:paraId="5DC47908" w14:textId="77777777" w:rsidR="00890429" w:rsidRPr="003F7ACA" w:rsidRDefault="00890429" w:rsidP="00890429">
            <w:pPr>
              <w:ind w:firstLine="0"/>
              <w:jc w:val="left"/>
              <w:rPr>
                <w:rFonts w:ascii="Times New Roman" w:hAnsi="Times New Roman"/>
                <w:sz w:val="16"/>
                <w:szCs w:val="16"/>
              </w:rPr>
            </w:pPr>
            <w:r w:rsidRPr="003F7ACA">
              <w:rPr>
                <w:rFonts w:ascii="Times New Roman" w:hAnsi="Times New Roman"/>
                <w:sz w:val="16"/>
                <w:szCs w:val="16"/>
              </w:rPr>
              <w:t>Соглашение между Министерством дорожно-транспортного комплекса Республики Тыва и Министерством внутренних дел Российской Федерации от 06.12.2024 г. № 188-2024-И50012-1</w:t>
            </w:r>
          </w:p>
        </w:tc>
        <w:tc>
          <w:tcPr>
            <w:tcW w:w="1187" w:type="dxa"/>
            <w:tcBorders>
              <w:top w:val="nil"/>
              <w:left w:val="nil"/>
              <w:bottom w:val="single" w:sz="4" w:space="0" w:color="auto"/>
              <w:right w:val="single" w:sz="4" w:space="0" w:color="auto"/>
            </w:tcBorders>
            <w:shd w:val="clear" w:color="auto" w:fill="auto"/>
            <w:vAlign w:val="center"/>
            <w:hideMark/>
          </w:tcPr>
          <w:p w14:paraId="55640019" w14:textId="77777777" w:rsidR="00890429" w:rsidRPr="003F7ACA" w:rsidRDefault="00890429" w:rsidP="00890429">
            <w:pPr>
              <w:ind w:firstLine="0"/>
              <w:rPr>
                <w:rFonts w:ascii="Times New Roman" w:hAnsi="Times New Roman"/>
                <w:color w:val="000000"/>
                <w:sz w:val="16"/>
                <w:szCs w:val="16"/>
              </w:rPr>
            </w:pPr>
            <w:proofErr w:type="spellStart"/>
            <w:r w:rsidRPr="003F7ACA">
              <w:rPr>
                <w:rFonts w:ascii="Times New Roman" w:hAnsi="Times New Roman"/>
                <w:color w:val="000000"/>
                <w:sz w:val="16"/>
                <w:szCs w:val="16"/>
              </w:rPr>
              <w:t>Миндортранс</w:t>
            </w:r>
            <w:proofErr w:type="spellEnd"/>
            <w:r w:rsidRPr="003F7ACA">
              <w:rPr>
                <w:rFonts w:ascii="Times New Roman" w:hAnsi="Times New Roman"/>
                <w:color w:val="000000"/>
                <w:sz w:val="16"/>
                <w:szCs w:val="16"/>
              </w:rPr>
              <w:t xml:space="preserve"> РТ, УГИБДД МВД по РТ (по согласованию)</w:t>
            </w:r>
          </w:p>
        </w:tc>
        <w:tc>
          <w:tcPr>
            <w:tcW w:w="1391" w:type="dxa"/>
            <w:tcBorders>
              <w:top w:val="nil"/>
              <w:left w:val="nil"/>
              <w:bottom w:val="single" w:sz="4" w:space="0" w:color="auto"/>
              <w:right w:val="single" w:sz="4" w:space="0" w:color="auto"/>
            </w:tcBorders>
            <w:shd w:val="clear" w:color="auto" w:fill="auto"/>
            <w:vAlign w:val="center"/>
            <w:hideMark/>
          </w:tcPr>
          <w:p w14:paraId="786490E7"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национальный проект «Инфраструктура для жизни», федерального проекта "Безопасность дорожного движения"</w:t>
            </w:r>
          </w:p>
        </w:tc>
        <w:tc>
          <w:tcPr>
            <w:tcW w:w="2603" w:type="dxa"/>
            <w:tcBorders>
              <w:top w:val="nil"/>
              <w:left w:val="nil"/>
              <w:bottom w:val="single" w:sz="4" w:space="0" w:color="auto"/>
              <w:right w:val="single" w:sz="4" w:space="0" w:color="auto"/>
            </w:tcBorders>
            <w:shd w:val="clear" w:color="auto" w:fill="auto"/>
            <w:vAlign w:val="center"/>
            <w:hideMark/>
          </w:tcPr>
          <w:p w14:paraId="4517D53E" w14:textId="77777777" w:rsidR="00890429" w:rsidRPr="003F7ACA" w:rsidRDefault="00890429" w:rsidP="00890429">
            <w:pPr>
              <w:ind w:firstLine="0"/>
              <w:rPr>
                <w:rFonts w:ascii="Times New Roman" w:hAnsi="Times New Roman"/>
                <w:color w:val="000000"/>
                <w:sz w:val="16"/>
                <w:szCs w:val="16"/>
              </w:rPr>
            </w:pPr>
            <w:r w:rsidRPr="003F7ACA">
              <w:rPr>
                <w:rFonts w:ascii="Times New Roman" w:hAnsi="Times New Roman"/>
                <w:color w:val="000000"/>
                <w:sz w:val="16"/>
                <w:szCs w:val="16"/>
              </w:rPr>
              <w:t>Отчет УГИБДД МВД по РТ (по согласованию)</w:t>
            </w:r>
          </w:p>
        </w:tc>
      </w:tr>
    </w:tbl>
    <w:p w14:paraId="21FE475D" w14:textId="642D31F4" w:rsidR="008845C2" w:rsidRPr="00284E1C" w:rsidRDefault="00C67147" w:rsidP="009D7F63">
      <w:pPr>
        <w:spacing w:line="360" w:lineRule="atLeast"/>
        <w:ind w:firstLine="0"/>
        <w:jc w:val="left"/>
        <w:rPr>
          <w:rFonts w:ascii="Times New Roman" w:hAnsi="Times New Roman"/>
          <w:sz w:val="28"/>
          <w:szCs w:val="28"/>
        </w:rPr>
      </w:pPr>
      <w:r w:rsidRPr="00284E1C">
        <w:rPr>
          <w:rFonts w:ascii="Times New Roman" w:hAnsi="Times New Roman"/>
          <w:sz w:val="28"/>
          <w:szCs w:val="28"/>
        </w:rPr>
        <w:t xml:space="preserve">              </w:t>
      </w:r>
    </w:p>
    <w:p w14:paraId="1C6A40FB" w14:textId="1C4B2032" w:rsidR="00042DB9" w:rsidRPr="00284E1C" w:rsidRDefault="00690682" w:rsidP="006B7D85">
      <w:pPr>
        <w:spacing w:line="360" w:lineRule="atLeast"/>
        <w:jc w:val="left"/>
        <w:rPr>
          <w:rFonts w:ascii="Times New Roman" w:hAnsi="Times New Roman"/>
          <w:sz w:val="28"/>
          <w:szCs w:val="28"/>
        </w:rPr>
      </w:pPr>
      <w:r w:rsidRPr="00284E1C">
        <w:rPr>
          <w:rFonts w:ascii="Times New Roman" w:hAnsi="Times New Roman"/>
          <w:sz w:val="28"/>
          <w:szCs w:val="28"/>
        </w:rPr>
        <w:t xml:space="preserve">  »;</w:t>
      </w:r>
    </w:p>
    <w:p w14:paraId="334B8E56" w14:textId="77777777" w:rsidR="00042DB9" w:rsidRPr="00284E1C" w:rsidRDefault="00042DB9" w:rsidP="006B7D85">
      <w:pPr>
        <w:spacing w:line="360" w:lineRule="atLeast"/>
        <w:jc w:val="left"/>
        <w:rPr>
          <w:rFonts w:ascii="Times New Roman" w:hAnsi="Times New Roman"/>
          <w:sz w:val="28"/>
          <w:szCs w:val="28"/>
        </w:rPr>
      </w:pPr>
    </w:p>
    <w:p w14:paraId="74A05913" w14:textId="77777777" w:rsidR="00042DB9" w:rsidRPr="00284E1C" w:rsidRDefault="00042DB9" w:rsidP="006B7D85">
      <w:pPr>
        <w:spacing w:line="360" w:lineRule="atLeast"/>
        <w:jc w:val="left"/>
        <w:rPr>
          <w:rFonts w:ascii="Times New Roman" w:hAnsi="Times New Roman"/>
          <w:sz w:val="28"/>
          <w:szCs w:val="28"/>
        </w:rPr>
      </w:pPr>
      <w:r w:rsidRPr="00284E1C">
        <w:rPr>
          <w:rFonts w:ascii="Times New Roman" w:hAnsi="Times New Roman"/>
          <w:sz w:val="28"/>
          <w:szCs w:val="28"/>
        </w:rPr>
        <w:t>4) приложение № 2 к Программе изложить в следующей редакции:</w:t>
      </w:r>
    </w:p>
    <w:p w14:paraId="468613F4" w14:textId="77777777" w:rsidR="00042DB9" w:rsidRPr="00284E1C" w:rsidRDefault="00042DB9" w:rsidP="006B7D85">
      <w:pPr>
        <w:spacing w:line="360" w:lineRule="atLeast"/>
        <w:jc w:val="left"/>
        <w:rPr>
          <w:rFonts w:ascii="Times New Roman" w:hAnsi="Times New Roman"/>
          <w:sz w:val="28"/>
          <w:szCs w:val="28"/>
        </w:rPr>
      </w:pPr>
    </w:p>
    <w:p w14:paraId="22A68638" w14:textId="77777777" w:rsidR="00695F55" w:rsidRPr="00284E1C" w:rsidRDefault="00695F55" w:rsidP="006B7D85">
      <w:pPr>
        <w:spacing w:line="360" w:lineRule="atLeast"/>
        <w:jc w:val="left"/>
        <w:rPr>
          <w:rFonts w:ascii="Times New Roman" w:hAnsi="Times New Roman"/>
          <w:sz w:val="28"/>
          <w:szCs w:val="28"/>
        </w:rPr>
      </w:pPr>
      <w:r w:rsidRPr="00284E1C">
        <w:rPr>
          <w:rFonts w:ascii="Times New Roman" w:hAnsi="Times New Roman"/>
          <w:sz w:val="28"/>
          <w:szCs w:val="28"/>
        </w:rPr>
        <w:t>«</w:t>
      </w:r>
    </w:p>
    <w:tbl>
      <w:tblPr>
        <w:tblW w:w="16109" w:type="dxa"/>
        <w:tblLook w:val="04A0" w:firstRow="1" w:lastRow="0" w:firstColumn="1" w:lastColumn="0" w:noHBand="0" w:noVBand="1"/>
      </w:tblPr>
      <w:tblGrid>
        <w:gridCol w:w="16109"/>
      </w:tblGrid>
      <w:tr w:rsidR="00890F56" w:rsidRPr="00284E1C" w14:paraId="6AA4FD32" w14:textId="77777777" w:rsidTr="00890F56">
        <w:trPr>
          <w:trHeight w:val="375"/>
        </w:trPr>
        <w:tc>
          <w:tcPr>
            <w:tcW w:w="16109" w:type="dxa"/>
            <w:tcBorders>
              <w:top w:val="nil"/>
              <w:left w:val="nil"/>
              <w:bottom w:val="nil"/>
              <w:right w:val="nil"/>
            </w:tcBorders>
            <w:shd w:val="clear" w:color="auto" w:fill="auto"/>
            <w:vAlign w:val="center"/>
            <w:hideMark/>
          </w:tcPr>
          <w:p w14:paraId="4944ACC6" w14:textId="77777777" w:rsidR="00890F56" w:rsidRPr="00284E1C" w:rsidRDefault="00890F56" w:rsidP="00890F56">
            <w:pPr>
              <w:ind w:firstLine="0"/>
              <w:jc w:val="center"/>
              <w:rPr>
                <w:rFonts w:ascii="Times New Roman" w:hAnsi="Times New Roman"/>
                <w:color w:val="000000"/>
                <w:sz w:val="28"/>
                <w:szCs w:val="28"/>
              </w:rPr>
            </w:pPr>
            <w:r w:rsidRPr="00284E1C">
              <w:rPr>
                <w:rFonts w:ascii="Times New Roman" w:hAnsi="Times New Roman"/>
                <w:color w:val="000000"/>
                <w:sz w:val="28"/>
                <w:szCs w:val="28"/>
              </w:rPr>
              <w:t>«</w:t>
            </w:r>
            <w:r w:rsidRPr="00284E1C">
              <w:rPr>
                <w:rFonts w:ascii="Times New Roman" w:hAnsi="Times New Roman"/>
                <w:color w:val="000000"/>
                <w:sz w:val="24"/>
                <w:szCs w:val="24"/>
              </w:rPr>
              <w:t>ПОМЕСЯЧНЫЙ ПЛАН</w:t>
            </w:r>
          </w:p>
        </w:tc>
      </w:tr>
      <w:tr w:rsidR="00890F56" w:rsidRPr="00284E1C" w14:paraId="47E52638" w14:textId="77777777" w:rsidTr="00890F56">
        <w:trPr>
          <w:trHeight w:val="315"/>
        </w:trPr>
        <w:tc>
          <w:tcPr>
            <w:tcW w:w="16109" w:type="dxa"/>
            <w:tcBorders>
              <w:top w:val="nil"/>
              <w:left w:val="nil"/>
              <w:bottom w:val="nil"/>
              <w:right w:val="nil"/>
            </w:tcBorders>
            <w:shd w:val="clear" w:color="auto" w:fill="auto"/>
            <w:vAlign w:val="center"/>
            <w:hideMark/>
          </w:tcPr>
          <w:p w14:paraId="56925C20" w14:textId="77777777" w:rsidR="00890F56" w:rsidRPr="00284E1C" w:rsidRDefault="00890F56" w:rsidP="00890F56">
            <w:pPr>
              <w:ind w:firstLine="0"/>
              <w:jc w:val="center"/>
              <w:rPr>
                <w:rFonts w:ascii="Times New Roman" w:hAnsi="Times New Roman"/>
                <w:color w:val="000000"/>
                <w:sz w:val="24"/>
                <w:szCs w:val="24"/>
              </w:rPr>
            </w:pPr>
            <w:r w:rsidRPr="00284E1C">
              <w:rPr>
                <w:rFonts w:ascii="Times New Roman" w:hAnsi="Times New Roman"/>
                <w:color w:val="000000"/>
                <w:sz w:val="24"/>
                <w:szCs w:val="24"/>
              </w:rPr>
              <w:t>достижения показателей 2025 года государственной программы</w:t>
            </w:r>
          </w:p>
        </w:tc>
      </w:tr>
      <w:tr w:rsidR="00890F56" w:rsidRPr="00284E1C" w14:paraId="138DB206" w14:textId="77777777" w:rsidTr="00890F56">
        <w:trPr>
          <w:trHeight w:val="315"/>
        </w:trPr>
        <w:tc>
          <w:tcPr>
            <w:tcW w:w="16109" w:type="dxa"/>
            <w:tcBorders>
              <w:top w:val="nil"/>
              <w:left w:val="nil"/>
              <w:bottom w:val="nil"/>
              <w:right w:val="nil"/>
            </w:tcBorders>
            <w:shd w:val="clear" w:color="auto" w:fill="auto"/>
            <w:vAlign w:val="center"/>
            <w:hideMark/>
          </w:tcPr>
          <w:p w14:paraId="3B42821A" w14:textId="77777777" w:rsidR="00890F56" w:rsidRPr="00284E1C" w:rsidRDefault="00890F56" w:rsidP="00890F56">
            <w:pPr>
              <w:ind w:firstLine="0"/>
              <w:jc w:val="center"/>
              <w:rPr>
                <w:rFonts w:ascii="Times New Roman" w:hAnsi="Times New Roman"/>
                <w:color w:val="000000"/>
                <w:sz w:val="24"/>
                <w:szCs w:val="24"/>
              </w:rPr>
            </w:pPr>
            <w:r w:rsidRPr="00284E1C">
              <w:rPr>
                <w:rFonts w:ascii="Times New Roman" w:hAnsi="Times New Roman"/>
                <w:color w:val="000000"/>
                <w:sz w:val="24"/>
                <w:szCs w:val="24"/>
              </w:rPr>
              <w:t>"Развитие транспортной системы Республики Тыва"</w:t>
            </w:r>
          </w:p>
          <w:p w14:paraId="3CF81014" w14:textId="42D9DEBB" w:rsidR="009D7F63" w:rsidRPr="00284E1C" w:rsidRDefault="009D7F63" w:rsidP="00890F56">
            <w:pPr>
              <w:ind w:firstLine="0"/>
              <w:jc w:val="center"/>
              <w:rPr>
                <w:rFonts w:ascii="Times New Roman" w:hAnsi="Times New Roman"/>
                <w:color w:val="000000"/>
                <w:sz w:val="24"/>
                <w:szCs w:val="24"/>
              </w:rPr>
            </w:pPr>
          </w:p>
        </w:tc>
      </w:tr>
    </w:tbl>
    <w:p w14:paraId="591EEFED" w14:textId="0185F4F1" w:rsidR="00890F56" w:rsidRPr="00284E1C" w:rsidRDefault="00890F56" w:rsidP="006B7D85">
      <w:pPr>
        <w:spacing w:line="360" w:lineRule="atLeast"/>
        <w:jc w:val="left"/>
        <w:rPr>
          <w:rFonts w:ascii="Times New Roman" w:hAnsi="Times New Roman"/>
          <w:sz w:val="28"/>
          <w:szCs w:val="28"/>
        </w:rPr>
      </w:pPr>
    </w:p>
    <w:tbl>
      <w:tblPr>
        <w:tblW w:w="16136" w:type="dxa"/>
        <w:tblLook w:val="04A0" w:firstRow="1" w:lastRow="0" w:firstColumn="1" w:lastColumn="0" w:noHBand="0" w:noVBand="1"/>
      </w:tblPr>
      <w:tblGrid>
        <w:gridCol w:w="960"/>
        <w:gridCol w:w="1942"/>
        <w:gridCol w:w="1800"/>
        <w:gridCol w:w="960"/>
        <w:gridCol w:w="960"/>
        <w:gridCol w:w="960"/>
        <w:gridCol w:w="960"/>
        <w:gridCol w:w="960"/>
        <w:gridCol w:w="960"/>
        <w:gridCol w:w="960"/>
        <w:gridCol w:w="960"/>
        <w:gridCol w:w="960"/>
        <w:gridCol w:w="960"/>
        <w:gridCol w:w="866"/>
        <w:gridCol w:w="960"/>
        <w:gridCol w:w="8"/>
      </w:tblGrid>
      <w:tr w:rsidR="009D7F63" w:rsidRPr="009D7F63" w14:paraId="18CFAA77" w14:textId="77777777" w:rsidTr="009D7F63">
        <w:trPr>
          <w:gridAfter w:val="1"/>
          <w:wAfter w:w="13" w:type="dxa"/>
          <w:trHeight w:val="70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62968"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N п/п</w:t>
            </w: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F6435"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Наименование показателя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40E9C"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Единица измерения (по ОКЕИ)</w:t>
            </w:r>
          </w:p>
        </w:tc>
        <w:tc>
          <w:tcPr>
            <w:tcW w:w="9966" w:type="dxa"/>
            <w:gridSpan w:val="11"/>
            <w:tcBorders>
              <w:top w:val="single" w:sz="4" w:space="0" w:color="auto"/>
              <w:left w:val="nil"/>
              <w:bottom w:val="single" w:sz="4" w:space="0" w:color="auto"/>
              <w:right w:val="single" w:sz="4" w:space="0" w:color="auto"/>
            </w:tcBorders>
            <w:shd w:val="clear" w:color="auto" w:fill="auto"/>
            <w:vAlign w:val="center"/>
            <w:hideMark/>
          </w:tcPr>
          <w:p w14:paraId="254149D8" w14:textId="77777777" w:rsidR="009D7F63" w:rsidRPr="009D7F63" w:rsidRDefault="00091483" w:rsidP="009D7F63">
            <w:pPr>
              <w:ind w:firstLine="0"/>
              <w:jc w:val="center"/>
              <w:rPr>
                <w:rFonts w:ascii="Times New Roman" w:hAnsi="Times New Roman"/>
                <w:color w:val="0000FF"/>
                <w:u w:val="single"/>
              </w:rPr>
            </w:pPr>
            <w:hyperlink r:id="rId22" w:anchor="Лист2!P695" w:history="1">
              <w:r w:rsidR="009D7F63" w:rsidRPr="009D7F63">
                <w:rPr>
                  <w:rFonts w:ascii="Times New Roman" w:hAnsi="Times New Roman"/>
                  <w:color w:val="0000FF"/>
                  <w:u w:val="single"/>
                </w:rPr>
                <w:t>Плановые значения по месяцам</w:t>
              </w:r>
            </w:hyperlink>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AAEC5"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На конец 2025 года</w:t>
            </w:r>
          </w:p>
        </w:tc>
      </w:tr>
      <w:tr w:rsidR="009D7F63" w:rsidRPr="009D7F63" w14:paraId="1B754A72" w14:textId="77777777" w:rsidTr="009D7F63">
        <w:trPr>
          <w:gridAfter w:val="1"/>
          <w:wAfter w:w="13"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1CB441C" w14:textId="77777777" w:rsidR="009D7F63" w:rsidRPr="009D7F63" w:rsidRDefault="009D7F63" w:rsidP="009D7F63">
            <w:pPr>
              <w:ind w:firstLine="0"/>
              <w:jc w:val="left"/>
              <w:rPr>
                <w:rFonts w:ascii="Times New Roman" w:hAnsi="Times New Roman"/>
                <w:color w:val="000000"/>
                <w:sz w:val="20"/>
                <w:szCs w:val="20"/>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1E00DECF" w14:textId="77777777" w:rsidR="009D7F63" w:rsidRPr="009D7F63" w:rsidRDefault="009D7F63" w:rsidP="009D7F63">
            <w:pPr>
              <w:ind w:firstLine="0"/>
              <w:jc w:val="left"/>
              <w:rPr>
                <w:rFonts w:ascii="Times New Roman" w:hAnsi="Times New Roman"/>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22706FC3" w14:textId="77777777" w:rsidR="009D7F63" w:rsidRPr="009D7F63" w:rsidRDefault="009D7F63" w:rsidP="009D7F63">
            <w:pPr>
              <w:ind w:firstLine="0"/>
              <w:jc w:val="left"/>
              <w:rPr>
                <w:rFonts w:ascii="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4E7C4708"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январь</w:t>
            </w:r>
          </w:p>
        </w:tc>
        <w:tc>
          <w:tcPr>
            <w:tcW w:w="960" w:type="dxa"/>
            <w:tcBorders>
              <w:top w:val="nil"/>
              <w:left w:val="nil"/>
              <w:bottom w:val="single" w:sz="4" w:space="0" w:color="auto"/>
              <w:right w:val="single" w:sz="4" w:space="0" w:color="auto"/>
            </w:tcBorders>
            <w:shd w:val="clear" w:color="auto" w:fill="auto"/>
            <w:vAlign w:val="center"/>
            <w:hideMark/>
          </w:tcPr>
          <w:p w14:paraId="10BDEAC8"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февраль</w:t>
            </w:r>
          </w:p>
        </w:tc>
        <w:tc>
          <w:tcPr>
            <w:tcW w:w="960" w:type="dxa"/>
            <w:tcBorders>
              <w:top w:val="nil"/>
              <w:left w:val="nil"/>
              <w:bottom w:val="single" w:sz="4" w:space="0" w:color="auto"/>
              <w:right w:val="single" w:sz="4" w:space="0" w:color="auto"/>
            </w:tcBorders>
            <w:shd w:val="clear" w:color="auto" w:fill="auto"/>
            <w:vAlign w:val="center"/>
            <w:hideMark/>
          </w:tcPr>
          <w:p w14:paraId="60E4AB35"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март</w:t>
            </w:r>
          </w:p>
        </w:tc>
        <w:tc>
          <w:tcPr>
            <w:tcW w:w="960" w:type="dxa"/>
            <w:tcBorders>
              <w:top w:val="nil"/>
              <w:left w:val="nil"/>
              <w:bottom w:val="single" w:sz="4" w:space="0" w:color="auto"/>
              <w:right w:val="single" w:sz="4" w:space="0" w:color="auto"/>
            </w:tcBorders>
            <w:shd w:val="clear" w:color="auto" w:fill="auto"/>
            <w:vAlign w:val="center"/>
            <w:hideMark/>
          </w:tcPr>
          <w:p w14:paraId="3F890511"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апрель</w:t>
            </w:r>
          </w:p>
        </w:tc>
        <w:tc>
          <w:tcPr>
            <w:tcW w:w="960" w:type="dxa"/>
            <w:tcBorders>
              <w:top w:val="nil"/>
              <w:left w:val="nil"/>
              <w:bottom w:val="single" w:sz="4" w:space="0" w:color="auto"/>
              <w:right w:val="single" w:sz="4" w:space="0" w:color="auto"/>
            </w:tcBorders>
            <w:shd w:val="clear" w:color="auto" w:fill="auto"/>
            <w:vAlign w:val="center"/>
            <w:hideMark/>
          </w:tcPr>
          <w:p w14:paraId="06943DD6"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май</w:t>
            </w:r>
          </w:p>
        </w:tc>
        <w:tc>
          <w:tcPr>
            <w:tcW w:w="960" w:type="dxa"/>
            <w:tcBorders>
              <w:top w:val="nil"/>
              <w:left w:val="nil"/>
              <w:bottom w:val="single" w:sz="4" w:space="0" w:color="auto"/>
              <w:right w:val="single" w:sz="4" w:space="0" w:color="auto"/>
            </w:tcBorders>
            <w:shd w:val="clear" w:color="auto" w:fill="auto"/>
            <w:vAlign w:val="center"/>
            <w:hideMark/>
          </w:tcPr>
          <w:p w14:paraId="0014FA5C"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июнь</w:t>
            </w:r>
          </w:p>
        </w:tc>
        <w:tc>
          <w:tcPr>
            <w:tcW w:w="960" w:type="dxa"/>
            <w:tcBorders>
              <w:top w:val="nil"/>
              <w:left w:val="nil"/>
              <w:bottom w:val="single" w:sz="4" w:space="0" w:color="auto"/>
              <w:right w:val="single" w:sz="4" w:space="0" w:color="auto"/>
            </w:tcBorders>
            <w:shd w:val="clear" w:color="auto" w:fill="auto"/>
            <w:vAlign w:val="center"/>
            <w:hideMark/>
          </w:tcPr>
          <w:p w14:paraId="3FD55711"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июль</w:t>
            </w:r>
          </w:p>
        </w:tc>
        <w:tc>
          <w:tcPr>
            <w:tcW w:w="960" w:type="dxa"/>
            <w:tcBorders>
              <w:top w:val="nil"/>
              <w:left w:val="nil"/>
              <w:bottom w:val="single" w:sz="4" w:space="0" w:color="auto"/>
              <w:right w:val="single" w:sz="4" w:space="0" w:color="auto"/>
            </w:tcBorders>
            <w:shd w:val="clear" w:color="auto" w:fill="auto"/>
            <w:vAlign w:val="center"/>
            <w:hideMark/>
          </w:tcPr>
          <w:p w14:paraId="7679F121"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август</w:t>
            </w:r>
          </w:p>
        </w:tc>
        <w:tc>
          <w:tcPr>
            <w:tcW w:w="960" w:type="dxa"/>
            <w:tcBorders>
              <w:top w:val="nil"/>
              <w:left w:val="nil"/>
              <w:bottom w:val="single" w:sz="4" w:space="0" w:color="auto"/>
              <w:right w:val="single" w:sz="4" w:space="0" w:color="auto"/>
            </w:tcBorders>
            <w:shd w:val="clear" w:color="auto" w:fill="auto"/>
            <w:vAlign w:val="center"/>
            <w:hideMark/>
          </w:tcPr>
          <w:p w14:paraId="3F24712E"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сентябрь</w:t>
            </w:r>
          </w:p>
        </w:tc>
        <w:tc>
          <w:tcPr>
            <w:tcW w:w="960" w:type="dxa"/>
            <w:tcBorders>
              <w:top w:val="nil"/>
              <w:left w:val="nil"/>
              <w:bottom w:val="single" w:sz="4" w:space="0" w:color="auto"/>
              <w:right w:val="single" w:sz="4" w:space="0" w:color="auto"/>
            </w:tcBorders>
            <w:shd w:val="clear" w:color="auto" w:fill="auto"/>
            <w:vAlign w:val="center"/>
            <w:hideMark/>
          </w:tcPr>
          <w:p w14:paraId="7416C4A7"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октябрь</w:t>
            </w:r>
          </w:p>
        </w:tc>
        <w:tc>
          <w:tcPr>
            <w:tcW w:w="366" w:type="dxa"/>
            <w:tcBorders>
              <w:top w:val="nil"/>
              <w:left w:val="nil"/>
              <w:bottom w:val="single" w:sz="4" w:space="0" w:color="auto"/>
              <w:right w:val="single" w:sz="4" w:space="0" w:color="auto"/>
            </w:tcBorders>
            <w:shd w:val="clear" w:color="auto" w:fill="auto"/>
            <w:vAlign w:val="center"/>
            <w:hideMark/>
          </w:tcPr>
          <w:p w14:paraId="28833DCB"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ноябрь</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DE669CA" w14:textId="77777777" w:rsidR="009D7F63" w:rsidRPr="009D7F63" w:rsidRDefault="009D7F63" w:rsidP="009D7F63">
            <w:pPr>
              <w:ind w:firstLine="0"/>
              <w:jc w:val="left"/>
              <w:rPr>
                <w:rFonts w:ascii="Times New Roman" w:hAnsi="Times New Roman"/>
                <w:color w:val="000000"/>
                <w:sz w:val="20"/>
                <w:szCs w:val="20"/>
              </w:rPr>
            </w:pPr>
          </w:p>
        </w:tc>
      </w:tr>
      <w:tr w:rsidR="009D7F63" w:rsidRPr="009D7F63" w14:paraId="036D820F" w14:textId="77777777" w:rsidTr="009D7F63">
        <w:trPr>
          <w:gridAfter w:val="1"/>
          <w:wAfter w:w="13"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B5A5A4"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lastRenderedPageBreak/>
              <w:t>1</w:t>
            </w:r>
          </w:p>
        </w:tc>
        <w:tc>
          <w:tcPr>
            <w:tcW w:w="2437" w:type="dxa"/>
            <w:tcBorders>
              <w:top w:val="nil"/>
              <w:left w:val="nil"/>
              <w:bottom w:val="single" w:sz="4" w:space="0" w:color="auto"/>
              <w:right w:val="single" w:sz="4" w:space="0" w:color="auto"/>
            </w:tcBorders>
            <w:shd w:val="clear" w:color="auto" w:fill="auto"/>
            <w:vAlign w:val="center"/>
            <w:hideMark/>
          </w:tcPr>
          <w:p w14:paraId="3CA0878E"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2</w:t>
            </w:r>
          </w:p>
        </w:tc>
        <w:tc>
          <w:tcPr>
            <w:tcW w:w="1800" w:type="dxa"/>
            <w:tcBorders>
              <w:top w:val="nil"/>
              <w:left w:val="nil"/>
              <w:bottom w:val="single" w:sz="4" w:space="0" w:color="auto"/>
              <w:right w:val="single" w:sz="4" w:space="0" w:color="auto"/>
            </w:tcBorders>
            <w:shd w:val="clear" w:color="auto" w:fill="auto"/>
            <w:vAlign w:val="center"/>
            <w:hideMark/>
          </w:tcPr>
          <w:p w14:paraId="757D198A"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5B49C3DC"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37EBAB29"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67120E5F"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3ABE417B"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2FE2E5E6"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2E9A76B5"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76C8C289"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0EDBF83C"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27CED005"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440F0876"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13</w:t>
            </w:r>
          </w:p>
        </w:tc>
        <w:tc>
          <w:tcPr>
            <w:tcW w:w="366" w:type="dxa"/>
            <w:tcBorders>
              <w:top w:val="nil"/>
              <w:left w:val="nil"/>
              <w:bottom w:val="single" w:sz="4" w:space="0" w:color="auto"/>
              <w:right w:val="single" w:sz="4" w:space="0" w:color="auto"/>
            </w:tcBorders>
            <w:shd w:val="clear" w:color="auto" w:fill="auto"/>
            <w:vAlign w:val="center"/>
            <w:hideMark/>
          </w:tcPr>
          <w:p w14:paraId="0FC47CFF"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14:paraId="7FFC0C36"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15</w:t>
            </w:r>
          </w:p>
        </w:tc>
      </w:tr>
      <w:tr w:rsidR="009D7F63" w:rsidRPr="009D7F63" w14:paraId="3139FDDB" w14:textId="77777777" w:rsidTr="009D7F63">
        <w:trPr>
          <w:trHeight w:val="300"/>
        </w:trPr>
        <w:tc>
          <w:tcPr>
            <w:tcW w:w="16136" w:type="dxa"/>
            <w:gridSpan w:val="16"/>
            <w:tcBorders>
              <w:top w:val="single" w:sz="4" w:space="0" w:color="auto"/>
              <w:left w:val="single" w:sz="4" w:space="0" w:color="auto"/>
              <w:bottom w:val="nil"/>
              <w:right w:val="single" w:sz="4" w:space="0" w:color="auto"/>
            </w:tcBorders>
            <w:shd w:val="clear" w:color="auto" w:fill="auto"/>
            <w:vAlign w:val="center"/>
            <w:hideMark/>
          </w:tcPr>
          <w:p w14:paraId="1B233877"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1.</w:t>
            </w:r>
            <w:r w:rsidRPr="003F7ACA">
              <w:rPr>
                <w:rFonts w:ascii="Times New Roman" w:hAnsi="Times New Roman"/>
                <w:color w:val="000000"/>
                <w:sz w:val="14"/>
                <w:szCs w:val="14"/>
              </w:rPr>
              <w:t xml:space="preserve">       </w:t>
            </w:r>
            <w:r w:rsidRPr="003F7ACA">
              <w:rPr>
                <w:rFonts w:ascii="Times New Roman" w:hAnsi="Times New Roman"/>
                <w:color w:val="000000"/>
                <w:sz w:val="20"/>
                <w:szCs w:val="20"/>
              </w:rPr>
              <w:t xml:space="preserve">Цель подпрограммы «Автомобильные дороги и дорожное хозяйство» </w:t>
            </w:r>
          </w:p>
        </w:tc>
      </w:tr>
      <w:tr w:rsidR="009D7F63" w:rsidRPr="009D7F63" w14:paraId="78358374" w14:textId="77777777" w:rsidTr="009D7F63">
        <w:trPr>
          <w:trHeight w:val="300"/>
        </w:trPr>
        <w:tc>
          <w:tcPr>
            <w:tcW w:w="16136" w:type="dxa"/>
            <w:gridSpan w:val="16"/>
            <w:tcBorders>
              <w:top w:val="nil"/>
              <w:left w:val="single" w:sz="4" w:space="0" w:color="auto"/>
              <w:bottom w:val="nil"/>
              <w:right w:val="single" w:sz="4" w:space="0" w:color="000000"/>
            </w:tcBorders>
            <w:shd w:val="clear" w:color="auto" w:fill="auto"/>
            <w:vAlign w:val="center"/>
            <w:hideMark/>
          </w:tcPr>
          <w:p w14:paraId="18CC7F1F"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развитие и совершенствование сети автомобильных дорог общего пользования Республики Тыва</w:t>
            </w:r>
          </w:p>
        </w:tc>
      </w:tr>
      <w:tr w:rsidR="009D7F63" w:rsidRPr="009D7F63" w14:paraId="1584D816" w14:textId="77777777" w:rsidTr="009D7F63">
        <w:trPr>
          <w:trHeight w:val="315"/>
        </w:trPr>
        <w:tc>
          <w:tcPr>
            <w:tcW w:w="16136" w:type="dxa"/>
            <w:gridSpan w:val="16"/>
            <w:tcBorders>
              <w:top w:val="nil"/>
              <w:left w:val="single" w:sz="4" w:space="0" w:color="auto"/>
              <w:bottom w:val="nil"/>
              <w:right w:val="single" w:sz="4" w:space="0" w:color="auto"/>
            </w:tcBorders>
            <w:shd w:val="clear" w:color="auto" w:fill="auto"/>
            <w:vAlign w:val="center"/>
            <w:hideMark/>
          </w:tcPr>
          <w:p w14:paraId="3800E603" w14:textId="3A8B601B" w:rsidR="009D7F63" w:rsidRPr="003F7ACA" w:rsidRDefault="009D7F63" w:rsidP="009D7F63">
            <w:pPr>
              <w:ind w:firstLine="0"/>
              <w:jc w:val="center"/>
              <w:rPr>
                <w:rFonts w:ascii="Times New Roman" w:hAnsi="Times New Roman"/>
                <w:color w:val="000000"/>
                <w:sz w:val="24"/>
                <w:szCs w:val="24"/>
              </w:rPr>
            </w:pPr>
            <w:r w:rsidRPr="003F7ACA">
              <w:rPr>
                <w:rFonts w:ascii="Times New Roman" w:hAnsi="Times New Roman"/>
                <w:color w:val="000000"/>
                <w:sz w:val="24"/>
                <w:szCs w:val="24"/>
              </w:rPr>
              <w:t>1.1.  Региональный проект «Региональная и местная дорожная сеть»</w:t>
            </w:r>
          </w:p>
        </w:tc>
      </w:tr>
      <w:tr w:rsidR="009D7F63" w:rsidRPr="009D7F63" w14:paraId="6FE46FE5" w14:textId="77777777" w:rsidTr="009D7F63">
        <w:trPr>
          <w:trHeight w:val="300"/>
        </w:trPr>
        <w:tc>
          <w:tcPr>
            <w:tcW w:w="16136" w:type="dxa"/>
            <w:gridSpan w:val="16"/>
            <w:tcBorders>
              <w:top w:val="nil"/>
              <w:left w:val="single" w:sz="4" w:space="0" w:color="auto"/>
              <w:bottom w:val="single" w:sz="4" w:space="0" w:color="auto"/>
              <w:right w:val="single" w:sz="4" w:space="0" w:color="000000"/>
            </w:tcBorders>
            <w:shd w:val="clear" w:color="auto" w:fill="auto"/>
            <w:vAlign w:val="center"/>
            <w:hideMark/>
          </w:tcPr>
          <w:p w14:paraId="2462730D"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Ведомственные проекты подпрограммы «Автомобильные дороги и дорожное хозяйство»</w:t>
            </w:r>
          </w:p>
        </w:tc>
      </w:tr>
      <w:tr w:rsidR="009D7F63" w:rsidRPr="009D7F63" w14:paraId="4EC0D521" w14:textId="77777777" w:rsidTr="009D7F63">
        <w:trPr>
          <w:trHeight w:val="300"/>
        </w:trPr>
        <w:tc>
          <w:tcPr>
            <w:tcW w:w="16136" w:type="dxa"/>
            <w:gridSpan w:val="16"/>
            <w:tcBorders>
              <w:top w:val="nil"/>
              <w:left w:val="single" w:sz="4" w:space="0" w:color="auto"/>
              <w:bottom w:val="single" w:sz="4" w:space="0" w:color="auto"/>
              <w:right w:val="single" w:sz="4" w:space="0" w:color="auto"/>
            </w:tcBorders>
            <w:shd w:val="clear" w:color="auto" w:fill="auto"/>
            <w:vAlign w:val="center"/>
            <w:hideMark/>
          </w:tcPr>
          <w:p w14:paraId="29A58A8C"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1.1.1.  Доведено до нормативного состояния 85 % опорной сети, в том числе за счет строительства и реконструкции автомобильных дорог и искусственных сооружений</w:t>
            </w:r>
          </w:p>
        </w:tc>
      </w:tr>
      <w:tr w:rsidR="009D7F63" w:rsidRPr="009D7F63" w14:paraId="4C17E853" w14:textId="77777777" w:rsidTr="009D7F63">
        <w:trPr>
          <w:gridAfter w:val="1"/>
          <w:wAfter w:w="13" w:type="dxa"/>
          <w:trHeight w:val="8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BD3CA3"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1.1.1.1</w:t>
            </w:r>
          </w:p>
        </w:tc>
        <w:tc>
          <w:tcPr>
            <w:tcW w:w="2437" w:type="dxa"/>
            <w:tcBorders>
              <w:top w:val="nil"/>
              <w:left w:val="nil"/>
              <w:bottom w:val="single" w:sz="4" w:space="0" w:color="auto"/>
              <w:right w:val="single" w:sz="4" w:space="0" w:color="auto"/>
            </w:tcBorders>
            <w:shd w:val="clear" w:color="auto" w:fill="auto"/>
            <w:vAlign w:val="center"/>
            <w:hideMark/>
          </w:tcPr>
          <w:p w14:paraId="34CC1767" w14:textId="77777777" w:rsidR="009D7F63" w:rsidRPr="003F7ACA" w:rsidRDefault="009D7F63" w:rsidP="009D7F63">
            <w:pPr>
              <w:ind w:firstLine="0"/>
              <w:jc w:val="left"/>
              <w:rPr>
                <w:rFonts w:ascii="Times New Roman" w:hAnsi="Times New Roman"/>
                <w:color w:val="000000"/>
                <w:sz w:val="20"/>
                <w:szCs w:val="20"/>
                <w:highlight w:val="green"/>
              </w:rPr>
            </w:pPr>
            <w:r w:rsidRPr="003F7ACA">
              <w:rPr>
                <w:rFonts w:ascii="Times New Roman" w:hAnsi="Times New Roman"/>
                <w:color w:val="000000"/>
                <w:sz w:val="20"/>
                <w:szCs w:val="20"/>
                <w:highlight w:val="green"/>
              </w:rPr>
              <w:t xml:space="preserve">Доля автомобильных дорог, входящих в опорную </w:t>
            </w:r>
            <w:proofErr w:type="spellStart"/>
            <w:proofErr w:type="gramStart"/>
            <w:r w:rsidRPr="003F7ACA">
              <w:rPr>
                <w:rFonts w:ascii="Times New Roman" w:hAnsi="Times New Roman"/>
                <w:color w:val="000000"/>
                <w:sz w:val="20"/>
                <w:szCs w:val="20"/>
                <w:highlight w:val="green"/>
              </w:rPr>
              <w:t>сеть,соответствующих</w:t>
            </w:r>
            <w:proofErr w:type="spellEnd"/>
            <w:proofErr w:type="gramEnd"/>
            <w:r w:rsidRPr="003F7ACA">
              <w:rPr>
                <w:rFonts w:ascii="Times New Roman" w:hAnsi="Times New Roman"/>
                <w:color w:val="000000"/>
                <w:sz w:val="20"/>
                <w:szCs w:val="20"/>
                <w:highlight w:val="green"/>
              </w:rPr>
              <w:t xml:space="preserve"> нормативным требованиям</w:t>
            </w:r>
          </w:p>
        </w:tc>
        <w:tc>
          <w:tcPr>
            <w:tcW w:w="1800" w:type="dxa"/>
            <w:tcBorders>
              <w:top w:val="nil"/>
              <w:left w:val="nil"/>
              <w:bottom w:val="single" w:sz="4" w:space="0" w:color="auto"/>
              <w:right w:val="single" w:sz="4" w:space="0" w:color="auto"/>
            </w:tcBorders>
            <w:shd w:val="clear" w:color="auto" w:fill="auto"/>
            <w:noWrap/>
            <w:vAlign w:val="center"/>
            <w:hideMark/>
          </w:tcPr>
          <w:p w14:paraId="14AA8A43"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w:t>
            </w:r>
          </w:p>
        </w:tc>
        <w:tc>
          <w:tcPr>
            <w:tcW w:w="960" w:type="dxa"/>
            <w:tcBorders>
              <w:top w:val="nil"/>
              <w:left w:val="nil"/>
              <w:bottom w:val="single" w:sz="4" w:space="0" w:color="auto"/>
              <w:right w:val="single" w:sz="4" w:space="0" w:color="auto"/>
            </w:tcBorders>
            <w:shd w:val="clear" w:color="auto" w:fill="auto"/>
            <w:vAlign w:val="center"/>
            <w:hideMark/>
          </w:tcPr>
          <w:p w14:paraId="6D86D686"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 </w:t>
            </w:r>
          </w:p>
        </w:tc>
        <w:tc>
          <w:tcPr>
            <w:tcW w:w="960" w:type="dxa"/>
            <w:tcBorders>
              <w:top w:val="nil"/>
              <w:left w:val="nil"/>
              <w:bottom w:val="single" w:sz="4" w:space="0" w:color="auto"/>
              <w:right w:val="single" w:sz="4" w:space="0" w:color="auto"/>
            </w:tcBorders>
            <w:shd w:val="clear" w:color="auto" w:fill="auto"/>
            <w:vAlign w:val="center"/>
            <w:hideMark/>
          </w:tcPr>
          <w:p w14:paraId="68E0B6A2"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0FCB4AAF"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04FCC949"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0C2A15A"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5B4DD7F"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6A24F3E"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0BC6CBFA"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48BF01D"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7876E83"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 </w:t>
            </w:r>
          </w:p>
        </w:tc>
        <w:tc>
          <w:tcPr>
            <w:tcW w:w="366" w:type="dxa"/>
            <w:tcBorders>
              <w:top w:val="nil"/>
              <w:left w:val="nil"/>
              <w:bottom w:val="single" w:sz="4" w:space="0" w:color="auto"/>
              <w:right w:val="single" w:sz="4" w:space="0" w:color="auto"/>
            </w:tcBorders>
            <w:shd w:val="clear" w:color="auto" w:fill="auto"/>
            <w:vAlign w:val="center"/>
            <w:hideMark/>
          </w:tcPr>
          <w:p w14:paraId="51A77998"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63,4586</w:t>
            </w:r>
          </w:p>
        </w:tc>
        <w:tc>
          <w:tcPr>
            <w:tcW w:w="960" w:type="dxa"/>
            <w:tcBorders>
              <w:top w:val="nil"/>
              <w:left w:val="nil"/>
              <w:bottom w:val="single" w:sz="4" w:space="0" w:color="auto"/>
              <w:right w:val="single" w:sz="4" w:space="0" w:color="auto"/>
            </w:tcBorders>
            <w:shd w:val="clear" w:color="auto" w:fill="auto"/>
            <w:vAlign w:val="center"/>
            <w:hideMark/>
          </w:tcPr>
          <w:p w14:paraId="20F0AC8A"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63,4586</w:t>
            </w:r>
          </w:p>
        </w:tc>
      </w:tr>
      <w:tr w:rsidR="009D7F63" w:rsidRPr="009D7F63" w14:paraId="2FE6DEB9" w14:textId="77777777" w:rsidTr="009D7F63">
        <w:trPr>
          <w:trHeight w:val="390"/>
        </w:trPr>
        <w:tc>
          <w:tcPr>
            <w:tcW w:w="16136"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4C3888DA"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1.1.2. Повышено качество дорожной сети, в том числе доведено до нормативного состояния 60 % региональных дорог и 85 % дорог крупнейших городских агломераций</w:t>
            </w:r>
          </w:p>
        </w:tc>
      </w:tr>
      <w:tr w:rsidR="009D7F63" w:rsidRPr="009D7F63" w14:paraId="47B4E3F4" w14:textId="77777777" w:rsidTr="009D7F63">
        <w:trPr>
          <w:gridAfter w:val="1"/>
          <w:wAfter w:w="13" w:type="dxa"/>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FB3CA4"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1.1.2.1</w:t>
            </w:r>
          </w:p>
        </w:tc>
        <w:tc>
          <w:tcPr>
            <w:tcW w:w="2437" w:type="dxa"/>
            <w:tcBorders>
              <w:top w:val="nil"/>
              <w:left w:val="nil"/>
              <w:bottom w:val="single" w:sz="4" w:space="0" w:color="auto"/>
              <w:right w:val="single" w:sz="4" w:space="0" w:color="auto"/>
            </w:tcBorders>
            <w:shd w:val="clear" w:color="auto" w:fill="auto"/>
            <w:vAlign w:val="center"/>
            <w:hideMark/>
          </w:tcPr>
          <w:p w14:paraId="2F524CD3" w14:textId="77777777" w:rsidR="009D7F63" w:rsidRPr="003F7ACA" w:rsidRDefault="009D7F63" w:rsidP="009D7F63">
            <w:pPr>
              <w:ind w:firstLine="0"/>
              <w:jc w:val="left"/>
              <w:rPr>
                <w:rFonts w:ascii="Times New Roman" w:hAnsi="Times New Roman"/>
                <w:color w:val="000000"/>
                <w:sz w:val="20"/>
                <w:szCs w:val="20"/>
                <w:highlight w:val="green"/>
              </w:rPr>
            </w:pPr>
            <w:r w:rsidRPr="003F7ACA">
              <w:rPr>
                <w:rFonts w:ascii="Times New Roman" w:hAnsi="Times New Roman"/>
                <w:color w:val="000000"/>
                <w:sz w:val="20"/>
                <w:szCs w:val="20"/>
                <w:highlight w:val="green"/>
              </w:rPr>
              <w:t>Доля автомобильных дорог регионального и межмуниципального значения, соответствующих нормативным требованиям</w:t>
            </w:r>
          </w:p>
        </w:tc>
        <w:tc>
          <w:tcPr>
            <w:tcW w:w="1800" w:type="dxa"/>
            <w:tcBorders>
              <w:top w:val="nil"/>
              <w:left w:val="nil"/>
              <w:bottom w:val="single" w:sz="4" w:space="0" w:color="auto"/>
              <w:right w:val="single" w:sz="4" w:space="0" w:color="auto"/>
            </w:tcBorders>
            <w:shd w:val="clear" w:color="auto" w:fill="auto"/>
            <w:noWrap/>
            <w:vAlign w:val="center"/>
            <w:hideMark/>
          </w:tcPr>
          <w:p w14:paraId="035A0E0D"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w:t>
            </w:r>
          </w:p>
        </w:tc>
        <w:tc>
          <w:tcPr>
            <w:tcW w:w="960" w:type="dxa"/>
            <w:tcBorders>
              <w:top w:val="nil"/>
              <w:left w:val="nil"/>
              <w:bottom w:val="single" w:sz="4" w:space="0" w:color="auto"/>
              <w:right w:val="single" w:sz="4" w:space="0" w:color="auto"/>
            </w:tcBorders>
            <w:shd w:val="clear" w:color="auto" w:fill="auto"/>
            <w:vAlign w:val="center"/>
            <w:hideMark/>
          </w:tcPr>
          <w:p w14:paraId="30D9C292"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 </w:t>
            </w:r>
          </w:p>
        </w:tc>
        <w:tc>
          <w:tcPr>
            <w:tcW w:w="960" w:type="dxa"/>
            <w:tcBorders>
              <w:top w:val="nil"/>
              <w:left w:val="nil"/>
              <w:bottom w:val="single" w:sz="4" w:space="0" w:color="auto"/>
              <w:right w:val="single" w:sz="4" w:space="0" w:color="auto"/>
            </w:tcBorders>
            <w:shd w:val="clear" w:color="auto" w:fill="auto"/>
            <w:vAlign w:val="center"/>
            <w:hideMark/>
          </w:tcPr>
          <w:p w14:paraId="2D0A1735"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729209F"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FD561D4"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816FBC6"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4C5BB36"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0ABF01F"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F277F26"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9459CE3"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EA08044"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 </w:t>
            </w:r>
          </w:p>
        </w:tc>
        <w:tc>
          <w:tcPr>
            <w:tcW w:w="366" w:type="dxa"/>
            <w:tcBorders>
              <w:top w:val="nil"/>
              <w:left w:val="nil"/>
              <w:bottom w:val="single" w:sz="4" w:space="0" w:color="auto"/>
              <w:right w:val="single" w:sz="4" w:space="0" w:color="auto"/>
            </w:tcBorders>
            <w:shd w:val="clear" w:color="auto" w:fill="auto"/>
            <w:vAlign w:val="center"/>
            <w:hideMark/>
          </w:tcPr>
          <w:p w14:paraId="0E657557"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52,1944</w:t>
            </w:r>
          </w:p>
        </w:tc>
        <w:tc>
          <w:tcPr>
            <w:tcW w:w="960" w:type="dxa"/>
            <w:tcBorders>
              <w:top w:val="nil"/>
              <w:left w:val="nil"/>
              <w:bottom w:val="single" w:sz="4" w:space="0" w:color="auto"/>
              <w:right w:val="single" w:sz="4" w:space="0" w:color="auto"/>
            </w:tcBorders>
            <w:shd w:val="clear" w:color="auto" w:fill="auto"/>
            <w:vAlign w:val="center"/>
            <w:hideMark/>
          </w:tcPr>
          <w:p w14:paraId="65534CC4"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52,1944</w:t>
            </w:r>
          </w:p>
        </w:tc>
      </w:tr>
      <w:tr w:rsidR="009D7F63" w:rsidRPr="003F7ACA" w14:paraId="6A65B949" w14:textId="77777777" w:rsidTr="009D7F63">
        <w:trPr>
          <w:gridAfter w:val="1"/>
          <w:wAfter w:w="13" w:type="dxa"/>
          <w:trHeight w:val="12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99DEF0"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1.1.2.2</w:t>
            </w:r>
          </w:p>
        </w:tc>
        <w:tc>
          <w:tcPr>
            <w:tcW w:w="2437" w:type="dxa"/>
            <w:tcBorders>
              <w:top w:val="nil"/>
              <w:left w:val="nil"/>
              <w:bottom w:val="single" w:sz="4" w:space="0" w:color="auto"/>
              <w:right w:val="single" w:sz="4" w:space="0" w:color="auto"/>
            </w:tcBorders>
            <w:shd w:val="clear" w:color="auto" w:fill="auto"/>
            <w:vAlign w:val="center"/>
            <w:hideMark/>
          </w:tcPr>
          <w:p w14:paraId="070A41C2" w14:textId="77777777" w:rsidR="009D7F63" w:rsidRPr="003F7ACA" w:rsidRDefault="009D7F63" w:rsidP="009D7F63">
            <w:pPr>
              <w:ind w:firstLine="0"/>
              <w:jc w:val="left"/>
              <w:rPr>
                <w:rFonts w:ascii="Times New Roman" w:hAnsi="Times New Roman"/>
                <w:sz w:val="20"/>
                <w:szCs w:val="20"/>
                <w:highlight w:val="green"/>
              </w:rPr>
            </w:pPr>
            <w:r w:rsidRPr="003F7ACA">
              <w:rPr>
                <w:rFonts w:ascii="Times New Roman" w:hAnsi="Times New Roman"/>
                <w:sz w:val="20"/>
                <w:szCs w:val="20"/>
                <w:highlight w:val="green"/>
              </w:rPr>
              <w:t>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w:t>
            </w:r>
          </w:p>
        </w:tc>
        <w:tc>
          <w:tcPr>
            <w:tcW w:w="1800" w:type="dxa"/>
            <w:tcBorders>
              <w:top w:val="nil"/>
              <w:left w:val="nil"/>
              <w:bottom w:val="single" w:sz="4" w:space="0" w:color="auto"/>
              <w:right w:val="single" w:sz="4" w:space="0" w:color="auto"/>
            </w:tcBorders>
            <w:shd w:val="clear" w:color="auto" w:fill="auto"/>
            <w:vAlign w:val="center"/>
            <w:hideMark/>
          </w:tcPr>
          <w:p w14:paraId="2F89552B"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ед.</w:t>
            </w:r>
          </w:p>
        </w:tc>
        <w:tc>
          <w:tcPr>
            <w:tcW w:w="960" w:type="dxa"/>
            <w:tcBorders>
              <w:top w:val="nil"/>
              <w:left w:val="nil"/>
              <w:bottom w:val="single" w:sz="4" w:space="0" w:color="auto"/>
              <w:right w:val="single" w:sz="4" w:space="0" w:color="auto"/>
            </w:tcBorders>
            <w:shd w:val="clear" w:color="auto" w:fill="auto"/>
            <w:vAlign w:val="center"/>
            <w:hideMark/>
          </w:tcPr>
          <w:p w14:paraId="42951F9C"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 </w:t>
            </w:r>
          </w:p>
        </w:tc>
        <w:tc>
          <w:tcPr>
            <w:tcW w:w="960" w:type="dxa"/>
            <w:tcBorders>
              <w:top w:val="nil"/>
              <w:left w:val="nil"/>
              <w:bottom w:val="single" w:sz="4" w:space="0" w:color="auto"/>
              <w:right w:val="single" w:sz="4" w:space="0" w:color="auto"/>
            </w:tcBorders>
            <w:shd w:val="clear" w:color="auto" w:fill="auto"/>
            <w:vAlign w:val="center"/>
            <w:hideMark/>
          </w:tcPr>
          <w:p w14:paraId="6DEA82B7"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8A5A34F"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576FF37"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129C1F1"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A01EFAC"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754915F"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259B4F7"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6803E32"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0DEF587"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 </w:t>
            </w:r>
          </w:p>
        </w:tc>
        <w:tc>
          <w:tcPr>
            <w:tcW w:w="366" w:type="dxa"/>
            <w:tcBorders>
              <w:top w:val="nil"/>
              <w:left w:val="nil"/>
              <w:bottom w:val="single" w:sz="4" w:space="0" w:color="auto"/>
              <w:right w:val="single" w:sz="4" w:space="0" w:color="auto"/>
            </w:tcBorders>
            <w:shd w:val="clear" w:color="auto" w:fill="auto"/>
            <w:vAlign w:val="center"/>
            <w:hideMark/>
          </w:tcPr>
          <w:p w14:paraId="647E356D"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7</w:t>
            </w:r>
          </w:p>
        </w:tc>
        <w:tc>
          <w:tcPr>
            <w:tcW w:w="960" w:type="dxa"/>
            <w:tcBorders>
              <w:top w:val="nil"/>
              <w:left w:val="nil"/>
              <w:bottom w:val="single" w:sz="4" w:space="0" w:color="auto"/>
              <w:right w:val="single" w:sz="4" w:space="0" w:color="auto"/>
            </w:tcBorders>
            <w:shd w:val="clear" w:color="auto" w:fill="auto"/>
            <w:vAlign w:val="center"/>
            <w:hideMark/>
          </w:tcPr>
          <w:p w14:paraId="58D47A53"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7</w:t>
            </w:r>
          </w:p>
        </w:tc>
      </w:tr>
      <w:tr w:rsidR="009D7F63" w:rsidRPr="009D7F63" w14:paraId="29D4488E" w14:textId="77777777" w:rsidTr="009D7F63">
        <w:trPr>
          <w:trHeight w:val="495"/>
        </w:trPr>
        <w:tc>
          <w:tcPr>
            <w:tcW w:w="16136"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5B821E61"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1.1.6. Обеспечение технического совершенствование и развитие дорожной и транспортной инфраструктуры в целях повышения безопасности участников дорожного движения и сохранности автомобильных дорог</w:t>
            </w:r>
          </w:p>
        </w:tc>
      </w:tr>
      <w:tr w:rsidR="009D7F63" w:rsidRPr="009D7F63" w14:paraId="47DE7507" w14:textId="77777777" w:rsidTr="009D7F63">
        <w:trPr>
          <w:gridAfter w:val="1"/>
          <w:wAfter w:w="13" w:type="dxa"/>
          <w:trHeight w:val="9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F036D8" w14:textId="77777777" w:rsidR="009D7F63" w:rsidRPr="003F7ACA" w:rsidRDefault="009D7F63" w:rsidP="009D7F63">
            <w:pPr>
              <w:ind w:firstLine="0"/>
              <w:jc w:val="left"/>
              <w:rPr>
                <w:rFonts w:ascii="Times New Roman" w:hAnsi="Times New Roman"/>
                <w:sz w:val="16"/>
                <w:szCs w:val="16"/>
                <w:highlight w:val="green"/>
              </w:rPr>
            </w:pPr>
            <w:r w:rsidRPr="003F7ACA">
              <w:rPr>
                <w:rFonts w:ascii="Times New Roman" w:hAnsi="Times New Roman"/>
                <w:sz w:val="16"/>
                <w:szCs w:val="16"/>
                <w:highlight w:val="green"/>
              </w:rPr>
              <w:t>1.1.6.1.</w:t>
            </w:r>
          </w:p>
        </w:tc>
        <w:tc>
          <w:tcPr>
            <w:tcW w:w="2437" w:type="dxa"/>
            <w:tcBorders>
              <w:top w:val="nil"/>
              <w:left w:val="nil"/>
              <w:bottom w:val="single" w:sz="4" w:space="0" w:color="auto"/>
              <w:right w:val="single" w:sz="4" w:space="0" w:color="auto"/>
            </w:tcBorders>
            <w:shd w:val="clear" w:color="auto" w:fill="auto"/>
            <w:vAlign w:val="center"/>
            <w:hideMark/>
          </w:tcPr>
          <w:p w14:paraId="4D74CC58" w14:textId="77777777" w:rsidR="009D7F63" w:rsidRPr="003F7ACA" w:rsidRDefault="009D7F63" w:rsidP="009D7F63">
            <w:pPr>
              <w:ind w:firstLine="0"/>
              <w:jc w:val="left"/>
              <w:rPr>
                <w:rFonts w:ascii="Times New Roman" w:hAnsi="Times New Roman"/>
                <w:sz w:val="16"/>
                <w:szCs w:val="16"/>
                <w:highlight w:val="green"/>
              </w:rPr>
            </w:pPr>
            <w:r w:rsidRPr="003F7ACA">
              <w:rPr>
                <w:rFonts w:ascii="Times New Roman" w:hAnsi="Times New Roman"/>
                <w:sz w:val="16"/>
                <w:szCs w:val="16"/>
                <w:highlight w:val="green"/>
              </w:rPr>
              <w:t xml:space="preserve">Установлены стационарные камеры фотовидеофиксации нарушений правил дорожного движения на </w:t>
            </w:r>
            <w:r w:rsidRPr="003F7ACA">
              <w:rPr>
                <w:rFonts w:ascii="Times New Roman" w:hAnsi="Times New Roman"/>
                <w:sz w:val="16"/>
                <w:szCs w:val="16"/>
                <w:highlight w:val="green"/>
              </w:rPr>
              <w:lastRenderedPageBreak/>
              <w:t>автомобильных дорогах федерального, регионального или межмуниципального, местного значения</w:t>
            </w:r>
          </w:p>
        </w:tc>
        <w:tc>
          <w:tcPr>
            <w:tcW w:w="1800" w:type="dxa"/>
            <w:tcBorders>
              <w:top w:val="nil"/>
              <w:left w:val="nil"/>
              <w:bottom w:val="nil"/>
              <w:right w:val="single" w:sz="4" w:space="0" w:color="auto"/>
            </w:tcBorders>
            <w:shd w:val="clear" w:color="auto" w:fill="auto"/>
            <w:noWrap/>
            <w:vAlign w:val="center"/>
            <w:hideMark/>
          </w:tcPr>
          <w:p w14:paraId="14D01793"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lastRenderedPageBreak/>
              <w:t>шт.</w:t>
            </w:r>
          </w:p>
        </w:tc>
        <w:tc>
          <w:tcPr>
            <w:tcW w:w="960" w:type="dxa"/>
            <w:tcBorders>
              <w:top w:val="nil"/>
              <w:left w:val="nil"/>
              <w:bottom w:val="nil"/>
              <w:right w:val="single" w:sz="4" w:space="0" w:color="auto"/>
            </w:tcBorders>
            <w:shd w:val="clear" w:color="auto" w:fill="auto"/>
            <w:vAlign w:val="center"/>
            <w:hideMark/>
          </w:tcPr>
          <w:p w14:paraId="0E252072"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 </w:t>
            </w:r>
          </w:p>
        </w:tc>
        <w:tc>
          <w:tcPr>
            <w:tcW w:w="960" w:type="dxa"/>
            <w:tcBorders>
              <w:top w:val="nil"/>
              <w:left w:val="nil"/>
              <w:bottom w:val="nil"/>
              <w:right w:val="single" w:sz="4" w:space="0" w:color="auto"/>
            </w:tcBorders>
            <w:shd w:val="clear" w:color="auto" w:fill="auto"/>
            <w:vAlign w:val="center"/>
            <w:hideMark/>
          </w:tcPr>
          <w:p w14:paraId="415A782D"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nil"/>
              <w:right w:val="single" w:sz="4" w:space="0" w:color="auto"/>
            </w:tcBorders>
            <w:shd w:val="clear" w:color="auto" w:fill="auto"/>
            <w:vAlign w:val="center"/>
            <w:hideMark/>
          </w:tcPr>
          <w:p w14:paraId="46C12A1E"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nil"/>
              <w:right w:val="single" w:sz="4" w:space="0" w:color="auto"/>
            </w:tcBorders>
            <w:shd w:val="clear" w:color="auto" w:fill="auto"/>
            <w:vAlign w:val="center"/>
            <w:hideMark/>
          </w:tcPr>
          <w:p w14:paraId="7B799D95"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nil"/>
              <w:right w:val="single" w:sz="4" w:space="0" w:color="auto"/>
            </w:tcBorders>
            <w:shd w:val="clear" w:color="auto" w:fill="auto"/>
            <w:vAlign w:val="center"/>
            <w:hideMark/>
          </w:tcPr>
          <w:p w14:paraId="039F516C"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nil"/>
              <w:right w:val="single" w:sz="4" w:space="0" w:color="auto"/>
            </w:tcBorders>
            <w:shd w:val="clear" w:color="auto" w:fill="auto"/>
            <w:vAlign w:val="center"/>
            <w:hideMark/>
          </w:tcPr>
          <w:p w14:paraId="12034C1E"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nil"/>
              <w:right w:val="single" w:sz="4" w:space="0" w:color="auto"/>
            </w:tcBorders>
            <w:shd w:val="clear" w:color="auto" w:fill="auto"/>
            <w:vAlign w:val="center"/>
            <w:hideMark/>
          </w:tcPr>
          <w:p w14:paraId="238BD100"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nil"/>
              <w:right w:val="single" w:sz="4" w:space="0" w:color="auto"/>
            </w:tcBorders>
            <w:shd w:val="clear" w:color="auto" w:fill="auto"/>
            <w:vAlign w:val="center"/>
            <w:hideMark/>
          </w:tcPr>
          <w:p w14:paraId="45DDA605"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nil"/>
              <w:right w:val="single" w:sz="4" w:space="0" w:color="auto"/>
            </w:tcBorders>
            <w:shd w:val="clear" w:color="auto" w:fill="auto"/>
            <w:vAlign w:val="center"/>
            <w:hideMark/>
          </w:tcPr>
          <w:p w14:paraId="6336F06C"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nil"/>
              <w:left w:val="nil"/>
              <w:bottom w:val="nil"/>
              <w:right w:val="single" w:sz="4" w:space="0" w:color="auto"/>
            </w:tcBorders>
            <w:shd w:val="clear" w:color="auto" w:fill="auto"/>
            <w:vAlign w:val="center"/>
            <w:hideMark/>
          </w:tcPr>
          <w:p w14:paraId="4DB23A92"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 </w:t>
            </w:r>
          </w:p>
        </w:tc>
        <w:tc>
          <w:tcPr>
            <w:tcW w:w="366" w:type="dxa"/>
            <w:tcBorders>
              <w:top w:val="nil"/>
              <w:left w:val="nil"/>
              <w:bottom w:val="nil"/>
              <w:right w:val="single" w:sz="4" w:space="0" w:color="auto"/>
            </w:tcBorders>
            <w:shd w:val="clear" w:color="auto" w:fill="auto"/>
            <w:vAlign w:val="center"/>
            <w:hideMark/>
          </w:tcPr>
          <w:p w14:paraId="497DDCFD"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80</w:t>
            </w:r>
          </w:p>
        </w:tc>
        <w:tc>
          <w:tcPr>
            <w:tcW w:w="960" w:type="dxa"/>
            <w:tcBorders>
              <w:top w:val="nil"/>
              <w:left w:val="nil"/>
              <w:bottom w:val="nil"/>
              <w:right w:val="single" w:sz="4" w:space="0" w:color="auto"/>
            </w:tcBorders>
            <w:shd w:val="clear" w:color="auto" w:fill="auto"/>
            <w:vAlign w:val="center"/>
            <w:hideMark/>
          </w:tcPr>
          <w:p w14:paraId="7C93A99A"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80</w:t>
            </w:r>
          </w:p>
        </w:tc>
      </w:tr>
      <w:tr w:rsidR="009D7F63" w:rsidRPr="009D7F63" w14:paraId="17921043" w14:textId="77777777" w:rsidTr="009D7F63">
        <w:trPr>
          <w:gridAfter w:val="1"/>
          <w:wAfter w:w="13" w:type="dxa"/>
          <w:trHeight w:val="8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3C5F97" w14:textId="77777777" w:rsidR="009D7F63" w:rsidRPr="003F7ACA" w:rsidRDefault="009D7F63" w:rsidP="009D7F63">
            <w:pPr>
              <w:ind w:firstLine="0"/>
              <w:jc w:val="left"/>
              <w:rPr>
                <w:rFonts w:ascii="Times New Roman" w:hAnsi="Times New Roman"/>
                <w:sz w:val="16"/>
                <w:szCs w:val="16"/>
                <w:highlight w:val="green"/>
              </w:rPr>
            </w:pPr>
            <w:r w:rsidRPr="003F7ACA">
              <w:rPr>
                <w:rFonts w:ascii="Times New Roman" w:hAnsi="Times New Roman"/>
                <w:sz w:val="16"/>
                <w:szCs w:val="16"/>
                <w:highlight w:val="green"/>
              </w:rPr>
              <w:t>1.1.6.2.</w:t>
            </w:r>
          </w:p>
        </w:tc>
        <w:tc>
          <w:tcPr>
            <w:tcW w:w="2437" w:type="dxa"/>
            <w:tcBorders>
              <w:top w:val="nil"/>
              <w:left w:val="nil"/>
              <w:bottom w:val="single" w:sz="4" w:space="0" w:color="auto"/>
              <w:right w:val="single" w:sz="4" w:space="0" w:color="auto"/>
            </w:tcBorders>
            <w:shd w:val="clear" w:color="auto" w:fill="auto"/>
            <w:vAlign w:val="center"/>
            <w:hideMark/>
          </w:tcPr>
          <w:p w14:paraId="732BF9B8" w14:textId="77777777" w:rsidR="009D7F63" w:rsidRPr="003F7ACA" w:rsidRDefault="009D7F63" w:rsidP="009D7F63">
            <w:pPr>
              <w:ind w:firstLine="0"/>
              <w:jc w:val="left"/>
              <w:rPr>
                <w:rFonts w:ascii="Times New Roman" w:hAnsi="Times New Roman"/>
                <w:sz w:val="16"/>
                <w:szCs w:val="16"/>
                <w:highlight w:val="green"/>
              </w:rPr>
            </w:pPr>
            <w:r w:rsidRPr="003F7ACA">
              <w:rPr>
                <w:rFonts w:ascii="Times New Roman" w:hAnsi="Times New Roman"/>
                <w:sz w:val="16"/>
                <w:szCs w:val="16"/>
                <w:highlight w:val="green"/>
              </w:rPr>
              <w:t>Размещены автоматические пункты весогабаритного контроля транспортных средств на автомобильных дорогах регионального или межмуниципального, местного значения</w:t>
            </w:r>
          </w:p>
        </w:tc>
        <w:tc>
          <w:tcPr>
            <w:tcW w:w="1800" w:type="dxa"/>
            <w:tcBorders>
              <w:top w:val="single" w:sz="4" w:space="0" w:color="auto"/>
              <w:left w:val="nil"/>
              <w:bottom w:val="nil"/>
              <w:right w:val="single" w:sz="4" w:space="0" w:color="auto"/>
            </w:tcBorders>
            <w:shd w:val="clear" w:color="auto" w:fill="auto"/>
            <w:noWrap/>
            <w:vAlign w:val="center"/>
            <w:hideMark/>
          </w:tcPr>
          <w:p w14:paraId="79180E30"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шт.</w:t>
            </w:r>
          </w:p>
        </w:tc>
        <w:tc>
          <w:tcPr>
            <w:tcW w:w="960" w:type="dxa"/>
            <w:tcBorders>
              <w:top w:val="single" w:sz="4" w:space="0" w:color="auto"/>
              <w:left w:val="nil"/>
              <w:bottom w:val="nil"/>
              <w:right w:val="single" w:sz="4" w:space="0" w:color="auto"/>
            </w:tcBorders>
            <w:shd w:val="clear" w:color="auto" w:fill="auto"/>
            <w:vAlign w:val="center"/>
            <w:hideMark/>
          </w:tcPr>
          <w:p w14:paraId="2AE53B81"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 </w:t>
            </w:r>
          </w:p>
        </w:tc>
        <w:tc>
          <w:tcPr>
            <w:tcW w:w="960" w:type="dxa"/>
            <w:tcBorders>
              <w:top w:val="single" w:sz="4" w:space="0" w:color="auto"/>
              <w:left w:val="nil"/>
              <w:bottom w:val="nil"/>
              <w:right w:val="single" w:sz="4" w:space="0" w:color="auto"/>
            </w:tcBorders>
            <w:shd w:val="clear" w:color="auto" w:fill="auto"/>
            <w:vAlign w:val="center"/>
            <w:hideMark/>
          </w:tcPr>
          <w:p w14:paraId="37288547"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14:paraId="288DBE39"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14:paraId="60C76AD8"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14:paraId="5D5ACE03"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14:paraId="7F9E385B"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14:paraId="73E4F125"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14:paraId="3103FC79"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14:paraId="00F97452"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14:paraId="7CF01067"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 </w:t>
            </w:r>
          </w:p>
        </w:tc>
        <w:tc>
          <w:tcPr>
            <w:tcW w:w="366" w:type="dxa"/>
            <w:tcBorders>
              <w:top w:val="single" w:sz="4" w:space="0" w:color="auto"/>
              <w:left w:val="nil"/>
              <w:bottom w:val="nil"/>
              <w:right w:val="single" w:sz="4" w:space="0" w:color="auto"/>
            </w:tcBorders>
            <w:shd w:val="clear" w:color="auto" w:fill="auto"/>
            <w:vAlign w:val="center"/>
            <w:hideMark/>
          </w:tcPr>
          <w:p w14:paraId="20B23C7A"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0</w:t>
            </w:r>
          </w:p>
        </w:tc>
        <w:tc>
          <w:tcPr>
            <w:tcW w:w="960" w:type="dxa"/>
            <w:tcBorders>
              <w:top w:val="single" w:sz="4" w:space="0" w:color="auto"/>
              <w:left w:val="nil"/>
              <w:bottom w:val="nil"/>
              <w:right w:val="single" w:sz="4" w:space="0" w:color="auto"/>
            </w:tcBorders>
            <w:shd w:val="clear" w:color="auto" w:fill="auto"/>
            <w:vAlign w:val="center"/>
            <w:hideMark/>
          </w:tcPr>
          <w:p w14:paraId="70C6D97A" w14:textId="77777777" w:rsidR="009D7F63" w:rsidRPr="003F7ACA" w:rsidRDefault="009D7F63" w:rsidP="009D7F63">
            <w:pPr>
              <w:ind w:firstLine="0"/>
              <w:jc w:val="center"/>
              <w:rPr>
                <w:rFonts w:ascii="Times New Roman" w:hAnsi="Times New Roman"/>
                <w:color w:val="000000"/>
                <w:sz w:val="20"/>
                <w:szCs w:val="20"/>
                <w:highlight w:val="green"/>
              </w:rPr>
            </w:pPr>
            <w:r w:rsidRPr="003F7ACA">
              <w:rPr>
                <w:rFonts w:ascii="Times New Roman" w:hAnsi="Times New Roman"/>
                <w:color w:val="000000"/>
                <w:sz w:val="20"/>
                <w:szCs w:val="20"/>
                <w:highlight w:val="green"/>
              </w:rPr>
              <w:t>0</w:t>
            </w:r>
          </w:p>
        </w:tc>
      </w:tr>
      <w:tr w:rsidR="009D7F63" w:rsidRPr="009D7F63" w14:paraId="1DAA322E" w14:textId="77777777" w:rsidTr="009D7F63">
        <w:trPr>
          <w:trHeight w:val="300"/>
        </w:trPr>
        <w:tc>
          <w:tcPr>
            <w:tcW w:w="16136" w:type="dxa"/>
            <w:gridSpan w:val="16"/>
            <w:tcBorders>
              <w:top w:val="single" w:sz="4" w:space="0" w:color="auto"/>
              <w:left w:val="single" w:sz="4" w:space="0" w:color="auto"/>
              <w:bottom w:val="nil"/>
              <w:right w:val="single" w:sz="4" w:space="0" w:color="auto"/>
            </w:tcBorders>
            <w:shd w:val="clear" w:color="auto" w:fill="auto"/>
            <w:vAlign w:val="center"/>
            <w:hideMark/>
          </w:tcPr>
          <w:p w14:paraId="5986A664"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2.</w:t>
            </w:r>
            <w:r w:rsidRPr="003F7ACA">
              <w:rPr>
                <w:rFonts w:ascii="Times New Roman" w:hAnsi="Times New Roman"/>
                <w:color w:val="000000"/>
                <w:sz w:val="14"/>
                <w:szCs w:val="14"/>
              </w:rPr>
              <w:t xml:space="preserve">       </w:t>
            </w:r>
            <w:r w:rsidRPr="003F7ACA">
              <w:rPr>
                <w:rFonts w:ascii="Times New Roman" w:hAnsi="Times New Roman"/>
                <w:color w:val="000000"/>
                <w:sz w:val="20"/>
                <w:szCs w:val="20"/>
              </w:rPr>
              <w:t>Цель подпрограммы «Транспорт»</w:t>
            </w:r>
          </w:p>
        </w:tc>
      </w:tr>
      <w:tr w:rsidR="009D7F63" w:rsidRPr="009D7F63" w14:paraId="1DA30B31" w14:textId="77777777" w:rsidTr="009D7F63">
        <w:trPr>
          <w:trHeight w:val="300"/>
        </w:trPr>
        <w:tc>
          <w:tcPr>
            <w:tcW w:w="16136" w:type="dxa"/>
            <w:gridSpan w:val="16"/>
            <w:tcBorders>
              <w:top w:val="nil"/>
              <w:left w:val="nil"/>
              <w:bottom w:val="nil"/>
              <w:right w:val="nil"/>
            </w:tcBorders>
            <w:shd w:val="clear" w:color="auto" w:fill="auto"/>
            <w:vAlign w:val="center"/>
            <w:hideMark/>
          </w:tcPr>
          <w:p w14:paraId="2553DF1C"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создание условий для устойчивого и безопасного функционирования транспортного комплекса;</w:t>
            </w:r>
          </w:p>
        </w:tc>
      </w:tr>
      <w:tr w:rsidR="009D7F63" w:rsidRPr="009D7F63" w14:paraId="472674CE" w14:textId="77777777" w:rsidTr="009D7F63">
        <w:trPr>
          <w:trHeight w:val="300"/>
        </w:trPr>
        <w:tc>
          <w:tcPr>
            <w:tcW w:w="16136" w:type="dxa"/>
            <w:gridSpan w:val="16"/>
            <w:tcBorders>
              <w:top w:val="nil"/>
              <w:left w:val="nil"/>
              <w:bottom w:val="nil"/>
              <w:right w:val="nil"/>
            </w:tcBorders>
            <w:shd w:val="clear" w:color="auto" w:fill="auto"/>
            <w:vAlign w:val="center"/>
            <w:hideMark/>
          </w:tcPr>
          <w:p w14:paraId="12F11E5C"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удовлетворение потребности в транспортных услугах населения и отраслей;</w:t>
            </w:r>
          </w:p>
        </w:tc>
      </w:tr>
      <w:tr w:rsidR="009D7F63" w:rsidRPr="009D7F63" w14:paraId="4552DD54" w14:textId="77777777" w:rsidTr="009D7F63">
        <w:trPr>
          <w:trHeight w:val="300"/>
        </w:trPr>
        <w:tc>
          <w:tcPr>
            <w:tcW w:w="16136" w:type="dxa"/>
            <w:gridSpan w:val="16"/>
            <w:tcBorders>
              <w:top w:val="nil"/>
              <w:left w:val="nil"/>
              <w:bottom w:val="nil"/>
              <w:right w:val="nil"/>
            </w:tcBorders>
            <w:shd w:val="clear" w:color="auto" w:fill="auto"/>
            <w:vAlign w:val="center"/>
            <w:hideMark/>
          </w:tcPr>
          <w:p w14:paraId="295BE452"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 xml:space="preserve">комплексное развитие транспорта Республики Тыва для полного и эффективного удовлетворения </w:t>
            </w:r>
          </w:p>
        </w:tc>
      </w:tr>
      <w:tr w:rsidR="009D7F63" w:rsidRPr="009D7F63" w14:paraId="385EA7A9" w14:textId="77777777" w:rsidTr="009D7F63">
        <w:trPr>
          <w:trHeight w:val="300"/>
        </w:trPr>
        <w:tc>
          <w:tcPr>
            <w:tcW w:w="16136" w:type="dxa"/>
            <w:gridSpan w:val="16"/>
            <w:tcBorders>
              <w:top w:val="nil"/>
              <w:left w:val="nil"/>
              <w:bottom w:val="nil"/>
              <w:right w:val="nil"/>
            </w:tcBorders>
            <w:shd w:val="clear" w:color="auto" w:fill="auto"/>
            <w:vAlign w:val="center"/>
            <w:hideMark/>
          </w:tcPr>
          <w:p w14:paraId="1701BA8E"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потребностей населения и экономики Республики Тыва в транспортных услугах</w:t>
            </w:r>
          </w:p>
        </w:tc>
      </w:tr>
      <w:tr w:rsidR="009D7F63" w:rsidRPr="009D7F63" w14:paraId="60CAF59F" w14:textId="77777777" w:rsidTr="009D7F63">
        <w:trPr>
          <w:trHeight w:val="300"/>
        </w:trPr>
        <w:tc>
          <w:tcPr>
            <w:tcW w:w="1613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252E293"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2.</w:t>
            </w:r>
            <w:proofErr w:type="gramStart"/>
            <w:r w:rsidRPr="003F7ACA">
              <w:rPr>
                <w:rFonts w:ascii="Times New Roman" w:hAnsi="Times New Roman"/>
                <w:color w:val="000000"/>
                <w:sz w:val="20"/>
                <w:szCs w:val="20"/>
              </w:rPr>
              <w:t>1.Ведомственный</w:t>
            </w:r>
            <w:proofErr w:type="gramEnd"/>
            <w:r w:rsidRPr="003F7ACA">
              <w:rPr>
                <w:rFonts w:ascii="Times New Roman" w:hAnsi="Times New Roman"/>
                <w:color w:val="000000"/>
                <w:sz w:val="20"/>
                <w:szCs w:val="20"/>
              </w:rPr>
              <w:t xml:space="preserve"> проект «Развитие гражданской авиации общего назначения»</w:t>
            </w:r>
          </w:p>
        </w:tc>
      </w:tr>
      <w:tr w:rsidR="009D7F63" w:rsidRPr="009D7F63" w14:paraId="3F62D840" w14:textId="77777777" w:rsidTr="009D7F63">
        <w:trPr>
          <w:gridAfter w:val="1"/>
          <w:wAfter w:w="13" w:type="dxa"/>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3DB4E5"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2.1.1.</w:t>
            </w:r>
          </w:p>
        </w:tc>
        <w:tc>
          <w:tcPr>
            <w:tcW w:w="2437" w:type="dxa"/>
            <w:tcBorders>
              <w:top w:val="nil"/>
              <w:left w:val="nil"/>
              <w:bottom w:val="single" w:sz="4" w:space="0" w:color="auto"/>
              <w:right w:val="single" w:sz="4" w:space="0" w:color="auto"/>
            </w:tcBorders>
            <w:shd w:val="clear" w:color="auto" w:fill="auto"/>
            <w:vAlign w:val="center"/>
            <w:hideMark/>
          </w:tcPr>
          <w:p w14:paraId="0B5190C2" w14:textId="77777777" w:rsidR="009D7F63" w:rsidRPr="009D7F63" w:rsidRDefault="009D7F63" w:rsidP="009D7F63">
            <w:pPr>
              <w:ind w:firstLine="0"/>
              <w:jc w:val="left"/>
              <w:rPr>
                <w:rFonts w:ascii="Times New Roman" w:hAnsi="Times New Roman"/>
                <w:color w:val="000000"/>
                <w:sz w:val="20"/>
                <w:szCs w:val="20"/>
              </w:rPr>
            </w:pPr>
            <w:r w:rsidRPr="009D7F63">
              <w:rPr>
                <w:rFonts w:ascii="Times New Roman" w:hAnsi="Times New Roman"/>
                <w:color w:val="000000"/>
                <w:sz w:val="20"/>
                <w:szCs w:val="20"/>
              </w:rPr>
              <w:t>Выполнение авиарейсов по производственно-хозяйственной деятельности</w:t>
            </w:r>
          </w:p>
        </w:tc>
        <w:tc>
          <w:tcPr>
            <w:tcW w:w="1800" w:type="dxa"/>
            <w:tcBorders>
              <w:top w:val="nil"/>
              <w:left w:val="nil"/>
              <w:bottom w:val="single" w:sz="4" w:space="0" w:color="auto"/>
              <w:right w:val="single" w:sz="4" w:space="0" w:color="auto"/>
            </w:tcBorders>
            <w:shd w:val="clear" w:color="auto" w:fill="auto"/>
            <w:vAlign w:val="center"/>
            <w:hideMark/>
          </w:tcPr>
          <w:p w14:paraId="532B149A"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час</w:t>
            </w:r>
          </w:p>
        </w:tc>
        <w:tc>
          <w:tcPr>
            <w:tcW w:w="960" w:type="dxa"/>
            <w:tcBorders>
              <w:top w:val="nil"/>
              <w:left w:val="nil"/>
              <w:bottom w:val="single" w:sz="4" w:space="0" w:color="auto"/>
              <w:right w:val="single" w:sz="4" w:space="0" w:color="auto"/>
            </w:tcBorders>
            <w:shd w:val="clear" w:color="auto" w:fill="auto"/>
            <w:vAlign w:val="center"/>
            <w:hideMark/>
          </w:tcPr>
          <w:p w14:paraId="36C245A4"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14:paraId="55F67B6B"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192</w:t>
            </w:r>
          </w:p>
        </w:tc>
        <w:tc>
          <w:tcPr>
            <w:tcW w:w="960" w:type="dxa"/>
            <w:tcBorders>
              <w:top w:val="nil"/>
              <w:left w:val="nil"/>
              <w:bottom w:val="single" w:sz="4" w:space="0" w:color="auto"/>
              <w:right w:val="single" w:sz="4" w:space="0" w:color="auto"/>
            </w:tcBorders>
            <w:shd w:val="clear" w:color="auto" w:fill="auto"/>
            <w:vAlign w:val="center"/>
            <w:hideMark/>
          </w:tcPr>
          <w:p w14:paraId="6BE9A5B7"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295</w:t>
            </w:r>
          </w:p>
        </w:tc>
        <w:tc>
          <w:tcPr>
            <w:tcW w:w="960" w:type="dxa"/>
            <w:tcBorders>
              <w:top w:val="nil"/>
              <w:left w:val="nil"/>
              <w:bottom w:val="single" w:sz="4" w:space="0" w:color="auto"/>
              <w:right w:val="single" w:sz="4" w:space="0" w:color="auto"/>
            </w:tcBorders>
            <w:shd w:val="clear" w:color="auto" w:fill="auto"/>
            <w:vAlign w:val="center"/>
            <w:hideMark/>
          </w:tcPr>
          <w:p w14:paraId="7D874241"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435</w:t>
            </w:r>
          </w:p>
        </w:tc>
        <w:tc>
          <w:tcPr>
            <w:tcW w:w="960" w:type="dxa"/>
            <w:tcBorders>
              <w:top w:val="nil"/>
              <w:left w:val="nil"/>
              <w:bottom w:val="single" w:sz="4" w:space="0" w:color="auto"/>
              <w:right w:val="single" w:sz="4" w:space="0" w:color="auto"/>
            </w:tcBorders>
            <w:shd w:val="clear" w:color="auto" w:fill="auto"/>
            <w:vAlign w:val="center"/>
            <w:hideMark/>
          </w:tcPr>
          <w:p w14:paraId="4905C3A7"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620</w:t>
            </w:r>
          </w:p>
        </w:tc>
        <w:tc>
          <w:tcPr>
            <w:tcW w:w="960" w:type="dxa"/>
            <w:tcBorders>
              <w:top w:val="nil"/>
              <w:left w:val="nil"/>
              <w:bottom w:val="single" w:sz="4" w:space="0" w:color="auto"/>
              <w:right w:val="single" w:sz="4" w:space="0" w:color="auto"/>
            </w:tcBorders>
            <w:shd w:val="clear" w:color="auto" w:fill="auto"/>
            <w:vAlign w:val="center"/>
            <w:hideMark/>
          </w:tcPr>
          <w:p w14:paraId="7D2FCA3C"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1 028</w:t>
            </w:r>
          </w:p>
        </w:tc>
        <w:tc>
          <w:tcPr>
            <w:tcW w:w="960" w:type="dxa"/>
            <w:tcBorders>
              <w:top w:val="nil"/>
              <w:left w:val="nil"/>
              <w:bottom w:val="single" w:sz="4" w:space="0" w:color="auto"/>
              <w:right w:val="single" w:sz="4" w:space="0" w:color="auto"/>
            </w:tcBorders>
            <w:shd w:val="clear" w:color="auto" w:fill="auto"/>
            <w:vAlign w:val="center"/>
            <w:hideMark/>
          </w:tcPr>
          <w:p w14:paraId="2D6E6792"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1 200</w:t>
            </w:r>
          </w:p>
        </w:tc>
        <w:tc>
          <w:tcPr>
            <w:tcW w:w="960" w:type="dxa"/>
            <w:tcBorders>
              <w:top w:val="nil"/>
              <w:left w:val="nil"/>
              <w:bottom w:val="single" w:sz="4" w:space="0" w:color="auto"/>
              <w:right w:val="single" w:sz="4" w:space="0" w:color="auto"/>
            </w:tcBorders>
            <w:shd w:val="clear" w:color="auto" w:fill="auto"/>
            <w:vAlign w:val="center"/>
            <w:hideMark/>
          </w:tcPr>
          <w:p w14:paraId="7F88049B"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1 300</w:t>
            </w:r>
          </w:p>
        </w:tc>
        <w:tc>
          <w:tcPr>
            <w:tcW w:w="960" w:type="dxa"/>
            <w:tcBorders>
              <w:top w:val="nil"/>
              <w:left w:val="nil"/>
              <w:bottom w:val="single" w:sz="4" w:space="0" w:color="auto"/>
              <w:right w:val="single" w:sz="4" w:space="0" w:color="auto"/>
            </w:tcBorders>
            <w:shd w:val="clear" w:color="auto" w:fill="auto"/>
            <w:vAlign w:val="center"/>
            <w:hideMark/>
          </w:tcPr>
          <w:p w14:paraId="2025B3D5"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1 400</w:t>
            </w:r>
          </w:p>
        </w:tc>
        <w:tc>
          <w:tcPr>
            <w:tcW w:w="960" w:type="dxa"/>
            <w:tcBorders>
              <w:top w:val="nil"/>
              <w:left w:val="nil"/>
              <w:bottom w:val="single" w:sz="4" w:space="0" w:color="auto"/>
              <w:right w:val="single" w:sz="4" w:space="0" w:color="auto"/>
            </w:tcBorders>
            <w:shd w:val="clear" w:color="auto" w:fill="auto"/>
            <w:vAlign w:val="center"/>
            <w:hideMark/>
          </w:tcPr>
          <w:p w14:paraId="6170C03A"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1 500</w:t>
            </w:r>
          </w:p>
        </w:tc>
        <w:tc>
          <w:tcPr>
            <w:tcW w:w="366" w:type="dxa"/>
            <w:tcBorders>
              <w:top w:val="nil"/>
              <w:left w:val="nil"/>
              <w:bottom w:val="single" w:sz="4" w:space="0" w:color="auto"/>
              <w:right w:val="single" w:sz="4" w:space="0" w:color="auto"/>
            </w:tcBorders>
            <w:shd w:val="clear" w:color="auto" w:fill="auto"/>
            <w:vAlign w:val="center"/>
            <w:hideMark/>
          </w:tcPr>
          <w:p w14:paraId="3D8B66B5"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1 700</w:t>
            </w:r>
          </w:p>
        </w:tc>
        <w:tc>
          <w:tcPr>
            <w:tcW w:w="960" w:type="dxa"/>
            <w:tcBorders>
              <w:top w:val="nil"/>
              <w:left w:val="nil"/>
              <w:bottom w:val="single" w:sz="4" w:space="0" w:color="auto"/>
              <w:right w:val="single" w:sz="4" w:space="0" w:color="auto"/>
            </w:tcBorders>
            <w:shd w:val="clear" w:color="auto" w:fill="auto"/>
            <w:vAlign w:val="center"/>
            <w:hideMark/>
          </w:tcPr>
          <w:p w14:paraId="27F00E57"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2 500</w:t>
            </w:r>
          </w:p>
        </w:tc>
      </w:tr>
      <w:tr w:rsidR="009D7F63" w:rsidRPr="009D7F63" w14:paraId="3F115147" w14:textId="77777777" w:rsidTr="009D7F63">
        <w:trPr>
          <w:gridAfter w:val="1"/>
          <w:wAfter w:w="13" w:type="dxa"/>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0EF560"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2.1.2.</w:t>
            </w:r>
          </w:p>
        </w:tc>
        <w:tc>
          <w:tcPr>
            <w:tcW w:w="2437" w:type="dxa"/>
            <w:tcBorders>
              <w:top w:val="nil"/>
              <w:left w:val="nil"/>
              <w:bottom w:val="single" w:sz="4" w:space="0" w:color="auto"/>
              <w:right w:val="single" w:sz="4" w:space="0" w:color="auto"/>
            </w:tcBorders>
            <w:shd w:val="clear" w:color="auto" w:fill="auto"/>
            <w:vAlign w:val="center"/>
            <w:hideMark/>
          </w:tcPr>
          <w:p w14:paraId="2EE853D2" w14:textId="77777777" w:rsidR="009D7F63" w:rsidRPr="009D7F63" w:rsidRDefault="009D7F63" w:rsidP="009D7F63">
            <w:pPr>
              <w:ind w:firstLine="0"/>
              <w:jc w:val="left"/>
              <w:rPr>
                <w:rFonts w:ascii="Times New Roman" w:hAnsi="Times New Roman"/>
                <w:color w:val="000000"/>
                <w:sz w:val="20"/>
                <w:szCs w:val="20"/>
              </w:rPr>
            </w:pPr>
            <w:r w:rsidRPr="009D7F63">
              <w:rPr>
                <w:rFonts w:ascii="Times New Roman" w:hAnsi="Times New Roman"/>
                <w:color w:val="000000"/>
                <w:sz w:val="20"/>
                <w:szCs w:val="20"/>
              </w:rPr>
              <w:t>Введенные в эксплуатацию взлетно-посадочные площадки</w:t>
            </w:r>
          </w:p>
        </w:tc>
        <w:tc>
          <w:tcPr>
            <w:tcW w:w="1800" w:type="dxa"/>
            <w:tcBorders>
              <w:top w:val="nil"/>
              <w:left w:val="nil"/>
              <w:bottom w:val="single" w:sz="4" w:space="0" w:color="auto"/>
              <w:right w:val="single" w:sz="4" w:space="0" w:color="auto"/>
            </w:tcBorders>
            <w:shd w:val="clear" w:color="auto" w:fill="auto"/>
            <w:vAlign w:val="center"/>
            <w:hideMark/>
          </w:tcPr>
          <w:p w14:paraId="21E46101"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516A224D"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FB2D3FD"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A7B7FF4"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EE894F9"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BA7EC6D"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425CE83"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9706B48"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8D06E05"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F196685"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C7ED8B4"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0</w:t>
            </w:r>
          </w:p>
        </w:tc>
        <w:tc>
          <w:tcPr>
            <w:tcW w:w="366" w:type="dxa"/>
            <w:tcBorders>
              <w:top w:val="nil"/>
              <w:left w:val="nil"/>
              <w:bottom w:val="single" w:sz="4" w:space="0" w:color="auto"/>
              <w:right w:val="single" w:sz="4" w:space="0" w:color="auto"/>
            </w:tcBorders>
            <w:shd w:val="clear" w:color="auto" w:fill="auto"/>
            <w:vAlign w:val="center"/>
            <w:hideMark/>
          </w:tcPr>
          <w:p w14:paraId="394C49CF"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EB84A90"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0</w:t>
            </w:r>
          </w:p>
        </w:tc>
      </w:tr>
      <w:tr w:rsidR="009D7F63" w:rsidRPr="009D7F63" w14:paraId="28D27ADB" w14:textId="77777777" w:rsidTr="009D7F63">
        <w:trPr>
          <w:trHeight w:val="300"/>
        </w:trPr>
        <w:tc>
          <w:tcPr>
            <w:tcW w:w="16136"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7D7E7"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2.</w:t>
            </w:r>
            <w:proofErr w:type="gramStart"/>
            <w:r w:rsidRPr="003F7ACA">
              <w:rPr>
                <w:rFonts w:ascii="Times New Roman" w:hAnsi="Times New Roman"/>
                <w:color w:val="000000"/>
                <w:sz w:val="20"/>
                <w:szCs w:val="20"/>
              </w:rPr>
              <w:t>2.Ведомственный</w:t>
            </w:r>
            <w:proofErr w:type="gramEnd"/>
            <w:r w:rsidRPr="003F7ACA">
              <w:rPr>
                <w:rFonts w:ascii="Times New Roman" w:hAnsi="Times New Roman"/>
                <w:color w:val="000000"/>
                <w:sz w:val="20"/>
                <w:szCs w:val="20"/>
              </w:rPr>
              <w:t xml:space="preserve"> проект «Развитие автомобильного общественного транспорта общего назначения»</w:t>
            </w:r>
          </w:p>
        </w:tc>
      </w:tr>
      <w:tr w:rsidR="009D7F63" w:rsidRPr="009D7F63" w14:paraId="2D05B964" w14:textId="77777777" w:rsidTr="009D7F63">
        <w:trPr>
          <w:gridAfter w:val="1"/>
          <w:wAfter w:w="13" w:type="dxa"/>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BFF768"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2.2.1.</w:t>
            </w:r>
          </w:p>
        </w:tc>
        <w:tc>
          <w:tcPr>
            <w:tcW w:w="2437" w:type="dxa"/>
            <w:tcBorders>
              <w:top w:val="nil"/>
              <w:left w:val="nil"/>
              <w:bottom w:val="single" w:sz="4" w:space="0" w:color="auto"/>
              <w:right w:val="single" w:sz="4" w:space="0" w:color="auto"/>
            </w:tcBorders>
            <w:shd w:val="clear" w:color="auto" w:fill="auto"/>
            <w:vAlign w:val="center"/>
            <w:hideMark/>
          </w:tcPr>
          <w:p w14:paraId="38830E13" w14:textId="77777777" w:rsidR="009D7F63" w:rsidRPr="009D7F63" w:rsidRDefault="009D7F63" w:rsidP="009D7F63">
            <w:pPr>
              <w:ind w:firstLine="0"/>
              <w:rPr>
                <w:rFonts w:ascii="Times New Roman" w:hAnsi="Times New Roman"/>
                <w:color w:val="000000"/>
                <w:sz w:val="20"/>
                <w:szCs w:val="20"/>
              </w:rPr>
            </w:pPr>
            <w:r w:rsidRPr="009D7F63">
              <w:rPr>
                <w:rFonts w:ascii="Times New Roman" w:hAnsi="Times New Roman"/>
                <w:color w:val="000000"/>
                <w:sz w:val="20"/>
                <w:szCs w:val="20"/>
              </w:rPr>
              <w:t>Обновление подвижного состава пассажирского автомобильного транспорта</w:t>
            </w:r>
          </w:p>
        </w:tc>
        <w:tc>
          <w:tcPr>
            <w:tcW w:w="1800" w:type="dxa"/>
            <w:tcBorders>
              <w:top w:val="nil"/>
              <w:left w:val="nil"/>
              <w:bottom w:val="single" w:sz="4" w:space="0" w:color="auto"/>
              <w:right w:val="single" w:sz="4" w:space="0" w:color="auto"/>
            </w:tcBorders>
            <w:shd w:val="clear" w:color="auto" w:fill="auto"/>
            <w:noWrap/>
            <w:vAlign w:val="center"/>
            <w:hideMark/>
          </w:tcPr>
          <w:p w14:paraId="16BFB8B6"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541DCE5F"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682EB74"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78F8BEB"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8F79ADA"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DFC66EC"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70561C0"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483B985"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C711B0C"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A27A5C1"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E0EA378"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0</w:t>
            </w:r>
          </w:p>
        </w:tc>
        <w:tc>
          <w:tcPr>
            <w:tcW w:w="366" w:type="dxa"/>
            <w:tcBorders>
              <w:top w:val="nil"/>
              <w:left w:val="nil"/>
              <w:bottom w:val="single" w:sz="4" w:space="0" w:color="auto"/>
              <w:right w:val="single" w:sz="4" w:space="0" w:color="auto"/>
            </w:tcBorders>
            <w:shd w:val="clear" w:color="auto" w:fill="auto"/>
            <w:vAlign w:val="center"/>
            <w:hideMark/>
          </w:tcPr>
          <w:p w14:paraId="12A221F1"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0FCCB07"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0</w:t>
            </w:r>
          </w:p>
        </w:tc>
      </w:tr>
      <w:tr w:rsidR="009D7F63" w:rsidRPr="009D7F63" w14:paraId="7988B09E" w14:textId="77777777" w:rsidTr="009D7F63">
        <w:trPr>
          <w:gridAfter w:val="1"/>
          <w:wAfter w:w="13" w:type="dxa"/>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A5EFE5"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2.2.2.</w:t>
            </w:r>
          </w:p>
        </w:tc>
        <w:tc>
          <w:tcPr>
            <w:tcW w:w="2437" w:type="dxa"/>
            <w:tcBorders>
              <w:top w:val="nil"/>
              <w:left w:val="nil"/>
              <w:bottom w:val="single" w:sz="4" w:space="0" w:color="auto"/>
              <w:right w:val="single" w:sz="4" w:space="0" w:color="auto"/>
            </w:tcBorders>
            <w:shd w:val="clear" w:color="auto" w:fill="auto"/>
            <w:vAlign w:val="center"/>
            <w:hideMark/>
          </w:tcPr>
          <w:p w14:paraId="2BF0F15E" w14:textId="77777777" w:rsidR="009D7F63" w:rsidRPr="009D7F63" w:rsidRDefault="009D7F63" w:rsidP="009D7F63">
            <w:pPr>
              <w:ind w:firstLine="0"/>
              <w:rPr>
                <w:rFonts w:ascii="Times New Roman" w:hAnsi="Times New Roman"/>
                <w:color w:val="000000"/>
                <w:sz w:val="20"/>
                <w:szCs w:val="20"/>
              </w:rPr>
            </w:pPr>
            <w:r w:rsidRPr="009D7F63">
              <w:rPr>
                <w:rFonts w:ascii="Times New Roman" w:hAnsi="Times New Roman"/>
                <w:color w:val="000000"/>
                <w:sz w:val="20"/>
                <w:szCs w:val="20"/>
              </w:rPr>
              <w:t>Пассажирооборот автомобильного транспорта общего пользования</w:t>
            </w:r>
          </w:p>
        </w:tc>
        <w:tc>
          <w:tcPr>
            <w:tcW w:w="1800" w:type="dxa"/>
            <w:tcBorders>
              <w:top w:val="nil"/>
              <w:left w:val="nil"/>
              <w:bottom w:val="single" w:sz="4" w:space="0" w:color="auto"/>
              <w:right w:val="single" w:sz="4" w:space="0" w:color="auto"/>
            </w:tcBorders>
            <w:shd w:val="clear" w:color="auto" w:fill="auto"/>
            <w:noWrap/>
            <w:vAlign w:val="center"/>
            <w:hideMark/>
          </w:tcPr>
          <w:p w14:paraId="5568806F" w14:textId="77777777" w:rsidR="009D7F63" w:rsidRPr="009D7F63" w:rsidRDefault="009D7F63" w:rsidP="009D7F63">
            <w:pPr>
              <w:ind w:firstLine="0"/>
              <w:jc w:val="center"/>
              <w:rPr>
                <w:rFonts w:ascii="Times New Roman" w:hAnsi="Times New Roman"/>
                <w:color w:val="000000"/>
                <w:sz w:val="20"/>
                <w:szCs w:val="20"/>
              </w:rPr>
            </w:pPr>
            <w:proofErr w:type="spellStart"/>
            <w:proofErr w:type="gramStart"/>
            <w:r w:rsidRPr="009D7F63">
              <w:rPr>
                <w:rFonts w:ascii="Times New Roman" w:hAnsi="Times New Roman"/>
                <w:color w:val="000000"/>
                <w:sz w:val="20"/>
                <w:szCs w:val="20"/>
              </w:rPr>
              <w:t>млн.пасс</w:t>
            </w:r>
            <w:proofErr w:type="gramEnd"/>
            <w:r w:rsidRPr="009D7F63">
              <w:rPr>
                <w:rFonts w:ascii="Times New Roman" w:hAnsi="Times New Roman"/>
                <w:color w:val="000000"/>
                <w:sz w:val="20"/>
                <w:szCs w:val="20"/>
              </w:rPr>
              <w:t>.км</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51401A3"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14:paraId="0B8F7F7E"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14:paraId="1B1ABDDF"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14:paraId="6BF2D738"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79</w:t>
            </w:r>
          </w:p>
        </w:tc>
        <w:tc>
          <w:tcPr>
            <w:tcW w:w="960" w:type="dxa"/>
            <w:tcBorders>
              <w:top w:val="nil"/>
              <w:left w:val="nil"/>
              <w:bottom w:val="single" w:sz="4" w:space="0" w:color="auto"/>
              <w:right w:val="single" w:sz="4" w:space="0" w:color="auto"/>
            </w:tcBorders>
            <w:shd w:val="clear" w:color="auto" w:fill="auto"/>
            <w:vAlign w:val="center"/>
            <w:hideMark/>
          </w:tcPr>
          <w:p w14:paraId="5E377CEC"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98</w:t>
            </w:r>
          </w:p>
        </w:tc>
        <w:tc>
          <w:tcPr>
            <w:tcW w:w="960" w:type="dxa"/>
            <w:tcBorders>
              <w:top w:val="nil"/>
              <w:left w:val="nil"/>
              <w:bottom w:val="single" w:sz="4" w:space="0" w:color="auto"/>
              <w:right w:val="single" w:sz="4" w:space="0" w:color="auto"/>
            </w:tcBorders>
            <w:shd w:val="clear" w:color="auto" w:fill="auto"/>
            <w:vAlign w:val="center"/>
            <w:hideMark/>
          </w:tcPr>
          <w:p w14:paraId="11C05410"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117</w:t>
            </w:r>
          </w:p>
        </w:tc>
        <w:tc>
          <w:tcPr>
            <w:tcW w:w="960" w:type="dxa"/>
            <w:tcBorders>
              <w:top w:val="nil"/>
              <w:left w:val="nil"/>
              <w:bottom w:val="single" w:sz="4" w:space="0" w:color="auto"/>
              <w:right w:val="single" w:sz="4" w:space="0" w:color="auto"/>
            </w:tcBorders>
            <w:shd w:val="clear" w:color="auto" w:fill="auto"/>
            <w:vAlign w:val="center"/>
            <w:hideMark/>
          </w:tcPr>
          <w:p w14:paraId="1A6593A0"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136</w:t>
            </w:r>
          </w:p>
        </w:tc>
        <w:tc>
          <w:tcPr>
            <w:tcW w:w="960" w:type="dxa"/>
            <w:tcBorders>
              <w:top w:val="nil"/>
              <w:left w:val="nil"/>
              <w:bottom w:val="single" w:sz="4" w:space="0" w:color="auto"/>
              <w:right w:val="single" w:sz="4" w:space="0" w:color="auto"/>
            </w:tcBorders>
            <w:shd w:val="clear" w:color="auto" w:fill="auto"/>
            <w:vAlign w:val="center"/>
            <w:hideMark/>
          </w:tcPr>
          <w:p w14:paraId="45DD223D"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157</w:t>
            </w:r>
          </w:p>
        </w:tc>
        <w:tc>
          <w:tcPr>
            <w:tcW w:w="960" w:type="dxa"/>
            <w:tcBorders>
              <w:top w:val="nil"/>
              <w:left w:val="nil"/>
              <w:bottom w:val="single" w:sz="4" w:space="0" w:color="auto"/>
              <w:right w:val="single" w:sz="4" w:space="0" w:color="auto"/>
            </w:tcBorders>
            <w:shd w:val="clear" w:color="auto" w:fill="auto"/>
            <w:vAlign w:val="center"/>
            <w:hideMark/>
          </w:tcPr>
          <w:p w14:paraId="4F775214"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181</w:t>
            </w:r>
          </w:p>
        </w:tc>
        <w:tc>
          <w:tcPr>
            <w:tcW w:w="960" w:type="dxa"/>
            <w:tcBorders>
              <w:top w:val="nil"/>
              <w:left w:val="nil"/>
              <w:bottom w:val="single" w:sz="4" w:space="0" w:color="auto"/>
              <w:right w:val="single" w:sz="4" w:space="0" w:color="auto"/>
            </w:tcBorders>
            <w:shd w:val="clear" w:color="auto" w:fill="auto"/>
            <w:vAlign w:val="center"/>
            <w:hideMark/>
          </w:tcPr>
          <w:p w14:paraId="2F94B3E4"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220</w:t>
            </w:r>
          </w:p>
        </w:tc>
        <w:tc>
          <w:tcPr>
            <w:tcW w:w="366" w:type="dxa"/>
            <w:tcBorders>
              <w:top w:val="nil"/>
              <w:left w:val="nil"/>
              <w:bottom w:val="single" w:sz="4" w:space="0" w:color="auto"/>
              <w:right w:val="single" w:sz="4" w:space="0" w:color="auto"/>
            </w:tcBorders>
            <w:shd w:val="clear" w:color="auto" w:fill="auto"/>
            <w:vAlign w:val="center"/>
            <w:hideMark/>
          </w:tcPr>
          <w:p w14:paraId="76C5F782"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230</w:t>
            </w:r>
          </w:p>
        </w:tc>
        <w:tc>
          <w:tcPr>
            <w:tcW w:w="960" w:type="dxa"/>
            <w:tcBorders>
              <w:top w:val="nil"/>
              <w:left w:val="nil"/>
              <w:bottom w:val="single" w:sz="4" w:space="0" w:color="auto"/>
              <w:right w:val="single" w:sz="4" w:space="0" w:color="auto"/>
            </w:tcBorders>
            <w:shd w:val="clear" w:color="auto" w:fill="auto"/>
            <w:vAlign w:val="center"/>
            <w:hideMark/>
          </w:tcPr>
          <w:p w14:paraId="23B53395"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250</w:t>
            </w:r>
          </w:p>
        </w:tc>
      </w:tr>
      <w:tr w:rsidR="009D7F63" w:rsidRPr="009D7F63" w14:paraId="10D9BDF0" w14:textId="77777777" w:rsidTr="009D7F63">
        <w:trPr>
          <w:trHeight w:val="300"/>
        </w:trPr>
        <w:tc>
          <w:tcPr>
            <w:tcW w:w="16136" w:type="dxa"/>
            <w:gridSpan w:val="16"/>
            <w:tcBorders>
              <w:top w:val="single" w:sz="4" w:space="0" w:color="auto"/>
              <w:left w:val="single" w:sz="4" w:space="0" w:color="auto"/>
              <w:bottom w:val="nil"/>
              <w:right w:val="single" w:sz="4" w:space="0" w:color="auto"/>
            </w:tcBorders>
            <w:shd w:val="clear" w:color="auto" w:fill="auto"/>
            <w:vAlign w:val="center"/>
            <w:hideMark/>
          </w:tcPr>
          <w:p w14:paraId="0BECA745"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3.</w:t>
            </w:r>
            <w:r w:rsidRPr="003F7ACA">
              <w:rPr>
                <w:rFonts w:ascii="Times New Roman" w:hAnsi="Times New Roman"/>
                <w:color w:val="000000"/>
                <w:sz w:val="14"/>
                <w:szCs w:val="14"/>
              </w:rPr>
              <w:t xml:space="preserve">       </w:t>
            </w:r>
            <w:r w:rsidRPr="003F7ACA">
              <w:rPr>
                <w:rFonts w:ascii="Times New Roman" w:hAnsi="Times New Roman"/>
                <w:color w:val="000000"/>
                <w:sz w:val="20"/>
                <w:szCs w:val="20"/>
              </w:rPr>
              <w:t>Цель подпрограммы «Повышение безопасности дорожного движения»</w:t>
            </w:r>
          </w:p>
        </w:tc>
      </w:tr>
      <w:tr w:rsidR="009D7F63" w:rsidRPr="009D7F63" w14:paraId="344F09C4" w14:textId="77777777" w:rsidTr="009D7F63">
        <w:trPr>
          <w:trHeight w:val="300"/>
        </w:trPr>
        <w:tc>
          <w:tcPr>
            <w:tcW w:w="16136" w:type="dxa"/>
            <w:gridSpan w:val="16"/>
            <w:tcBorders>
              <w:top w:val="nil"/>
              <w:left w:val="single" w:sz="4" w:space="0" w:color="auto"/>
              <w:bottom w:val="nil"/>
              <w:right w:val="single" w:sz="4" w:space="0" w:color="000000"/>
            </w:tcBorders>
            <w:shd w:val="clear" w:color="auto" w:fill="auto"/>
            <w:vAlign w:val="center"/>
            <w:hideMark/>
          </w:tcPr>
          <w:p w14:paraId="0C5858B0" w14:textId="77777777" w:rsidR="009D7F63" w:rsidRPr="003F7ACA" w:rsidRDefault="009D7F63" w:rsidP="009D7F63">
            <w:pPr>
              <w:ind w:firstLine="0"/>
              <w:jc w:val="center"/>
              <w:rPr>
                <w:rFonts w:ascii="Times New Roman" w:hAnsi="Times New Roman"/>
                <w:color w:val="000000"/>
                <w:sz w:val="20"/>
                <w:szCs w:val="20"/>
              </w:rPr>
            </w:pPr>
            <w:r w:rsidRPr="003F7ACA">
              <w:rPr>
                <w:rFonts w:ascii="Times New Roman" w:hAnsi="Times New Roman"/>
                <w:color w:val="000000"/>
                <w:sz w:val="20"/>
                <w:szCs w:val="20"/>
              </w:rPr>
              <w:t>сокращение на территории Республики Тыва количества лиц, погибших в результате ДТП;</w:t>
            </w:r>
          </w:p>
        </w:tc>
      </w:tr>
      <w:tr w:rsidR="009D7F63" w:rsidRPr="009D7F63" w14:paraId="5F5AAB81" w14:textId="77777777" w:rsidTr="009D7F63">
        <w:trPr>
          <w:trHeight w:val="300"/>
        </w:trPr>
        <w:tc>
          <w:tcPr>
            <w:tcW w:w="16136" w:type="dxa"/>
            <w:gridSpan w:val="16"/>
            <w:tcBorders>
              <w:top w:val="nil"/>
              <w:left w:val="single" w:sz="4" w:space="0" w:color="auto"/>
              <w:bottom w:val="nil"/>
              <w:right w:val="single" w:sz="4" w:space="0" w:color="000000"/>
            </w:tcBorders>
            <w:shd w:val="clear" w:color="auto" w:fill="auto"/>
            <w:vAlign w:val="center"/>
            <w:hideMark/>
          </w:tcPr>
          <w:p w14:paraId="57367606" w14:textId="77777777" w:rsidR="009D7F63" w:rsidRPr="009D7F63" w:rsidRDefault="009D7F63" w:rsidP="009D7F63">
            <w:pPr>
              <w:ind w:firstLine="0"/>
              <w:rPr>
                <w:rFonts w:ascii="Times New Roman" w:hAnsi="Times New Roman"/>
                <w:color w:val="000000"/>
                <w:sz w:val="20"/>
                <w:szCs w:val="20"/>
              </w:rPr>
            </w:pPr>
            <w:r w:rsidRPr="009D7F63">
              <w:rPr>
                <w:rFonts w:ascii="Times New Roman" w:hAnsi="Times New Roman"/>
                <w:color w:val="000000"/>
                <w:sz w:val="20"/>
                <w:szCs w:val="20"/>
              </w:rPr>
              <w:lastRenderedPageBreak/>
              <w:t xml:space="preserve">                                                             снижение уровня ДТП с пострадавшими на автодорогах федерального, регионального и межмуниципального значения</w:t>
            </w:r>
          </w:p>
        </w:tc>
      </w:tr>
      <w:tr w:rsidR="009D7F63" w:rsidRPr="009D7F63" w14:paraId="22E1C41F" w14:textId="77777777" w:rsidTr="009D7F63">
        <w:trPr>
          <w:trHeight w:val="300"/>
        </w:trPr>
        <w:tc>
          <w:tcPr>
            <w:tcW w:w="16136"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34726036"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3.1. Ведомственный проект «Мероприятия, направленные на развитие системы предупреждения опасного поведения участников дорожного движения»</w:t>
            </w:r>
          </w:p>
        </w:tc>
      </w:tr>
      <w:tr w:rsidR="009D7F63" w:rsidRPr="009D7F63" w14:paraId="248D5AE8" w14:textId="77777777" w:rsidTr="009D7F63">
        <w:trPr>
          <w:gridAfter w:val="1"/>
          <w:wAfter w:w="13" w:type="dxa"/>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2D9E32"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3.1.1.</w:t>
            </w:r>
          </w:p>
        </w:tc>
        <w:tc>
          <w:tcPr>
            <w:tcW w:w="2437" w:type="dxa"/>
            <w:tcBorders>
              <w:top w:val="nil"/>
              <w:left w:val="nil"/>
              <w:bottom w:val="single" w:sz="4" w:space="0" w:color="auto"/>
              <w:right w:val="single" w:sz="4" w:space="0" w:color="auto"/>
            </w:tcBorders>
            <w:shd w:val="clear" w:color="auto" w:fill="auto"/>
            <w:vAlign w:val="center"/>
            <w:hideMark/>
          </w:tcPr>
          <w:p w14:paraId="531AC233" w14:textId="77777777" w:rsidR="009D7F63" w:rsidRPr="009D7F63" w:rsidRDefault="009D7F63" w:rsidP="009D7F63">
            <w:pPr>
              <w:ind w:firstLine="0"/>
              <w:rPr>
                <w:rFonts w:ascii="Times New Roman" w:hAnsi="Times New Roman"/>
                <w:color w:val="000000"/>
                <w:sz w:val="20"/>
                <w:szCs w:val="20"/>
              </w:rPr>
            </w:pPr>
            <w:r w:rsidRPr="009D7F63">
              <w:rPr>
                <w:rFonts w:ascii="Times New Roman" w:hAnsi="Times New Roman"/>
                <w:color w:val="000000"/>
                <w:sz w:val="20"/>
                <w:szCs w:val="20"/>
              </w:rPr>
              <w:t>Количество введенных в эксплуатацию комплексов фото-видеофиксации правонарушений ПДД</w:t>
            </w:r>
          </w:p>
        </w:tc>
        <w:tc>
          <w:tcPr>
            <w:tcW w:w="1800" w:type="dxa"/>
            <w:tcBorders>
              <w:top w:val="nil"/>
              <w:left w:val="nil"/>
              <w:bottom w:val="single" w:sz="4" w:space="0" w:color="auto"/>
              <w:right w:val="single" w:sz="4" w:space="0" w:color="auto"/>
            </w:tcBorders>
            <w:shd w:val="clear" w:color="auto" w:fill="auto"/>
            <w:noWrap/>
            <w:vAlign w:val="center"/>
            <w:hideMark/>
          </w:tcPr>
          <w:p w14:paraId="4498F6CB"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3B40A289"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9A844FA"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76AF12F"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CB33AB1"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2DF6EFD"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0B1E630"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3D85FBB"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5EDD6DC9"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6FC9B00D"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2773E27A"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10</w:t>
            </w:r>
          </w:p>
        </w:tc>
        <w:tc>
          <w:tcPr>
            <w:tcW w:w="366" w:type="dxa"/>
            <w:tcBorders>
              <w:top w:val="nil"/>
              <w:left w:val="nil"/>
              <w:bottom w:val="single" w:sz="4" w:space="0" w:color="auto"/>
              <w:right w:val="single" w:sz="4" w:space="0" w:color="auto"/>
            </w:tcBorders>
            <w:shd w:val="clear" w:color="auto" w:fill="auto"/>
            <w:vAlign w:val="center"/>
            <w:hideMark/>
          </w:tcPr>
          <w:p w14:paraId="23C4309F"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388A167C"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10</w:t>
            </w:r>
          </w:p>
        </w:tc>
      </w:tr>
      <w:tr w:rsidR="009D7F63" w:rsidRPr="009D7F63" w14:paraId="0D547CDC" w14:textId="77777777" w:rsidTr="009D7F63">
        <w:trPr>
          <w:gridAfter w:val="1"/>
          <w:wAfter w:w="13" w:type="dxa"/>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E5312C"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3.1.2.</w:t>
            </w:r>
          </w:p>
        </w:tc>
        <w:tc>
          <w:tcPr>
            <w:tcW w:w="2437" w:type="dxa"/>
            <w:tcBorders>
              <w:top w:val="nil"/>
              <w:left w:val="nil"/>
              <w:bottom w:val="single" w:sz="4" w:space="0" w:color="auto"/>
              <w:right w:val="single" w:sz="4" w:space="0" w:color="auto"/>
            </w:tcBorders>
            <w:shd w:val="clear" w:color="auto" w:fill="auto"/>
            <w:vAlign w:val="center"/>
            <w:hideMark/>
          </w:tcPr>
          <w:p w14:paraId="3C9C5C58" w14:textId="77777777" w:rsidR="009D7F63" w:rsidRPr="009D7F63" w:rsidRDefault="009D7F63" w:rsidP="009D7F63">
            <w:pPr>
              <w:ind w:firstLine="0"/>
              <w:rPr>
                <w:rFonts w:ascii="Times New Roman" w:hAnsi="Times New Roman"/>
                <w:color w:val="000000"/>
                <w:sz w:val="20"/>
                <w:szCs w:val="20"/>
              </w:rPr>
            </w:pPr>
            <w:r w:rsidRPr="009D7F63">
              <w:rPr>
                <w:rFonts w:ascii="Times New Roman" w:hAnsi="Times New Roman"/>
                <w:color w:val="000000"/>
                <w:sz w:val="20"/>
                <w:szCs w:val="20"/>
              </w:rPr>
              <w:t>Количество выявленных правонарушений ПДД с помощью камер фото-видеофиксации</w:t>
            </w:r>
          </w:p>
        </w:tc>
        <w:tc>
          <w:tcPr>
            <w:tcW w:w="1800" w:type="dxa"/>
            <w:tcBorders>
              <w:top w:val="nil"/>
              <w:left w:val="nil"/>
              <w:bottom w:val="single" w:sz="4" w:space="0" w:color="auto"/>
              <w:right w:val="single" w:sz="4" w:space="0" w:color="auto"/>
            </w:tcBorders>
            <w:shd w:val="clear" w:color="auto" w:fill="auto"/>
            <w:noWrap/>
            <w:vAlign w:val="center"/>
            <w:hideMark/>
          </w:tcPr>
          <w:p w14:paraId="558F835E"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7DAFA076"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10 379</w:t>
            </w:r>
          </w:p>
        </w:tc>
        <w:tc>
          <w:tcPr>
            <w:tcW w:w="960" w:type="dxa"/>
            <w:tcBorders>
              <w:top w:val="nil"/>
              <w:left w:val="nil"/>
              <w:bottom w:val="single" w:sz="4" w:space="0" w:color="auto"/>
              <w:right w:val="single" w:sz="4" w:space="0" w:color="auto"/>
            </w:tcBorders>
            <w:shd w:val="clear" w:color="auto" w:fill="auto"/>
            <w:vAlign w:val="center"/>
            <w:hideMark/>
          </w:tcPr>
          <w:p w14:paraId="55ABBD9C"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27 000</w:t>
            </w:r>
          </w:p>
        </w:tc>
        <w:tc>
          <w:tcPr>
            <w:tcW w:w="960" w:type="dxa"/>
            <w:tcBorders>
              <w:top w:val="nil"/>
              <w:left w:val="nil"/>
              <w:bottom w:val="single" w:sz="4" w:space="0" w:color="auto"/>
              <w:right w:val="single" w:sz="4" w:space="0" w:color="auto"/>
            </w:tcBorders>
            <w:shd w:val="clear" w:color="auto" w:fill="auto"/>
            <w:vAlign w:val="center"/>
            <w:hideMark/>
          </w:tcPr>
          <w:p w14:paraId="3895F57F"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38 000</w:t>
            </w:r>
          </w:p>
        </w:tc>
        <w:tc>
          <w:tcPr>
            <w:tcW w:w="960" w:type="dxa"/>
            <w:tcBorders>
              <w:top w:val="nil"/>
              <w:left w:val="nil"/>
              <w:bottom w:val="single" w:sz="4" w:space="0" w:color="auto"/>
              <w:right w:val="single" w:sz="4" w:space="0" w:color="auto"/>
            </w:tcBorders>
            <w:shd w:val="clear" w:color="auto" w:fill="auto"/>
            <w:vAlign w:val="center"/>
            <w:hideMark/>
          </w:tcPr>
          <w:p w14:paraId="6BF7CB39"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58 000</w:t>
            </w:r>
          </w:p>
        </w:tc>
        <w:tc>
          <w:tcPr>
            <w:tcW w:w="960" w:type="dxa"/>
            <w:tcBorders>
              <w:top w:val="nil"/>
              <w:left w:val="nil"/>
              <w:bottom w:val="single" w:sz="4" w:space="0" w:color="auto"/>
              <w:right w:val="single" w:sz="4" w:space="0" w:color="auto"/>
            </w:tcBorders>
            <w:shd w:val="clear" w:color="auto" w:fill="auto"/>
            <w:vAlign w:val="center"/>
            <w:hideMark/>
          </w:tcPr>
          <w:p w14:paraId="1C3C2B7E"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82 000</w:t>
            </w:r>
          </w:p>
        </w:tc>
        <w:tc>
          <w:tcPr>
            <w:tcW w:w="960" w:type="dxa"/>
            <w:tcBorders>
              <w:top w:val="nil"/>
              <w:left w:val="nil"/>
              <w:bottom w:val="single" w:sz="4" w:space="0" w:color="auto"/>
              <w:right w:val="single" w:sz="4" w:space="0" w:color="auto"/>
            </w:tcBorders>
            <w:shd w:val="clear" w:color="auto" w:fill="auto"/>
            <w:vAlign w:val="center"/>
            <w:hideMark/>
          </w:tcPr>
          <w:p w14:paraId="4B5D35E6"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108 000</w:t>
            </w:r>
          </w:p>
        </w:tc>
        <w:tc>
          <w:tcPr>
            <w:tcW w:w="960" w:type="dxa"/>
            <w:tcBorders>
              <w:top w:val="nil"/>
              <w:left w:val="nil"/>
              <w:bottom w:val="single" w:sz="4" w:space="0" w:color="auto"/>
              <w:right w:val="single" w:sz="4" w:space="0" w:color="auto"/>
            </w:tcBorders>
            <w:shd w:val="clear" w:color="auto" w:fill="auto"/>
            <w:vAlign w:val="center"/>
            <w:hideMark/>
          </w:tcPr>
          <w:p w14:paraId="51E98A13"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145 000</w:t>
            </w:r>
          </w:p>
        </w:tc>
        <w:tc>
          <w:tcPr>
            <w:tcW w:w="960" w:type="dxa"/>
            <w:tcBorders>
              <w:top w:val="nil"/>
              <w:left w:val="nil"/>
              <w:bottom w:val="single" w:sz="4" w:space="0" w:color="auto"/>
              <w:right w:val="single" w:sz="4" w:space="0" w:color="auto"/>
            </w:tcBorders>
            <w:shd w:val="clear" w:color="auto" w:fill="auto"/>
            <w:vAlign w:val="center"/>
            <w:hideMark/>
          </w:tcPr>
          <w:p w14:paraId="0762ECB9"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165 000</w:t>
            </w:r>
          </w:p>
        </w:tc>
        <w:tc>
          <w:tcPr>
            <w:tcW w:w="960" w:type="dxa"/>
            <w:tcBorders>
              <w:top w:val="nil"/>
              <w:left w:val="nil"/>
              <w:bottom w:val="single" w:sz="4" w:space="0" w:color="auto"/>
              <w:right w:val="single" w:sz="4" w:space="0" w:color="auto"/>
            </w:tcBorders>
            <w:shd w:val="clear" w:color="auto" w:fill="auto"/>
            <w:vAlign w:val="center"/>
            <w:hideMark/>
          </w:tcPr>
          <w:p w14:paraId="7920254F"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170 000</w:t>
            </w:r>
          </w:p>
        </w:tc>
        <w:tc>
          <w:tcPr>
            <w:tcW w:w="960" w:type="dxa"/>
            <w:tcBorders>
              <w:top w:val="nil"/>
              <w:left w:val="nil"/>
              <w:bottom w:val="single" w:sz="4" w:space="0" w:color="auto"/>
              <w:right w:val="single" w:sz="4" w:space="0" w:color="auto"/>
            </w:tcBorders>
            <w:shd w:val="clear" w:color="auto" w:fill="auto"/>
            <w:vAlign w:val="center"/>
            <w:hideMark/>
          </w:tcPr>
          <w:p w14:paraId="61443910"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185 000</w:t>
            </w:r>
          </w:p>
        </w:tc>
        <w:tc>
          <w:tcPr>
            <w:tcW w:w="366" w:type="dxa"/>
            <w:tcBorders>
              <w:top w:val="nil"/>
              <w:left w:val="nil"/>
              <w:bottom w:val="single" w:sz="4" w:space="0" w:color="auto"/>
              <w:right w:val="single" w:sz="4" w:space="0" w:color="auto"/>
            </w:tcBorders>
            <w:shd w:val="clear" w:color="auto" w:fill="auto"/>
            <w:vAlign w:val="center"/>
            <w:hideMark/>
          </w:tcPr>
          <w:p w14:paraId="114E1446"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195 000</w:t>
            </w:r>
          </w:p>
        </w:tc>
        <w:tc>
          <w:tcPr>
            <w:tcW w:w="960" w:type="dxa"/>
            <w:tcBorders>
              <w:top w:val="nil"/>
              <w:left w:val="nil"/>
              <w:bottom w:val="single" w:sz="4" w:space="0" w:color="auto"/>
              <w:right w:val="single" w:sz="4" w:space="0" w:color="auto"/>
            </w:tcBorders>
            <w:shd w:val="clear" w:color="auto" w:fill="auto"/>
            <w:vAlign w:val="center"/>
            <w:hideMark/>
          </w:tcPr>
          <w:p w14:paraId="7B6C85C3"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210 000</w:t>
            </w:r>
          </w:p>
        </w:tc>
      </w:tr>
      <w:tr w:rsidR="009D7F63" w:rsidRPr="009D7F63" w14:paraId="3EB807E9" w14:textId="77777777" w:rsidTr="009D7F63">
        <w:trPr>
          <w:gridAfter w:val="1"/>
          <w:wAfter w:w="13" w:type="dxa"/>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46B080"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3.1.3.</w:t>
            </w:r>
          </w:p>
        </w:tc>
        <w:tc>
          <w:tcPr>
            <w:tcW w:w="2437" w:type="dxa"/>
            <w:tcBorders>
              <w:top w:val="nil"/>
              <w:left w:val="nil"/>
              <w:bottom w:val="single" w:sz="4" w:space="0" w:color="auto"/>
              <w:right w:val="single" w:sz="4" w:space="0" w:color="auto"/>
            </w:tcBorders>
            <w:shd w:val="clear" w:color="auto" w:fill="auto"/>
            <w:vAlign w:val="center"/>
            <w:hideMark/>
          </w:tcPr>
          <w:p w14:paraId="1BEE21A1" w14:textId="77777777" w:rsidR="009D7F63" w:rsidRPr="009D7F63" w:rsidRDefault="009D7F63" w:rsidP="009D7F63">
            <w:pPr>
              <w:ind w:firstLine="0"/>
              <w:rPr>
                <w:rFonts w:ascii="Times New Roman" w:hAnsi="Times New Roman"/>
                <w:color w:val="000000"/>
                <w:sz w:val="20"/>
                <w:szCs w:val="20"/>
              </w:rPr>
            </w:pPr>
            <w:r w:rsidRPr="009D7F63">
              <w:rPr>
                <w:rFonts w:ascii="Times New Roman" w:hAnsi="Times New Roman"/>
                <w:color w:val="000000"/>
                <w:sz w:val="20"/>
                <w:szCs w:val="20"/>
              </w:rPr>
              <w:t xml:space="preserve">Количество погибших в </w:t>
            </w:r>
            <w:proofErr w:type="spellStart"/>
            <w:r w:rsidRPr="009D7F63">
              <w:rPr>
                <w:rFonts w:ascii="Times New Roman" w:hAnsi="Times New Roman"/>
                <w:color w:val="000000"/>
                <w:sz w:val="20"/>
                <w:szCs w:val="20"/>
              </w:rPr>
              <w:t>дорож</w:t>
            </w:r>
            <w:proofErr w:type="spellEnd"/>
            <w:r w:rsidRPr="009D7F63">
              <w:rPr>
                <w:rFonts w:ascii="Times New Roman" w:hAnsi="Times New Roman"/>
                <w:color w:val="000000"/>
                <w:sz w:val="20"/>
                <w:szCs w:val="20"/>
              </w:rPr>
              <w:t>-но-транспортных происшествиях, человек на 100 тысяч населения</w:t>
            </w:r>
          </w:p>
        </w:tc>
        <w:tc>
          <w:tcPr>
            <w:tcW w:w="1800" w:type="dxa"/>
            <w:tcBorders>
              <w:top w:val="nil"/>
              <w:left w:val="nil"/>
              <w:bottom w:val="single" w:sz="4" w:space="0" w:color="auto"/>
              <w:right w:val="single" w:sz="4" w:space="0" w:color="auto"/>
            </w:tcBorders>
            <w:shd w:val="clear" w:color="auto" w:fill="auto"/>
            <w:noWrap/>
            <w:vAlign w:val="center"/>
            <w:hideMark/>
          </w:tcPr>
          <w:p w14:paraId="198CCC2C"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49816DAE"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055980CF"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5AF3B72"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E8871BC"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38013AA"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37F167C"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D8E4F97"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479024B4"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FDCE6DA"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89134C0"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 </w:t>
            </w:r>
          </w:p>
        </w:tc>
        <w:tc>
          <w:tcPr>
            <w:tcW w:w="366" w:type="dxa"/>
            <w:tcBorders>
              <w:top w:val="nil"/>
              <w:left w:val="nil"/>
              <w:bottom w:val="single" w:sz="4" w:space="0" w:color="auto"/>
              <w:right w:val="single" w:sz="4" w:space="0" w:color="auto"/>
            </w:tcBorders>
            <w:shd w:val="clear" w:color="auto" w:fill="auto"/>
            <w:vAlign w:val="center"/>
            <w:hideMark/>
          </w:tcPr>
          <w:p w14:paraId="55A197D2"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34A269C"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 </w:t>
            </w:r>
          </w:p>
        </w:tc>
      </w:tr>
      <w:tr w:rsidR="009D7F63" w:rsidRPr="009D7F63" w14:paraId="0A722679" w14:textId="77777777" w:rsidTr="009D7F63">
        <w:trPr>
          <w:gridAfter w:val="1"/>
          <w:wAfter w:w="13" w:type="dxa"/>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145C4C"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3.1.4.</w:t>
            </w:r>
          </w:p>
        </w:tc>
        <w:tc>
          <w:tcPr>
            <w:tcW w:w="2437" w:type="dxa"/>
            <w:tcBorders>
              <w:top w:val="nil"/>
              <w:left w:val="nil"/>
              <w:bottom w:val="single" w:sz="4" w:space="0" w:color="auto"/>
              <w:right w:val="single" w:sz="4" w:space="0" w:color="auto"/>
            </w:tcBorders>
            <w:shd w:val="clear" w:color="auto" w:fill="auto"/>
            <w:vAlign w:val="center"/>
            <w:hideMark/>
          </w:tcPr>
          <w:p w14:paraId="6925A39A" w14:textId="77777777" w:rsidR="009D7F63" w:rsidRPr="009D7F63" w:rsidRDefault="009D7F63" w:rsidP="009D7F63">
            <w:pPr>
              <w:ind w:firstLine="0"/>
              <w:rPr>
                <w:rFonts w:ascii="Times New Roman" w:hAnsi="Times New Roman"/>
                <w:color w:val="000000"/>
                <w:sz w:val="20"/>
                <w:szCs w:val="20"/>
              </w:rPr>
            </w:pPr>
            <w:r w:rsidRPr="009D7F63">
              <w:rPr>
                <w:rFonts w:ascii="Times New Roman" w:hAnsi="Times New Roman"/>
                <w:color w:val="000000"/>
                <w:sz w:val="20"/>
                <w:szCs w:val="20"/>
              </w:rPr>
              <w:t>Количество погибших в дорожно-транспортных происшествиях на 10 тысяч транспортных средств</w:t>
            </w:r>
          </w:p>
        </w:tc>
        <w:tc>
          <w:tcPr>
            <w:tcW w:w="1800" w:type="dxa"/>
            <w:tcBorders>
              <w:top w:val="nil"/>
              <w:left w:val="nil"/>
              <w:bottom w:val="single" w:sz="4" w:space="0" w:color="auto"/>
              <w:right w:val="single" w:sz="4" w:space="0" w:color="auto"/>
            </w:tcBorders>
            <w:shd w:val="clear" w:color="auto" w:fill="auto"/>
            <w:noWrap/>
            <w:vAlign w:val="center"/>
            <w:hideMark/>
          </w:tcPr>
          <w:p w14:paraId="64023C89"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чел.</w:t>
            </w:r>
          </w:p>
        </w:tc>
        <w:tc>
          <w:tcPr>
            <w:tcW w:w="960" w:type="dxa"/>
            <w:tcBorders>
              <w:top w:val="nil"/>
              <w:left w:val="nil"/>
              <w:bottom w:val="single" w:sz="4" w:space="0" w:color="auto"/>
              <w:right w:val="single" w:sz="4" w:space="0" w:color="auto"/>
            </w:tcBorders>
            <w:shd w:val="clear" w:color="auto" w:fill="auto"/>
            <w:noWrap/>
            <w:vAlign w:val="center"/>
            <w:hideMark/>
          </w:tcPr>
          <w:p w14:paraId="44D93BB2"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0,96</w:t>
            </w:r>
          </w:p>
        </w:tc>
        <w:tc>
          <w:tcPr>
            <w:tcW w:w="960" w:type="dxa"/>
            <w:tcBorders>
              <w:top w:val="nil"/>
              <w:left w:val="nil"/>
              <w:bottom w:val="single" w:sz="4" w:space="0" w:color="auto"/>
              <w:right w:val="single" w:sz="4" w:space="0" w:color="auto"/>
            </w:tcBorders>
            <w:shd w:val="clear" w:color="auto" w:fill="auto"/>
            <w:noWrap/>
            <w:vAlign w:val="center"/>
            <w:hideMark/>
          </w:tcPr>
          <w:p w14:paraId="5CD3F307"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1,23</w:t>
            </w:r>
          </w:p>
        </w:tc>
        <w:tc>
          <w:tcPr>
            <w:tcW w:w="960" w:type="dxa"/>
            <w:tcBorders>
              <w:top w:val="nil"/>
              <w:left w:val="nil"/>
              <w:bottom w:val="single" w:sz="4" w:space="0" w:color="auto"/>
              <w:right w:val="single" w:sz="4" w:space="0" w:color="auto"/>
            </w:tcBorders>
            <w:shd w:val="clear" w:color="auto" w:fill="auto"/>
            <w:noWrap/>
            <w:vAlign w:val="center"/>
            <w:hideMark/>
          </w:tcPr>
          <w:p w14:paraId="4A1F4BCD"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1,65</w:t>
            </w:r>
          </w:p>
        </w:tc>
        <w:tc>
          <w:tcPr>
            <w:tcW w:w="960" w:type="dxa"/>
            <w:tcBorders>
              <w:top w:val="nil"/>
              <w:left w:val="nil"/>
              <w:bottom w:val="single" w:sz="4" w:space="0" w:color="auto"/>
              <w:right w:val="single" w:sz="4" w:space="0" w:color="auto"/>
            </w:tcBorders>
            <w:shd w:val="clear" w:color="auto" w:fill="auto"/>
            <w:noWrap/>
            <w:vAlign w:val="center"/>
            <w:hideMark/>
          </w:tcPr>
          <w:p w14:paraId="2DABE5C5"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2,47</w:t>
            </w:r>
          </w:p>
        </w:tc>
        <w:tc>
          <w:tcPr>
            <w:tcW w:w="960" w:type="dxa"/>
            <w:tcBorders>
              <w:top w:val="nil"/>
              <w:left w:val="nil"/>
              <w:bottom w:val="single" w:sz="4" w:space="0" w:color="auto"/>
              <w:right w:val="single" w:sz="4" w:space="0" w:color="auto"/>
            </w:tcBorders>
            <w:shd w:val="clear" w:color="auto" w:fill="auto"/>
            <w:noWrap/>
            <w:vAlign w:val="center"/>
            <w:hideMark/>
          </w:tcPr>
          <w:p w14:paraId="369A786E"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2,88</w:t>
            </w:r>
          </w:p>
        </w:tc>
        <w:tc>
          <w:tcPr>
            <w:tcW w:w="960" w:type="dxa"/>
            <w:tcBorders>
              <w:top w:val="nil"/>
              <w:left w:val="nil"/>
              <w:bottom w:val="single" w:sz="4" w:space="0" w:color="auto"/>
              <w:right w:val="single" w:sz="4" w:space="0" w:color="auto"/>
            </w:tcBorders>
            <w:shd w:val="clear" w:color="auto" w:fill="auto"/>
            <w:noWrap/>
            <w:vAlign w:val="center"/>
            <w:hideMark/>
          </w:tcPr>
          <w:p w14:paraId="5F0AE0D6"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3,98</w:t>
            </w:r>
          </w:p>
        </w:tc>
        <w:tc>
          <w:tcPr>
            <w:tcW w:w="960" w:type="dxa"/>
            <w:tcBorders>
              <w:top w:val="nil"/>
              <w:left w:val="nil"/>
              <w:bottom w:val="single" w:sz="4" w:space="0" w:color="auto"/>
              <w:right w:val="single" w:sz="4" w:space="0" w:color="auto"/>
            </w:tcBorders>
            <w:shd w:val="clear" w:color="auto" w:fill="auto"/>
            <w:noWrap/>
            <w:vAlign w:val="center"/>
            <w:hideMark/>
          </w:tcPr>
          <w:p w14:paraId="3F605985"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4,67</w:t>
            </w:r>
          </w:p>
        </w:tc>
        <w:tc>
          <w:tcPr>
            <w:tcW w:w="960" w:type="dxa"/>
            <w:tcBorders>
              <w:top w:val="nil"/>
              <w:left w:val="nil"/>
              <w:bottom w:val="single" w:sz="4" w:space="0" w:color="auto"/>
              <w:right w:val="single" w:sz="4" w:space="0" w:color="auto"/>
            </w:tcBorders>
            <w:shd w:val="clear" w:color="auto" w:fill="auto"/>
            <w:noWrap/>
            <w:vAlign w:val="center"/>
            <w:hideMark/>
          </w:tcPr>
          <w:p w14:paraId="6E570CBE"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7,7</w:t>
            </w:r>
          </w:p>
        </w:tc>
        <w:tc>
          <w:tcPr>
            <w:tcW w:w="960" w:type="dxa"/>
            <w:tcBorders>
              <w:top w:val="nil"/>
              <w:left w:val="nil"/>
              <w:bottom w:val="single" w:sz="4" w:space="0" w:color="auto"/>
              <w:right w:val="single" w:sz="4" w:space="0" w:color="auto"/>
            </w:tcBorders>
            <w:shd w:val="clear" w:color="auto" w:fill="auto"/>
            <w:noWrap/>
            <w:vAlign w:val="center"/>
            <w:hideMark/>
          </w:tcPr>
          <w:p w14:paraId="1C90D587"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8,93</w:t>
            </w:r>
          </w:p>
        </w:tc>
        <w:tc>
          <w:tcPr>
            <w:tcW w:w="960" w:type="dxa"/>
            <w:tcBorders>
              <w:top w:val="nil"/>
              <w:left w:val="nil"/>
              <w:bottom w:val="single" w:sz="4" w:space="0" w:color="auto"/>
              <w:right w:val="single" w:sz="4" w:space="0" w:color="auto"/>
            </w:tcBorders>
            <w:shd w:val="clear" w:color="auto" w:fill="auto"/>
            <w:noWrap/>
            <w:vAlign w:val="center"/>
            <w:hideMark/>
          </w:tcPr>
          <w:p w14:paraId="7B5C634C"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10</w:t>
            </w:r>
          </w:p>
        </w:tc>
        <w:tc>
          <w:tcPr>
            <w:tcW w:w="366" w:type="dxa"/>
            <w:tcBorders>
              <w:top w:val="nil"/>
              <w:left w:val="nil"/>
              <w:bottom w:val="single" w:sz="4" w:space="0" w:color="auto"/>
              <w:right w:val="single" w:sz="4" w:space="0" w:color="auto"/>
            </w:tcBorders>
            <w:shd w:val="clear" w:color="auto" w:fill="auto"/>
            <w:noWrap/>
            <w:vAlign w:val="center"/>
            <w:hideMark/>
          </w:tcPr>
          <w:p w14:paraId="225A50D9"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10,45</w:t>
            </w:r>
          </w:p>
        </w:tc>
        <w:tc>
          <w:tcPr>
            <w:tcW w:w="960" w:type="dxa"/>
            <w:tcBorders>
              <w:top w:val="nil"/>
              <w:left w:val="nil"/>
              <w:bottom w:val="single" w:sz="4" w:space="0" w:color="auto"/>
              <w:right w:val="single" w:sz="4" w:space="0" w:color="auto"/>
            </w:tcBorders>
            <w:shd w:val="clear" w:color="auto" w:fill="auto"/>
            <w:noWrap/>
            <w:vAlign w:val="center"/>
            <w:hideMark/>
          </w:tcPr>
          <w:p w14:paraId="7DDC6095" w14:textId="77777777" w:rsidR="009D7F63" w:rsidRPr="009D7F63" w:rsidRDefault="009D7F63" w:rsidP="009D7F63">
            <w:pPr>
              <w:ind w:firstLine="0"/>
              <w:jc w:val="center"/>
              <w:rPr>
                <w:rFonts w:ascii="Times New Roman" w:hAnsi="Times New Roman"/>
                <w:color w:val="000000"/>
                <w:sz w:val="20"/>
                <w:szCs w:val="20"/>
              </w:rPr>
            </w:pPr>
            <w:r w:rsidRPr="009D7F63">
              <w:rPr>
                <w:rFonts w:ascii="Times New Roman" w:hAnsi="Times New Roman"/>
                <w:color w:val="000000"/>
                <w:sz w:val="20"/>
                <w:szCs w:val="20"/>
              </w:rPr>
              <w:t>14,15</w:t>
            </w:r>
          </w:p>
        </w:tc>
      </w:tr>
      <w:tr w:rsidR="009D7F63" w:rsidRPr="009D7F63" w14:paraId="5DB09E94" w14:textId="77777777" w:rsidTr="009D7F63">
        <w:trPr>
          <w:trHeight w:val="435"/>
        </w:trPr>
        <w:tc>
          <w:tcPr>
            <w:tcW w:w="16136" w:type="dxa"/>
            <w:gridSpan w:val="16"/>
            <w:tcBorders>
              <w:top w:val="single" w:sz="4" w:space="0" w:color="auto"/>
              <w:left w:val="nil"/>
              <w:bottom w:val="nil"/>
              <w:right w:val="nil"/>
            </w:tcBorders>
            <w:shd w:val="clear" w:color="auto" w:fill="auto"/>
            <w:noWrap/>
            <w:vAlign w:val="center"/>
            <w:hideMark/>
          </w:tcPr>
          <w:p w14:paraId="583AAAA0" w14:textId="77777777" w:rsidR="009D7F63" w:rsidRPr="009D7F63" w:rsidRDefault="009D7F63" w:rsidP="009D7F63">
            <w:pPr>
              <w:ind w:firstLine="0"/>
              <w:jc w:val="center"/>
              <w:rPr>
                <w:rFonts w:ascii="Times New Roman" w:hAnsi="Times New Roman"/>
                <w:color w:val="000000"/>
              </w:rPr>
            </w:pPr>
            <w:r w:rsidRPr="009D7F63">
              <w:rPr>
                <w:rFonts w:ascii="Times New Roman" w:hAnsi="Times New Roman"/>
                <w:color w:val="000000"/>
              </w:rPr>
              <w:t>3.</w:t>
            </w:r>
            <w:proofErr w:type="gramStart"/>
            <w:r w:rsidRPr="009D7F63">
              <w:rPr>
                <w:rFonts w:ascii="Times New Roman" w:hAnsi="Times New Roman"/>
                <w:color w:val="000000"/>
              </w:rPr>
              <w:t>2.Снижение</w:t>
            </w:r>
            <w:proofErr w:type="gramEnd"/>
            <w:r w:rsidRPr="009D7F63">
              <w:rPr>
                <w:rFonts w:ascii="Times New Roman" w:hAnsi="Times New Roman"/>
                <w:color w:val="000000"/>
              </w:rPr>
              <w:t xml:space="preserve"> смертности в результате дорожно-транспортных происшествий в полтора раза к 2030 году по сравнению с показателем 2023 года</w:t>
            </w:r>
          </w:p>
        </w:tc>
      </w:tr>
      <w:tr w:rsidR="009D7F63" w:rsidRPr="009D7F63" w14:paraId="35C571A4" w14:textId="77777777" w:rsidTr="009D7F63">
        <w:trPr>
          <w:gridAfter w:val="1"/>
          <w:wAfter w:w="13" w:type="dxa"/>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08787" w14:textId="77777777" w:rsidR="009D7F63" w:rsidRPr="009D7F63" w:rsidRDefault="009D7F63" w:rsidP="009D7F63">
            <w:pPr>
              <w:ind w:firstLine="0"/>
              <w:jc w:val="center"/>
              <w:rPr>
                <w:rFonts w:ascii="Times New Roman" w:hAnsi="Times New Roman"/>
                <w:color w:val="000000"/>
                <w:sz w:val="16"/>
                <w:szCs w:val="16"/>
              </w:rPr>
            </w:pPr>
            <w:r w:rsidRPr="009D7F63">
              <w:rPr>
                <w:rFonts w:ascii="Times New Roman" w:hAnsi="Times New Roman"/>
                <w:color w:val="000000"/>
                <w:sz w:val="16"/>
                <w:szCs w:val="16"/>
              </w:rPr>
              <w:t>3.2.1.</w:t>
            </w:r>
          </w:p>
        </w:tc>
        <w:tc>
          <w:tcPr>
            <w:tcW w:w="2437" w:type="dxa"/>
            <w:tcBorders>
              <w:top w:val="single" w:sz="4" w:space="0" w:color="auto"/>
              <w:left w:val="nil"/>
              <w:bottom w:val="single" w:sz="4" w:space="0" w:color="auto"/>
              <w:right w:val="single" w:sz="4" w:space="0" w:color="auto"/>
            </w:tcBorders>
            <w:shd w:val="clear" w:color="auto" w:fill="auto"/>
            <w:vAlign w:val="bottom"/>
            <w:hideMark/>
          </w:tcPr>
          <w:p w14:paraId="041C383D" w14:textId="77777777" w:rsidR="009D7F63" w:rsidRPr="009D7F63" w:rsidRDefault="009D7F63" w:rsidP="009D7F63">
            <w:pPr>
              <w:ind w:firstLine="0"/>
              <w:jc w:val="left"/>
              <w:rPr>
                <w:rFonts w:ascii="Times New Roman" w:hAnsi="Times New Roman"/>
                <w:color w:val="000000"/>
                <w:sz w:val="20"/>
                <w:szCs w:val="20"/>
              </w:rPr>
            </w:pPr>
            <w:r w:rsidRPr="009D7F63">
              <w:rPr>
                <w:rFonts w:ascii="Times New Roman" w:hAnsi="Times New Roman"/>
                <w:color w:val="000000"/>
                <w:sz w:val="20"/>
                <w:szCs w:val="20"/>
              </w:rPr>
              <w:t>Субъектами Российской Федерации</w:t>
            </w:r>
            <w:r w:rsidRPr="009D7F63">
              <w:rPr>
                <w:rFonts w:ascii="Times New Roman" w:hAnsi="Times New Roman"/>
                <w:color w:val="000000"/>
                <w:sz w:val="20"/>
                <w:szCs w:val="20"/>
              </w:rPr>
              <w:br/>
              <w:t>созданы условия для вовлечения</w:t>
            </w:r>
            <w:r w:rsidRPr="009D7F63">
              <w:rPr>
                <w:rFonts w:ascii="Times New Roman" w:hAnsi="Times New Roman"/>
                <w:color w:val="000000"/>
                <w:sz w:val="20"/>
                <w:szCs w:val="20"/>
              </w:rPr>
              <w:br/>
              <w:t>детей и молодежи в деятельность по</w:t>
            </w:r>
            <w:r w:rsidRPr="009D7F63">
              <w:rPr>
                <w:rFonts w:ascii="Times New Roman" w:hAnsi="Times New Roman"/>
                <w:color w:val="000000"/>
                <w:sz w:val="20"/>
                <w:szCs w:val="20"/>
              </w:rPr>
              <w:br/>
              <w:t>профилактике дорожно-транспортного</w:t>
            </w:r>
            <w:r w:rsidRPr="009D7F63">
              <w:rPr>
                <w:rFonts w:ascii="Times New Roman" w:hAnsi="Times New Roman"/>
                <w:color w:val="000000"/>
                <w:sz w:val="20"/>
                <w:szCs w:val="20"/>
              </w:rPr>
              <w:br/>
              <w:t>травматизма, включая развитие</w:t>
            </w:r>
            <w:r w:rsidRPr="009D7F63">
              <w:rPr>
                <w:rFonts w:ascii="Times New Roman" w:hAnsi="Times New Roman"/>
                <w:color w:val="000000"/>
                <w:sz w:val="20"/>
                <w:szCs w:val="20"/>
              </w:rPr>
              <w:br/>
              <w:t>детско-юношеских автошкол, отрядов</w:t>
            </w:r>
            <w:r w:rsidRPr="009D7F63">
              <w:rPr>
                <w:rFonts w:ascii="Times New Roman" w:hAnsi="Times New Roman"/>
                <w:color w:val="000000"/>
                <w:sz w:val="20"/>
                <w:szCs w:val="20"/>
              </w:rPr>
              <w:br/>
              <w:t>юных инспекторов движения и пр.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49A628BE" w14:textId="77777777" w:rsidR="009D7F63" w:rsidRPr="009D7F63" w:rsidRDefault="009D7F63" w:rsidP="009D7F63">
            <w:pPr>
              <w:ind w:firstLine="0"/>
              <w:jc w:val="left"/>
              <w:rPr>
                <w:rFonts w:ascii="Times New Roman" w:hAnsi="Times New Roman"/>
                <w:color w:val="000000"/>
                <w:sz w:val="20"/>
                <w:szCs w:val="20"/>
              </w:rPr>
            </w:pPr>
            <w:r w:rsidRPr="009D7F63">
              <w:rPr>
                <w:rFonts w:ascii="Times New Roman" w:hAnsi="Times New Roman"/>
                <w:color w:val="000000"/>
                <w:sz w:val="20"/>
                <w:szCs w:val="20"/>
              </w:rPr>
              <w:t>документ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75DDCA"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CA3CE9"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38FAF21"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3E61D3"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3BB783"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FC10F4"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233DDB"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308AC8A"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CFE386"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589122" w14:textId="77777777" w:rsidR="009D7F63" w:rsidRPr="009D7F63" w:rsidRDefault="009D7F63" w:rsidP="009D7F63">
            <w:pPr>
              <w:ind w:firstLine="0"/>
              <w:jc w:val="left"/>
              <w:rPr>
                <w:rFonts w:cs="Calibri"/>
                <w:color w:val="000000"/>
              </w:rPr>
            </w:pPr>
            <w:r w:rsidRPr="009D7F63">
              <w:rPr>
                <w:rFonts w:cs="Calibri"/>
                <w:color w:val="000000"/>
              </w:rPr>
              <w:t> </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48C47CB9" w14:textId="77777777" w:rsidR="009D7F63" w:rsidRPr="009D7F63" w:rsidRDefault="009D7F63" w:rsidP="009D7F63">
            <w:pPr>
              <w:ind w:firstLine="0"/>
              <w:jc w:val="center"/>
              <w:rPr>
                <w:rFonts w:ascii="Times New Roman" w:hAnsi="Times New Roman"/>
                <w:color w:val="000000"/>
              </w:rPr>
            </w:pPr>
            <w:r w:rsidRPr="009D7F63">
              <w:rPr>
                <w:rFonts w:ascii="Times New Roman" w:hAnsi="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F1A7F7" w14:textId="77777777" w:rsidR="009D7F63" w:rsidRPr="009D7F63" w:rsidRDefault="009D7F63" w:rsidP="009D7F63">
            <w:pPr>
              <w:ind w:firstLine="0"/>
              <w:jc w:val="center"/>
              <w:rPr>
                <w:rFonts w:ascii="Times New Roman" w:hAnsi="Times New Roman"/>
                <w:color w:val="000000"/>
              </w:rPr>
            </w:pPr>
            <w:r w:rsidRPr="009D7F63">
              <w:rPr>
                <w:rFonts w:ascii="Times New Roman" w:hAnsi="Times New Roman"/>
                <w:color w:val="000000"/>
              </w:rPr>
              <w:t>1</w:t>
            </w:r>
          </w:p>
        </w:tc>
      </w:tr>
      <w:tr w:rsidR="009D7F63" w:rsidRPr="009D7F63" w14:paraId="0CA6E225" w14:textId="77777777" w:rsidTr="009D7F63">
        <w:trPr>
          <w:gridAfter w:val="1"/>
          <w:wAfter w:w="13" w:type="dxa"/>
          <w:trHeight w:val="15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A58248" w14:textId="77777777" w:rsidR="009D7F63" w:rsidRPr="009D7F63" w:rsidRDefault="009D7F63" w:rsidP="009D7F63">
            <w:pPr>
              <w:ind w:firstLine="0"/>
              <w:jc w:val="center"/>
              <w:rPr>
                <w:rFonts w:ascii="Times New Roman" w:hAnsi="Times New Roman"/>
                <w:color w:val="000000"/>
                <w:sz w:val="16"/>
                <w:szCs w:val="16"/>
              </w:rPr>
            </w:pPr>
            <w:r w:rsidRPr="009D7F63">
              <w:rPr>
                <w:rFonts w:ascii="Times New Roman" w:hAnsi="Times New Roman"/>
                <w:color w:val="000000"/>
                <w:sz w:val="16"/>
                <w:szCs w:val="16"/>
              </w:rPr>
              <w:lastRenderedPageBreak/>
              <w:t>3.2.2.</w:t>
            </w:r>
          </w:p>
        </w:tc>
        <w:tc>
          <w:tcPr>
            <w:tcW w:w="2437" w:type="dxa"/>
            <w:tcBorders>
              <w:top w:val="nil"/>
              <w:left w:val="nil"/>
              <w:bottom w:val="single" w:sz="4" w:space="0" w:color="auto"/>
              <w:right w:val="single" w:sz="4" w:space="0" w:color="auto"/>
            </w:tcBorders>
            <w:shd w:val="clear" w:color="auto" w:fill="auto"/>
            <w:vAlign w:val="bottom"/>
            <w:hideMark/>
          </w:tcPr>
          <w:p w14:paraId="5283FEF7" w14:textId="77777777" w:rsidR="009D7F63" w:rsidRPr="009D7F63" w:rsidRDefault="009D7F63" w:rsidP="009D7F63">
            <w:pPr>
              <w:ind w:firstLine="0"/>
              <w:jc w:val="left"/>
              <w:rPr>
                <w:rFonts w:ascii="Times New Roman" w:hAnsi="Times New Roman"/>
                <w:color w:val="000000"/>
                <w:sz w:val="20"/>
                <w:szCs w:val="20"/>
              </w:rPr>
            </w:pPr>
            <w:r w:rsidRPr="009D7F63">
              <w:rPr>
                <w:rFonts w:ascii="Times New Roman" w:hAnsi="Times New Roman"/>
                <w:color w:val="000000"/>
                <w:sz w:val="20"/>
                <w:szCs w:val="20"/>
              </w:rPr>
              <w:t>Субъектами Российской Федерации</w:t>
            </w:r>
            <w:r w:rsidRPr="009D7F63">
              <w:rPr>
                <w:rFonts w:ascii="Times New Roman" w:hAnsi="Times New Roman"/>
                <w:color w:val="000000"/>
                <w:sz w:val="20"/>
                <w:szCs w:val="20"/>
              </w:rPr>
              <w:br/>
              <w:t>обеспечена организация и проведение</w:t>
            </w:r>
            <w:r w:rsidRPr="009D7F63">
              <w:rPr>
                <w:rFonts w:ascii="Times New Roman" w:hAnsi="Times New Roman"/>
                <w:color w:val="000000"/>
                <w:sz w:val="20"/>
                <w:szCs w:val="20"/>
              </w:rPr>
              <w:br/>
              <w:t>региональных профильных смен по</w:t>
            </w:r>
            <w:r w:rsidRPr="009D7F63">
              <w:rPr>
                <w:rFonts w:ascii="Times New Roman" w:hAnsi="Times New Roman"/>
                <w:color w:val="000000"/>
                <w:sz w:val="20"/>
                <w:szCs w:val="20"/>
              </w:rPr>
              <w:br/>
              <w:t>безопасности дорожного движения в</w:t>
            </w:r>
            <w:r w:rsidRPr="009D7F63">
              <w:rPr>
                <w:rFonts w:ascii="Times New Roman" w:hAnsi="Times New Roman"/>
                <w:color w:val="000000"/>
                <w:sz w:val="20"/>
                <w:szCs w:val="20"/>
              </w:rPr>
              <w:br/>
              <w:t>организациях отдыха детей и их</w:t>
            </w:r>
            <w:r w:rsidRPr="009D7F63">
              <w:rPr>
                <w:rFonts w:ascii="Times New Roman" w:hAnsi="Times New Roman"/>
                <w:color w:val="000000"/>
                <w:sz w:val="20"/>
                <w:szCs w:val="20"/>
              </w:rPr>
              <w:br/>
              <w:t>оздоровления</w:t>
            </w:r>
          </w:p>
        </w:tc>
        <w:tc>
          <w:tcPr>
            <w:tcW w:w="1800" w:type="dxa"/>
            <w:tcBorders>
              <w:top w:val="nil"/>
              <w:left w:val="nil"/>
              <w:bottom w:val="single" w:sz="4" w:space="0" w:color="auto"/>
              <w:right w:val="single" w:sz="4" w:space="0" w:color="auto"/>
            </w:tcBorders>
            <w:shd w:val="clear" w:color="auto" w:fill="auto"/>
            <w:noWrap/>
            <w:vAlign w:val="center"/>
            <w:hideMark/>
          </w:tcPr>
          <w:p w14:paraId="2CD9187B" w14:textId="77777777" w:rsidR="009D7F63" w:rsidRPr="009D7F63" w:rsidRDefault="009D7F63" w:rsidP="009D7F63">
            <w:pPr>
              <w:ind w:firstLine="0"/>
              <w:jc w:val="left"/>
              <w:rPr>
                <w:rFonts w:ascii="Times New Roman" w:hAnsi="Times New Roman"/>
                <w:color w:val="000000"/>
                <w:sz w:val="20"/>
                <w:szCs w:val="20"/>
              </w:rPr>
            </w:pPr>
            <w:r w:rsidRPr="009D7F63">
              <w:rPr>
                <w:rFonts w:ascii="Times New Roman" w:hAnsi="Times New Roman"/>
                <w:color w:val="000000"/>
                <w:sz w:val="20"/>
                <w:szCs w:val="20"/>
              </w:rPr>
              <w:t>документ</w:t>
            </w:r>
          </w:p>
        </w:tc>
        <w:tc>
          <w:tcPr>
            <w:tcW w:w="960" w:type="dxa"/>
            <w:tcBorders>
              <w:top w:val="nil"/>
              <w:left w:val="nil"/>
              <w:bottom w:val="single" w:sz="4" w:space="0" w:color="auto"/>
              <w:right w:val="single" w:sz="4" w:space="0" w:color="auto"/>
            </w:tcBorders>
            <w:shd w:val="clear" w:color="auto" w:fill="auto"/>
            <w:noWrap/>
            <w:vAlign w:val="bottom"/>
            <w:hideMark/>
          </w:tcPr>
          <w:p w14:paraId="1F8CFCDA"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ECD0CAF"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B6C9F72"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12D9448"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9E6D04"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4C90AA5"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FAA2DC3"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EAA792A"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CF72C9A"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17702D0" w14:textId="77777777" w:rsidR="009D7F63" w:rsidRPr="009D7F63" w:rsidRDefault="009D7F63" w:rsidP="009D7F63">
            <w:pPr>
              <w:ind w:firstLine="0"/>
              <w:jc w:val="left"/>
              <w:rPr>
                <w:rFonts w:cs="Calibri"/>
                <w:color w:val="000000"/>
              </w:rPr>
            </w:pPr>
            <w:r w:rsidRPr="009D7F63">
              <w:rPr>
                <w:rFonts w:cs="Calibri"/>
                <w:color w:val="000000"/>
              </w:rPr>
              <w:t> </w:t>
            </w:r>
          </w:p>
        </w:tc>
        <w:tc>
          <w:tcPr>
            <w:tcW w:w="366" w:type="dxa"/>
            <w:tcBorders>
              <w:top w:val="nil"/>
              <w:left w:val="nil"/>
              <w:bottom w:val="single" w:sz="4" w:space="0" w:color="auto"/>
              <w:right w:val="single" w:sz="4" w:space="0" w:color="auto"/>
            </w:tcBorders>
            <w:shd w:val="clear" w:color="auto" w:fill="auto"/>
            <w:noWrap/>
            <w:vAlign w:val="center"/>
            <w:hideMark/>
          </w:tcPr>
          <w:p w14:paraId="3DB3AA92" w14:textId="77777777" w:rsidR="009D7F63" w:rsidRPr="009D7F63" w:rsidRDefault="009D7F63" w:rsidP="009D7F63">
            <w:pPr>
              <w:ind w:firstLine="0"/>
              <w:jc w:val="center"/>
              <w:rPr>
                <w:rFonts w:ascii="Times New Roman" w:hAnsi="Times New Roman"/>
                <w:color w:val="000000"/>
              </w:rPr>
            </w:pPr>
            <w:r w:rsidRPr="009D7F63">
              <w:rPr>
                <w:rFonts w:ascii="Times New Roman" w:hAnsi="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30A3880B" w14:textId="77777777" w:rsidR="009D7F63" w:rsidRPr="009D7F63" w:rsidRDefault="009D7F63" w:rsidP="009D7F63">
            <w:pPr>
              <w:ind w:firstLine="0"/>
              <w:jc w:val="center"/>
              <w:rPr>
                <w:rFonts w:ascii="Times New Roman" w:hAnsi="Times New Roman"/>
                <w:color w:val="000000"/>
              </w:rPr>
            </w:pPr>
            <w:r w:rsidRPr="009D7F63">
              <w:rPr>
                <w:rFonts w:ascii="Times New Roman" w:hAnsi="Times New Roman"/>
                <w:color w:val="000000"/>
              </w:rPr>
              <w:t>1</w:t>
            </w:r>
          </w:p>
        </w:tc>
      </w:tr>
      <w:tr w:rsidR="009D7F63" w:rsidRPr="009D7F63" w14:paraId="66F150C4" w14:textId="77777777" w:rsidTr="009D7F63">
        <w:trPr>
          <w:gridAfter w:val="1"/>
          <w:wAfter w:w="13" w:type="dxa"/>
          <w:trHeight w:val="20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3E583D" w14:textId="77777777" w:rsidR="009D7F63" w:rsidRPr="009D7F63" w:rsidRDefault="009D7F63" w:rsidP="009D7F63">
            <w:pPr>
              <w:ind w:firstLine="0"/>
              <w:jc w:val="center"/>
              <w:rPr>
                <w:rFonts w:ascii="Times New Roman" w:hAnsi="Times New Roman"/>
                <w:color w:val="000000"/>
                <w:sz w:val="16"/>
                <w:szCs w:val="16"/>
              </w:rPr>
            </w:pPr>
            <w:r w:rsidRPr="009D7F63">
              <w:rPr>
                <w:rFonts w:ascii="Times New Roman" w:hAnsi="Times New Roman"/>
                <w:color w:val="000000"/>
                <w:sz w:val="16"/>
                <w:szCs w:val="16"/>
              </w:rPr>
              <w:t>3.2.3.</w:t>
            </w:r>
          </w:p>
        </w:tc>
        <w:tc>
          <w:tcPr>
            <w:tcW w:w="2437" w:type="dxa"/>
            <w:tcBorders>
              <w:top w:val="nil"/>
              <w:left w:val="nil"/>
              <w:bottom w:val="single" w:sz="4" w:space="0" w:color="auto"/>
              <w:right w:val="single" w:sz="4" w:space="0" w:color="auto"/>
            </w:tcBorders>
            <w:shd w:val="clear" w:color="auto" w:fill="auto"/>
            <w:vAlign w:val="bottom"/>
            <w:hideMark/>
          </w:tcPr>
          <w:p w14:paraId="67CC2234" w14:textId="77777777" w:rsidR="009D7F63" w:rsidRPr="009D7F63" w:rsidRDefault="009D7F63" w:rsidP="009D7F63">
            <w:pPr>
              <w:ind w:firstLine="0"/>
              <w:jc w:val="left"/>
              <w:rPr>
                <w:rFonts w:ascii="Times New Roman" w:hAnsi="Times New Roman"/>
                <w:color w:val="000000"/>
                <w:sz w:val="20"/>
                <w:szCs w:val="20"/>
              </w:rPr>
            </w:pPr>
            <w:r w:rsidRPr="009D7F63">
              <w:rPr>
                <w:rFonts w:ascii="Times New Roman" w:hAnsi="Times New Roman"/>
                <w:color w:val="000000"/>
                <w:sz w:val="20"/>
                <w:szCs w:val="20"/>
              </w:rPr>
              <w:t>Субъектами Российской Федерации</w:t>
            </w:r>
            <w:r w:rsidRPr="009D7F63">
              <w:rPr>
                <w:rFonts w:ascii="Times New Roman" w:hAnsi="Times New Roman"/>
                <w:color w:val="000000"/>
                <w:sz w:val="20"/>
                <w:szCs w:val="20"/>
              </w:rPr>
              <w:br/>
              <w:t>организована системная работа с</w:t>
            </w:r>
            <w:r w:rsidRPr="009D7F63">
              <w:rPr>
                <w:rFonts w:ascii="Times New Roman" w:hAnsi="Times New Roman"/>
                <w:color w:val="000000"/>
                <w:sz w:val="20"/>
                <w:szCs w:val="20"/>
              </w:rPr>
              <w:br/>
              <w:t>родителями по обучению детей</w:t>
            </w:r>
            <w:r w:rsidRPr="009D7F63">
              <w:rPr>
                <w:rFonts w:ascii="Times New Roman" w:hAnsi="Times New Roman"/>
                <w:color w:val="000000"/>
                <w:sz w:val="20"/>
                <w:szCs w:val="20"/>
              </w:rPr>
              <w:br/>
              <w:t>основам правил дорожного движения</w:t>
            </w:r>
            <w:r w:rsidRPr="009D7F63">
              <w:rPr>
                <w:rFonts w:ascii="Times New Roman" w:hAnsi="Times New Roman"/>
                <w:color w:val="000000"/>
                <w:sz w:val="20"/>
                <w:szCs w:val="20"/>
              </w:rPr>
              <w:br/>
              <w:t>и привитию им навыков безопасного</w:t>
            </w:r>
            <w:r w:rsidRPr="009D7F63">
              <w:rPr>
                <w:rFonts w:ascii="Times New Roman" w:hAnsi="Times New Roman"/>
                <w:color w:val="000000"/>
                <w:sz w:val="20"/>
                <w:szCs w:val="20"/>
              </w:rPr>
              <w:br/>
              <w:t>поведения на дорогах, обеспечению</w:t>
            </w:r>
            <w:r w:rsidRPr="009D7F63">
              <w:rPr>
                <w:rFonts w:ascii="Times New Roman" w:hAnsi="Times New Roman"/>
                <w:color w:val="000000"/>
                <w:sz w:val="20"/>
                <w:szCs w:val="20"/>
              </w:rPr>
              <w:br/>
              <w:t>безопасности детей при перевозках в</w:t>
            </w:r>
            <w:r w:rsidRPr="009D7F63">
              <w:rPr>
                <w:rFonts w:ascii="Times New Roman" w:hAnsi="Times New Roman"/>
                <w:color w:val="000000"/>
                <w:sz w:val="20"/>
                <w:szCs w:val="20"/>
              </w:rPr>
              <w:br/>
              <w:t>транспортных средствах</w:t>
            </w:r>
          </w:p>
        </w:tc>
        <w:tc>
          <w:tcPr>
            <w:tcW w:w="1800" w:type="dxa"/>
            <w:tcBorders>
              <w:top w:val="nil"/>
              <w:left w:val="nil"/>
              <w:bottom w:val="single" w:sz="4" w:space="0" w:color="auto"/>
              <w:right w:val="single" w:sz="4" w:space="0" w:color="auto"/>
            </w:tcBorders>
            <w:shd w:val="clear" w:color="auto" w:fill="auto"/>
            <w:noWrap/>
            <w:vAlign w:val="center"/>
            <w:hideMark/>
          </w:tcPr>
          <w:p w14:paraId="1D492372" w14:textId="77777777" w:rsidR="009D7F63" w:rsidRPr="009D7F63" w:rsidRDefault="009D7F63" w:rsidP="009D7F63">
            <w:pPr>
              <w:ind w:firstLine="0"/>
              <w:jc w:val="left"/>
              <w:rPr>
                <w:rFonts w:ascii="Times New Roman" w:hAnsi="Times New Roman"/>
                <w:color w:val="000000"/>
                <w:sz w:val="20"/>
                <w:szCs w:val="20"/>
              </w:rPr>
            </w:pPr>
            <w:r w:rsidRPr="009D7F63">
              <w:rPr>
                <w:rFonts w:ascii="Times New Roman" w:hAnsi="Times New Roman"/>
                <w:color w:val="000000"/>
                <w:sz w:val="20"/>
                <w:szCs w:val="20"/>
              </w:rPr>
              <w:t>документ</w:t>
            </w:r>
          </w:p>
        </w:tc>
        <w:tc>
          <w:tcPr>
            <w:tcW w:w="960" w:type="dxa"/>
            <w:tcBorders>
              <w:top w:val="nil"/>
              <w:left w:val="nil"/>
              <w:bottom w:val="single" w:sz="4" w:space="0" w:color="auto"/>
              <w:right w:val="single" w:sz="4" w:space="0" w:color="auto"/>
            </w:tcBorders>
            <w:shd w:val="clear" w:color="auto" w:fill="auto"/>
            <w:noWrap/>
            <w:vAlign w:val="bottom"/>
            <w:hideMark/>
          </w:tcPr>
          <w:p w14:paraId="19E19E3D"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F804B1F"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7CED09B"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425BD53"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6DCEC19"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45A57D8"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8E8CE5D"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64197E8"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D6D7C1E" w14:textId="77777777" w:rsidR="009D7F63" w:rsidRPr="009D7F63" w:rsidRDefault="009D7F63" w:rsidP="009D7F63">
            <w:pPr>
              <w:ind w:firstLine="0"/>
              <w:jc w:val="left"/>
              <w:rPr>
                <w:rFonts w:cs="Calibri"/>
                <w:color w:val="000000"/>
              </w:rPr>
            </w:pPr>
            <w:r w:rsidRPr="009D7F63">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3F66C2" w14:textId="77777777" w:rsidR="009D7F63" w:rsidRPr="009D7F63" w:rsidRDefault="009D7F63" w:rsidP="009D7F63">
            <w:pPr>
              <w:ind w:firstLine="0"/>
              <w:jc w:val="left"/>
              <w:rPr>
                <w:rFonts w:cs="Calibri"/>
                <w:color w:val="000000"/>
              </w:rPr>
            </w:pPr>
            <w:r w:rsidRPr="009D7F63">
              <w:rPr>
                <w:rFonts w:cs="Calibri"/>
                <w:color w:val="000000"/>
              </w:rPr>
              <w:t> </w:t>
            </w:r>
          </w:p>
        </w:tc>
        <w:tc>
          <w:tcPr>
            <w:tcW w:w="366" w:type="dxa"/>
            <w:tcBorders>
              <w:top w:val="nil"/>
              <w:left w:val="nil"/>
              <w:bottom w:val="single" w:sz="4" w:space="0" w:color="auto"/>
              <w:right w:val="single" w:sz="4" w:space="0" w:color="auto"/>
            </w:tcBorders>
            <w:shd w:val="clear" w:color="auto" w:fill="auto"/>
            <w:noWrap/>
            <w:vAlign w:val="center"/>
            <w:hideMark/>
          </w:tcPr>
          <w:p w14:paraId="075614D8" w14:textId="77777777" w:rsidR="009D7F63" w:rsidRPr="009D7F63" w:rsidRDefault="009D7F63" w:rsidP="009D7F63">
            <w:pPr>
              <w:ind w:firstLine="0"/>
              <w:jc w:val="center"/>
              <w:rPr>
                <w:rFonts w:ascii="Times New Roman" w:hAnsi="Times New Roman"/>
                <w:color w:val="000000"/>
              </w:rPr>
            </w:pPr>
            <w:r w:rsidRPr="009D7F63">
              <w:rPr>
                <w:rFonts w:ascii="Times New Roman" w:hAnsi="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0C6A5952" w14:textId="77777777" w:rsidR="009D7F63" w:rsidRPr="009D7F63" w:rsidRDefault="009D7F63" w:rsidP="009D7F63">
            <w:pPr>
              <w:ind w:firstLine="0"/>
              <w:jc w:val="center"/>
              <w:rPr>
                <w:rFonts w:ascii="Times New Roman" w:hAnsi="Times New Roman"/>
                <w:color w:val="000000"/>
              </w:rPr>
            </w:pPr>
            <w:r w:rsidRPr="009D7F63">
              <w:rPr>
                <w:rFonts w:ascii="Times New Roman" w:hAnsi="Times New Roman"/>
                <w:color w:val="000000"/>
              </w:rPr>
              <w:t>1</w:t>
            </w:r>
          </w:p>
        </w:tc>
      </w:tr>
    </w:tbl>
    <w:p w14:paraId="2C6D01C5" w14:textId="77777777" w:rsidR="009D7F63" w:rsidRPr="00284E1C" w:rsidRDefault="009D7F63" w:rsidP="009D7F63">
      <w:pPr>
        <w:spacing w:line="360" w:lineRule="atLeast"/>
        <w:ind w:firstLine="0"/>
        <w:jc w:val="left"/>
        <w:rPr>
          <w:rFonts w:ascii="Times New Roman" w:hAnsi="Times New Roman"/>
          <w:sz w:val="28"/>
          <w:szCs w:val="28"/>
        </w:rPr>
      </w:pPr>
    </w:p>
    <w:p w14:paraId="1767A88B" w14:textId="08344A9C" w:rsidR="00042DB9" w:rsidRPr="00284E1C" w:rsidRDefault="00690682" w:rsidP="006B7D85">
      <w:pPr>
        <w:spacing w:line="360" w:lineRule="atLeast"/>
        <w:jc w:val="left"/>
        <w:rPr>
          <w:rFonts w:ascii="Times New Roman" w:hAnsi="Times New Roman"/>
          <w:sz w:val="28"/>
          <w:szCs w:val="28"/>
        </w:rPr>
      </w:pPr>
      <w:r w:rsidRPr="00284E1C">
        <w:rPr>
          <w:rFonts w:ascii="Times New Roman" w:hAnsi="Times New Roman"/>
          <w:sz w:val="28"/>
          <w:szCs w:val="28"/>
        </w:rPr>
        <w:t xml:space="preserve">  »;</w:t>
      </w:r>
    </w:p>
    <w:p w14:paraId="7EB997B0" w14:textId="77777777" w:rsidR="00042DB9" w:rsidRPr="00284E1C" w:rsidRDefault="00042DB9" w:rsidP="006B7D85">
      <w:pPr>
        <w:spacing w:line="360" w:lineRule="atLeast"/>
        <w:jc w:val="left"/>
        <w:rPr>
          <w:rFonts w:ascii="Times New Roman" w:hAnsi="Times New Roman"/>
          <w:sz w:val="28"/>
          <w:szCs w:val="28"/>
        </w:rPr>
      </w:pPr>
    </w:p>
    <w:p w14:paraId="30FD27CF" w14:textId="2E0D55C5" w:rsidR="00042DB9" w:rsidRPr="00284E1C" w:rsidRDefault="00042DB9" w:rsidP="006B7D85">
      <w:pPr>
        <w:spacing w:line="360" w:lineRule="atLeast"/>
        <w:jc w:val="left"/>
        <w:rPr>
          <w:rFonts w:ascii="Times New Roman" w:hAnsi="Times New Roman"/>
          <w:sz w:val="28"/>
          <w:szCs w:val="28"/>
        </w:rPr>
      </w:pPr>
      <w:r w:rsidRPr="00284E1C">
        <w:rPr>
          <w:rFonts w:ascii="Times New Roman" w:hAnsi="Times New Roman"/>
          <w:sz w:val="28"/>
          <w:szCs w:val="28"/>
        </w:rPr>
        <w:t>5) приложение № 3 к Программе изложить в следующей редакции:</w:t>
      </w:r>
    </w:p>
    <w:p w14:paraId="784F2938" w14:textId="167066CD" w:rsidR="00CE7397" w:rsidRPr="00284E1C" w:rsidRDefault="00AF41B6" w:rsidP="00CE7397">
      <w:pPr>
        <w:spacing w:line="360" w:lineRule="atLeast"/>
        <w:jc w:val="left"/>
        <w:rPr>
          <w:rFonts w:ascii="Times New Roman" w:hAnsi="Times New Roman"/>
          <w:sz w:val="28"/>
          <w:szCs w:val="28"/>
        </w:rPr>
      </w:pPr>
      <w:r w:rsidRPr="00284E1C">
        <w:rPr>
          <w:rFonts w:ascii="Times New Roman" w:hAnsi="Times New Roman"/>
          <w:sz w:val="28"/>
          <w:szCs w:val="28"/>
        </w:rPr>
        <w:t>«</w:t>
      </w:r>
    </w:p>
    <w:tbl>
      <w:tblPr>
        <w:tblW w:w="15876" w:type="dxa"/>
        <w:tblLook w:val="04A0" w:firstRow="1" w:lastRow="0" w:firstColumn="1" w:lastColumn="0" w:noHBand="0" w:noVBand="1"/>
      </w:tblPr>
      <w:tblGrid>
        <w:gridCol w:w="2694"/>
        <w:gridCol w:w="1701"/>
        <w:gridCol w:w="1417"/>
        <w:gridCol w:w="1418"/>
        <w:gridCol w:w="1701"/>
        <w:gridCol w:w="1417"/>
        <w:gridCol w:w="1276"/>
        <w:gridCol w:w="1417"/>
        <w:gridCol w:w="1276"/>
        <w:gridCol w:w="1559"/>
      </w:tblGrid>
      <w:tr w:rsidR="004861C4" w:rsidRPr="004861C4" w14:paraId="143D8DD7" w14:textId="77777777" w:rsidTr="004861C4">
        <w:trPr>
          <w:trHeight w:val="1065"/>
        </w:trPr>
        <w:tc>
          <w:tcPr>
            <w:tcW w:w="15876" w:type="dxa"/>
            <w:gridSpan w:val="10"/>
            <w:tcBorders>
              <w:top w:val="nil"/>
              <w:left w:val="nil"/>
              <w:bottom w:val="nil"/>
              <w:right w:val="nil"/>
            </w:tcBorders>
            <w:shd w:val="clear" w:color="auto" w:fill="auto"/>
            <w:vAlign w:val="center"/>
            <w:hideMark/>
          </w:tcPr>
          <w:p w14:paraId="1805092C" w14:textId="77777777" w:rsidR="004861C4" w:rsidRPr="004861C4" w:rsidRDefault="004861C4" w:rsidP="004861C4">
            <w:pPr>
              <w:ind w:firstLine="0"/>
              <w:jc w:val="center"/>
              <w:rPr>
                <w:rFonts w:ascii="Times New Roman" w:hAnsi="Times New Roman"/>
                <w:color w:val="000000"/>
                <w:sz w:val="20"/>
                <w:szCs w:val="20"/>
              </w:rPr>
            </w:pPr>
            <w:bookmarkStart w:id="0" w:name="RANGE!A2:J260"/>
            <w:r w:rsidRPr="004861C4">
              <w:rPr>
                <w:rFonts w:ascii="Times New Roman" w:hAnsi="Times New Roman"/>
                <w:b/>
                <w:bCs/>
                <w:color w:val="000000"/>
                <w:sz w:val="20"/>
                <w:szCs w:val="20"/>
              </w:rPr>
              <w:t xml:space="preserve">РЕСУРСНОЕ ОБЕСПЕЧЕНИЕ </w:t>
            </w:r>
            <w:r w:rsidRPr="004861C4">
              <w:rPr>
                <w:rFonts w:ascii="Times New Roman" w:hAnsi="Times New Roman"/>
                <w:color w:val="000000"/>
                <w:sz w:val="20"/>
                <w:szCs w:val="20"/>
              </w:rPr>
              <w:br/>
            </w:r>
            <w:r w:rsidRPr="004861C4">
              <w:rPr>
                <w:rFonts w:ascii="Times New Roman" w:hAnsi="Times New Roman"/>
                <w:b/>
                <w:bCs/>
                <w:color w:val="000000"/>
                <w:sz w:val="20"/>
                <w:szCs w:val="20"/>
              </w:rPr>
              <w:t>государственной программы "Развитие транспортной системы Республики Тыва"</w:t>
            </w:r>
            <w:bookmarkEnd w:id="0"/>
          </w:p>
        </w:tc>
      </w:tr>
      <w:tr w:rsidR="004861C4" w:rsidRPr="004861C4" w14:paraId="5D79471E" w14:textId="77777777" w:rsidTr="004861C4">
        <w:trPr>
          <w:trHeight w:val="1155"/>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773511" w14:textId="77777777" w:rsidR="004861C4" w:rsidRPr="004861C4" w:rsidRDefault="00091483" w:rsidP="004861C4">
            <w:pPr>
              <w:ind w:firstLine="0"/>
              <w:jc w:val="center"/>
              <w:rPr>
                <w:rFonts w:ascii="Times New Roman" w:hAnsi="Times New Roman"/>
                <w:b/>
                <w:bCs/>
                <w:sz w:val="20"/>
                <w:szCs w:val="20"/>
              </w:rPr>
            </w:pPr>
            <w:hyperlink r:id="rId23" w:anchor="RANGE!P832" w:history="1">
              <w:r w:rsidR="004861C4" w:rsidRPr="004861C4">
                <w:rPr>
                  <w:rFonts w:ascii="Times New Roman" w:hAnsi="Times New Roman"/>
                  <w:b/>
                  <w:bCs/>
                  <w:sz w:val="20"/>
                  <w:szCs w:val="20"/>
                </w:rPr>
                <w:t>Наименование государственной программы (комплексной программы), структурного элемента / источник финансирования</w:t>
              </w:r>
            </w:hyperlink>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B9D5A"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ГРБС</w:t>
            </w:r>
          </w:p>
        </w:tc>
        <w:tc>
          <w:tcPr>
            <w:tcW w:w="11481" w:type="dxa"/>
            <w:gridSpan w:val="8"/>
            <w:tcBorders>
              <w:top w:val="single" w:sz="4" w:space="0" w:color="auto"/>
              <w:left w:val="nil"/>
              <w:bottom w:val="single" w:sz="4" w:space="0" w:color="auto"/>
              <w:right w:val="single" w:sz="4" w:space="0" w:color="auto"/>
            </w:tcBorders>
            <w:shd w:val="clear" w:color="auto" w:fill="auto"/>
            <w:vAlign w:val="center"/>
            <w:hideMark/>
          </w:tcPr>
          <w:p w14:paraId="7A1046CE"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Объем финансового обеспечения по годам реализации, тыс. рублей</w:t>
            </w:r>
          </w:p>
        </w:tc>
      </w:tr>
      <w:tr w:rsidR="004861C4" w:rsidRPr="004861C4" w14:paraId="0BD4528D" w14:textId="77777777" w:rsidTr="004861C4">
        <w:trPr>
          <w:trHeight w:val="930"/>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10AA3486" w14:textId="77777777" w:rsidR="004861C4" w:rsidRPr="004861C4" w:rsidRDefault="004861C4" w:rsidP="004861C4">
            <w:pPr>
              <w:ind w:firstLine="0"/>
              <w:jc w:val="left"/>
              <w:rPr>
                <w:rFonts w:ascii="Times New Roman" w:hAnsi="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DBE5C" w14:textId="77777777" w:rsidR="004861C4" w:rsidRPr="004861C4" w:rsidRDefault="004861C4" w:rsidP="004861C4">
            <w:pPr>
              <w:ind w:firstLine="0"/>
              <w:jc w:val="left"/>
              <w:rPr>
                <w:rFonts w:ascii="Times New Roman" w:hAnsi="Times New Roman"/>
                <w:b/>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606CCCC6"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2024</w:t>
            </w:r>
          </w:p>
        </w:tc>
        <w:tc>
          <w:tcPr>
            <w:tcW w:w="1418" w:type="dxa"/>
            <w:tcBorders>
              <w:top w:val="nil"/>
              <w:left w:val="nil"/>
              <w:bottom w:val="single" w:sz="4" w:space="0" w:color="auto"/>
              <w:right w:val="single" w:sz="4" w:space="0" w:color="auto"/>
            </w:tcBorders>
            <w:shd w:val="clear" w:color="auto" w:fill="auto"/>
            <w:vAlign w:val="center"/>
            <w:hideMark/>
          </w:tcPr>
          <w:p w14:paraId="48F8C3C9"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2025</w:t>
            </w:r>
          </w:p>
        </w:tc>
        <w:tc>
          <w:tcPr>
            <w:tcW w:w="1701" w:type="dxa"/>
            <w:tcBorders>
              <w:top w:val="nil"/>
              <w:left w:val="nil"/>
              <w:bottom w:val="single" w:sz="4" w:space="0" w:color="auto"/>
              <w:right w:val="single" w:sz="4" w:space="0" w:color="auto"/>
            </w:tcBorders>
            <w:shd w:val="clear" w:color="auto" w:fill="auto"/>
            <w:vAlign w:val="center"/>
            <w:hideMark/>
          </w:tcPr>
          <w:p w14:paraId="0A7BD987"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2026</w:t>
            </w:r>
          </w:p>
        </w:tc>
        <w:tc>
          <w:tcPr>
            <w:tcW w:w="1417" w:type="dxa"/>
            <w:tcBorders>
              <w:top w:val="nil"/>
              <w:left w:val="nil"/>
              <w:bottom w:val="single" w:sz="4" w:space="0" w:color="auto"/>
              <w:right w:val="single" w:sz="4" w:space="0" w:color="auto"/>
            </w:tcBorders>
            <w:shd w:val="clear" w:color="auto" w:fill="auto"/>
            <w:vAlign w:val="center"/>
            <w:hideMark/>
          </w:tcPr>
          <w:p w14:paraId="4C54CBE9"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2027</w:t>
            </w:r>
          </w:p>
        </w:tc>
        <w:tc>
          <w:tcPr>
            <w:tcW w:w="1276" w:type="dxa"/>
            <w:tcBorders>
              <w:top w:val="nil"/>
              <w:left w:val="nil"/>
              <w:bottom w:val="single" w:sz="4" w:space="0" w:color="auto"/>
              <w:right w:val="single" w:sz="4" w:space="0" w:color="auto"/>
            </w:tcBorders>
            <w:shd w:val="clear" w:color="auto" w:fill="auto"/>
            <w:vAlign w:val="center"/>
            <w:hideMark/>
          </w:tcPr>
          <w:p w14:paraId="6C1F8880"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2028</w:t>
            </w:r>
          </w:p>
        </w:tc>
        <w:tc>
          <w:tcPr>
            <w:tcW w:w="1417" w:type="dxa"/>
            <w:tcBorders>
              <w:top w:val="nil"/>
              <w:left w:val="nil"/>
              <w:bottom w:val="single" w:sz="4" w:space="0" w:color="auto"/>
              <w:right w:val="single" w:sz="4" w:space="0" w:color="auto"/>
            </w:tcBorders>
            <w:shd w:val="clear" w:color="auto" w:fill="auto"/>
            <w:vAlign w:val="center"/>
            <w:hideMark/>
          </w:tcPr>
          <w:p w14:paraId="10C4950F"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2029</w:t>
            </w:r>
          </w:p>
        </w:tc>
        <w:tc>
          <w:tcPr>
            <w:tcW w:w="1276" w:type="dxa"/>
            <w:tcBorders>
              <w:top w:val="nil"/>
              <w:left w:val="nil"/>
              <w:bottom w:val="single" w:sz="4" w:space="0" w:color="auto"/>
              <w:right w:val="single" w:sz="4" w:space="0" w:color="auto"/>
            </w:tcBorders>
            <w:shd w:val="clear" w:color="auto" w:fill="auto"/>
            <w:vAlign w:val="center"/>
            <w:hideMark/>
          </w:tcPr>
          <w:p w14:paraId="60970BFB"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2030</w:t>
            </w:r>
          </w:p>
        </w:tc>
        <w:tc>
          <w:tcPr>
            <w:tcW w:w="1559" w:type="dxa"/>
            <w:tcBorders>
              <w:top w:val="nil"/>
              <w:left w:val="nil"/>
              <w:bottom w:val="single" w:sz="4" w:space="0" w:color="auto"/>
              <w:right w:val="single" w:sz="4" w:space="0" w:color="auto"/>
            </w:tcBorders>
            <w:shd w:val="clear" w:color="auto" w:fill="auto"/>
            <w:vAlign w:val="center"/>
            <w:hideMark/>
          </w:tcPr>
          <w:p w14:paraId="1DB38A7B"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Всего</w:t>
            </w:r>
          </w:p>
        </w:tc>
      </w:tr>
      <w:tr w:rsidR="004861C4" w:rsidRPr="004861C4" w14:paraId="2B010AFE" w14:textId="77777777" w:rsidTr="004861C4">
        <w:trPr>
          <w:trHeight w:val="315"/>
        </w:trPr>
        <w:tc>
          <w:tcPr>
            <w:tcW w:w="2694" w:type="dxa"/>
            <w:tcBorders>
              <w:top w:val="nil"/>
              <w:left w:val="single" w:sz="4" w:space="0" w:color="auto"/>
              <w:bottom w:val="nil"/>
              <w:right w:val="single" w:sz="4" w:space="0" w:color="auto"/>
            </w:tcBorders>
            <w:shd w:val="clear" w:color="auto" w:fill="auto"/>
            <w:vAlign w:val="center"/>
            <w:hideMark/>
          </w:tcPr>
          <w:p w14:paraId="6B6F91B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w:t>
            </w:r>
          </w:p>
        </w:tc>
        <w:tc>
          <w:tcPr>
            <w:tcW w:w="1701" w:type="dxa"/>
            <w:tcBorders>
              <w:top w:val="nil"/>
              <w:left w:val="nil"/>
              <w:bottom w:val="nil"/>
              <w:right w:val="single" w:sz="4" w:space="0" w:color="auto"/>
            </w:tcBorders>
            <w:shd w:val="clear" w:color="auto" w:fill="auto"/>
            <w:vAlign w:val="center"/>
            <w:hideMark/>
          </w:tcPr>
          <w:p w14:paraId="3236C11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2</w:t>
            </w:r>
          </w:p>
        </w:tc>
        <w:tc>
          <w:tcPr>
            <w:tcW w:w="1417" w:type="dxa"/>
            <w:tcBorders>
              <w:top w:val="nil"/>
              <w:left w:val="nil"/>
              <w:bottom w:val="nil"/>
              <w:right w:val="single" w:sz="4" w:space="0" w:color="auto"/>
            </w:tcBorders>
            <w:shd w:val="clear" w:color="auto" w:fill="auto"/>
            <w:vAlign w:val="center"/>
            <w:hideMark/>
          </w:tcPr>
          <w:p w14:paraId="7999BF67"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w:t>
            </w:r>
          </w:p>
        </w:tc>
        <w:tc>
          <w:tcPr>
            <w:tcW w:w="1418" w:type="dxa"/>
            <w:tcBorders>
              <w:top w:val="nil"/>
              <w:left w:val="nil"/>
              <w:bottom w:val="nil"/>
              <w:right w:val="single" w:sz="4" w:space="0" w:color="auto"/>
            </w:tcBorders>
            <w:shd w:val="clear" w:color="auto" w:fill="auto"/>
            <w:vAlign w:val="center"/>
            <w:hideMark/>
          </w:tcPr>
          <w:p w14:paraId="1A50D9E4"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4</w:t>
            </w:r>
          </w:p>
        </w:tc>
        <w:tc>
          <w:tcPr>
            <w:tcW w:w="1701" w:type="dxa"/>
            <w:tcBorders>
              <w:top w:val="nil"/>
              <w:left w:val="nil"/>
              <w:bottom w:val="nil"/>
              <w:right w:val="single" w:sz="4" w:space="0" w:color="auto"/>
            </w:tcBorders>
            <w:shd w:val="clear" w:color="auto" w:fill="auto"/>
            <w:vAlign w:val="center"/>
            <w:hideMark/>
          </w:tcPr>
          <w:p w14:paraId="2AC3C2E4"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5</w:t>
            </w:r>
          </w:p>
        </w:tc>
        <w:tc>
          <w:tcPr>
            <w:tcW w:w="1417" w:type="dxa"/>
            <w:tcBorders>
              <w:top w:val="nil"/>
              <w:left w:val="nil"/>
              <w:bottom w:val="nil"/>
              <w:right w:val="single" w:sz="4" w:space="0" w:color="auto"/>
            </w:tcBorders>
            <w:shd w:val="clear" w:color="auto" w:fill="auto"/>
            <w:vAlign w:val="center"/>
            <w:hideMark/>
          </w:tcPr>
          <w:p w14:paraId="33186E1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6</w:t>
            </w:r>
          </w:p>
        </w:tc>
        <w:tc>
          <w:tcPr>
            <w:tcW w:w="1276" w:type="dxa"/>
            <w:tcBorders>
              <w:top w:val="nil"/>
              <w:left w:val="nil"/>
              <w:bottom w:val="nil"/>
              <w:right w:val="single" w:sz="4" w:space="0" w:color="auto"/>
            </w:tcBorders>
            <w:shd w:val="clear" w:color="auto" w:fill="auto"/>
            <w:vAlign w:val="center"/>
            <w:hideMark/>
          </w:tcPr>
          <w:p w14:paraId="4B44F46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7</w:t>
            </w:r>
          </w:p>
        </w:tc>
        <w:tc>
          <w:tcPr>
            <w:tcW w:w="1417" w:type="dxa"/>
            <w:tcBorders>
              <w:top w:val="nil"/>
              <w:left w:val="nil"/>
              <w:bottom w:val="nil"/>
              <w:right w:val="single" w:sz="4" w:space="0" w:color="auto"/>
            </w:tcBorders>
            <w:shd w:val="clear" w:color="auto" w:fill="auto"/>
            <w:vAlign w:val="center"/>
            <w:hideMark/>
          </w:tcPr>
          <w:p w14:paraId="2F5FD64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8</w:t>
            </w:r>
          </w:p>
        </w:tc>
        <w:tc>
          <w:tcPr>
            <w:tcW w:w="1276" w:type="dxa"/>
            <w:tcBorders>
              <w:top w:val="nil"/>
              <w:left w:val="nil"/>
              <w:bottom w:val="nil"/>
              <w:right w:val="single" w:sz="4" w:space="0" w:color="auto"/>
            </w:tcBorders>
            <w:shd w:val="clear" w:color="auto" w:fill="auto"/>
            <w:vAlign w:val="center"/>
            <w:hideMark/>
          </w:tcPr>
          <w:p w14:paraId="0AAD102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9</w:t>
            </w:r>
          </w:p>
        </w:tc>
        <w:tc>
          <w:tcPr>
            <w:tcW w:w="1559" w:type="dxa"/>
            <w:tcBorders>
              <w:top w:val="nil"/>
              <w:left w:val="nil"/>
              <w:bottom w:val="nil"/>
              <w:right w:val="single" w:sz="4" w:space="0" w:color="auto"/>
            </w:tcBorders>
            <w:shd w:val="clear" w:color="auto" w:fill="auto"/>
            <w:vAlign w:val="center"/>
            <w:hideMark/>
          </w:tcPr>
          <w:p w14:paraId="2C5098C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10</w:t>
            </w:r>
          </w:p>
        </w:tc>
      </w:tr>
      <w:tr w:rsidR="004861C4" w:rsidRPr="004861C4" w14:paraId="1EEEE8FA" w14:textId="77777777" w:rsidTr="004861C4">
        <w:trPr>
          <w:trHeight w:val="127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F74CF"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t>Государственная программа (всего), в том числе: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010E6E"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9354A5"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2 502 419,77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23311B"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5 401 445,38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1FB9B1"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4 721 708,10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238FD2"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4 373 959,30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5140EF"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1 550 657,66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34DBE7"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1 652 911,02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506E8"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1 764 911,63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6D1E5"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21 968 012,86</w:t>
            </w:r>
          </w:p>
        </w:tc>
      </w:tr>
      <w:tr w:rsidR="004861C4" w:rsidRPr="004861C4" w14:paraId="5B58E943"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E6C8DCB"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14:paraId="35888FD2"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302346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15 525,32</w:t>
            </w:r>
          </w:p>
        </w:tc>
        <w:tc>
          <w:tcPr>
            <w:tcW w:w="1418" w:type="dxa"/>
            <w:tcBorders>
              <w:top w:val="nil"/>
              <w:left w:val="nil"/>
              <w:bottom w:val="single" w:sz="4" w:space="0" w:color="auto"/>
              <w:right w:val="single" w:sz="4" w:space="0" w:color="auto"/>
            </w:tcBorders>
            <w:shd w:val="clear" w:color="auto" w:fill="auto"/>
            <w:vAlign w:val="center"/>
            <w:hideMark/>
          </w:tcPr>
          <w:p w14:paraId="16A1D18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1 835 206,20</w:t>
            </w:r>
          </w:p>
        </w:tc>
        <w:tc>
          <w:tcPr>
            <w:tcW w:w="1701" w:type="dxa"/>
            <w:tcBorders>
              <w:top w:val="nil"/>
              <w:left w:val="nil"/>
              <w:bottom w:val="single" w:sz="4" w:space="0" w:color="auto"/>
              <w:right w:val="single" w:sz="4" w:space="0" w:color="auto"/>
            </w:tcBorders>
            <w:shd w:val="clear" w:color="auto" w:fill="auto"/>
            <w:vAlign w:val="center"/>
            <w:hideMark/>
          </w:tcPr>
          <w:p w14:paraId="58EEF32A"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1 490 127,50</w:t>
            </w:r>
          </w:p>
        </w:tc>
        <w:tc>
          <w:tcPr>
            <w:tcW w:w="1417" w:type="dxa"/>
            <w:tcBorders>
              <w:top w:val="nil"/>
              <w:left w:val="nil"/>
              <w:bottom w:val="single" w:sz="4" w:space="0" w:color="auto"/>
              <w:right w:val="single" w:sz="4" w:space="0" w:color="auto"/>
            </w:tcBorders>
            <w:shd w:val="clear" w:color="auto" w:fill="auto"/>
            <w:vAlign w:val="center"/>
            <w:hideMark/>
          </w:tcPr>
          <w:p w14:paraId="61F38007"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1 916 801,90</w:t>
            </w:r>
          </w:p>
        </w:tc>
        <w:tc>
          <w:tcPr>
            <w:tcW w:w="1276" w:type="dxa"/>
            <w:tcBorders>
              <w:top w:val="nil"/>
              <w:left w:val="nil"/>
              <w:bottom w:val="single" w:sz="4" w:space="0" w:color="auto"/>
              <w:right w:val="single" w:sz="4" w:space="0" w:color="auto"/>
            </w:tcBorders>
            <w:shd w:val="clear" w:color="auto" w:fill="auto"/>
            <w:vAlign w:val="center"/>
            <w:hideMark/>
          </w:tcPr>
          <w:p w14:paraId="55836A5A"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2D93E86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1E483607"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34D664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5 257 660,92</w:t>
            </w:r>
          </w:p>
        </w:tc>
      </w:tr>
      <w:tr w:rsidR="004861C4" w:rsidRPr="004861C4" w14:paraId="7BE67CB5" w14:textId="77777777" w:rsidTr="004861C4">
        <w:trPr>
          <w:trHeight w:val="58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CF98FC5" w14:textId="77777777" w:rsidR="004861C4" w:rsidRPr="004861C4" w:rsidRDefault="00091483" w:rsidP="004861C4">
            <w:pPr>
              <w:ind w:firstLine="0"/>
              <w:jc w:val="left"/>
              <w:rPr>
                <w:rFonts w:ascii="Times New Roman" w:hAnsi="Times New Roman"/>
                <w:sz w:val="20"/>
                <w:szCs w:val="20"/>
              </w:rPr>
            </w:pPr>
            <w:hyperlink r:id="rId24" w:anchor="RANGE!P833" w:history="1">
              <w:r w:rsidR="004861C4" w:rsidRPr="004861C4">
                <w:rPr>
                  <w:rFonts w:ascii="Times New Roman" w:hAnsi="Times New Roman"/>
                  <w:sz w:val="20"/>
                  <w:szCs w:val="20"/>
                </w:rPr>
                <w:t>консолидированный бюджет Республики Тыва, в том числе</w:t>
              </w:r>
            </w:hyperlink>
          </w:p>
        </w:tc>
        <w:tc>
          <w:tcPr>
            <w:tcW w:w="1701" w:type="dxa"/>
            <w:tcBorders>
              <w:top w:val="nil"/>
              <w:left w:val="nil"/>
              <w:bottom w:val="single" w:sz="4" w:space="0" w:color="auto"/>
              <w:right w:val="single" w:sz="4" w:space="0" w:color="auto"/>
            </w:tcBorders>
            <w:shd w:val="clear" w:color="auto" w:fill="auto"/>
            <w:vAlign w:val="center"/>
            <w:hideMark/>
          </w:tcPr>
          <w:p w14:paraId="0D0D7001"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78E9E8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2 350 094,55</w:t>
            </w:r>
          </w:p>
        </w:tc>
        <w:tc>
          <w:tcPr>
            <w:tcW w:w="1418" w:type="dxa"/>
            <w:tcBorders>
              <w:top w:val="nil"/>
              <w:left w:val="nil"/>
              <w:bottom w:val="single" w:sz="4" w:space="0" w:color="auto"/>
              <w:right w:val="single" w:sz="4" w:space="0" w:color="auto"/>
            </w:tcBorders>
            <w:shd w:val="clear" w:color="auto" w:fill="auto"/>
            <w:vAlign w:val="center"/>
            <w:hideMark/>
          </w:tcPr>
          <w:p w14:paraId="15642B16"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3 562 988,52</w:t>
            </w:r>
          </w:p>
        </w:tc>
        <w:tc>
          <w:tcPr>
            <w:tcW w:w="1701" w:type="dxa"/>
            <w:tcBorders>
              <w:top w:val="nil"/>
              <w:left w:val="nil"/>
              <w:bottom w:val="single" w:sz="4" w:space="0" w:color="auto"/>
              <w:right w:val="single" w:sz="4" w:space="0" w:color="auto"/>
            </w:tcBorders>
            <w:shd w:val="clear" w:color="auto" w:fill="auto"/>
            <w:vAlign w:val="center"/>
            <w:hideMark/>
          </w:tcPr>
          <w:p w14:paraId="3ED5AB8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3 231 580,60</w:t>
            </w:r>
          </w:p>
        </w:tc>
        <w:tc>
          <w:tcPr>
            <w:tcW w:w="1417" w:type="dxa"/>
            <w:tcBorders>
              <w:top w:val="nil"/>
              <w:left w:val="nil"/>
              <w:bottom w:val="single" w:sz="4" w:space="0" w:color="auto"/>
              <w:right w:val="single" w:sz="4" w:space="0" w:color="auto"/>
            </w:tcBorders>
            <w:shd w:val="clear" w:color="auto" w:fill="auto"/>
            <w:vAlign w:val="center"/>
            <w:hideMark/>
          </w:tcPr>
          <w:p w14:paraId="26215CC4"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2 457 157,40</w:t>
            </w:r>
          </w:p>
        </w:tc>
        <w:tc>
          <w:tcPr>
            <w:tcW w:w="1276" w:type="dxa"/>
            <w:tcBorders>
              <w:top w:val="nil"/>
              <w:left w:val="nil"/>
              <w:bottom w:val="single" w:sz="4" w:space="0" w:color="auto"/>
              <w:right w:val="single" w:sz="4" w:space="0" w:color="auto"/>
            </w:tcBorders>
            <w:shd w:val="clear" w:color="auto" w:fill="auto"/>
            <w:vAlign w:val="center"/>
            <w:hideMark/>
          </w:tcPr>
          <w:p w14:paraId="68F08A1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1 550 657,66</w:t>
            </w:r>
          </w:p>
        </w:tc>
        <w:tc>
          <w:tcPr>
            <w:tcW w:w="1417" w:type="dxa"/>
            <w:tcBorders>
              <w:top w:val="nil"/>
              <w:left w:val="nil"/>
              <w:bottom w:val="single" w:sz="4" w:space="0" w:color="auto"/>
              <w:right w:val="single" w:sz="4" w:space="0" w:color="auto"/>
            </w:tcBorders>
            <w:shd w:val="clear" w:color="auto" w:fill="auto"/>
            <w:vAlign w:val="center"/>
            <w:hideMark/>
          </w:tcPr>
          <w:p w14:paraId="6EED973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1 652 911,02</w:t>
            </w:r>
          </w:p>
        </w:tc>
        <w:tc>
          <w:tcPr>
            <w:tcW w:w="1276" w:type="dxa"/>
            <w:tcBorders>
              <w:top w:val="nil"/>
              <w:left w:val="nil"/>
              <w:bottom w:val="single" w:sz="4" w:space="0" w:color="auto"/>
              <w:right w:val="single" w:sz="4" w:space="0" w:color="auto"/>
            </w:tcBorders>
            <w:shd w:val="clear" w:color="auto" w:fill="auto"/>
            <w:vAlign w:val="center"/>
            <w:hideMark/>
          </w:tcPr>
          <w:p w14:paraId="2BCF58E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1 764 911,63</w:t>
            </w:r>
          </w:p>
        </w:tc>
        <w:tc>
          <w:tcPr>
            <w:tcW w:w="1559" w:type="dxa"/>
            <w:tcBorders>
              <w:top w:val="nil"/>
              <w:left w:val="nil"/>
              <w:bottom w:val="single" w:sz="4" w:space="0" w:color="auto"/>
              <w:right w:val="single" w:sz="4" w:space="0" w:color="auto"/>
            </w:tcBorders>
            <w:shd w:val="clear" w:color="auto" w:fill="auto"/>
            <w:vAlign w:val="center"/>
            <w:hideMark/>
          </w:tcPr>
          <w:p w14:paraId="4C9143E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16 570 301,38</w:t>
            </w:r>
          </w:p>
        </w:tc>
      </w:tr>
      <w:tr w:rsidR="004861C4" w:rsidRPr="004861C4" w14:paraId="125EF59D"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44B27C2"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vAlign w:val="center"/>
            <w:hideMark/>
          </w:tcPr>
          <w:p w14:paraId="62412EFE"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9B4A73A"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2 350 094,55</w:t>
            </w:r>
          </w:p>
        </w:tc>
        <w:tc>
          <w:tcPr>
            <w:tcW w:w="1418" w:type="dxa"/>
            <w:tcBorders>
              <w:top w:val="nil"/>
              <w:left w:val="nil"/>
              <w:bottom w:val="single" w:sz="4" w:space="0" w:color="auto"/>
              <w:right w:val="single" w:sz="4" w:space="0" w:color="auto"/>
            </w:tcBorders>
            <w:shd w:val="clear" w:color="auto" w:fill="auto"/>
            <w:vAlign w:val="center"/>
            <w:hideMark/>
          </w:tcPr>
          <w:p w14:paraId="22805DE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3 562 988,52</w:t>
            </w:r>
          </w:p>
        </w:tc>
        <w:tc>
          <w:tcPr>
            <w:tcW w:w="1701" w:type="dxa"/>
            <w:tcBorders>
              <w:top w:val="nil"/>
              <w:left w:val="nil"/>
              <w:bottom w:val="single" w:sz="4" w:space="0" w:color="auto"/>
              <w:right w:val="single" w:sz="4" w:space="0" w:color="auto"/>
            </w:tcBorders>
            <w:shd w:val="clear" w:color="auto" w:fill="auto"/>
            <w:vAlign w:val="center"/>
            <w:hideMark/>
          </w:tcPr>
          <w:p w14:paraId="319FF85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3 231 580,60</w:t>
            </w:r>
          </w:p>
        </w:tc>
        <w:tc>
          <w:tcPr>
            <w:tcW w:w="1417" w:type="dxa"/>
            <w:tcBorders>
              <w:top w:val="nil"/>
              <w:left w:val="nil"/>
              <w:bottom w:val="single" w:sz="4" w:space="0" w:color="auto"/>
              <w:right w:val="single" w:sz="4" w:space="0" w:color="auto"/>
            </w:tcBorders>
            <w:shd w:val="clear" w:color="auto" w:fill="auto"/>
            <w:vAlign w:val="center"/>
            <w:hideMark/>
          </w:tcPr>
          <w:p w14:paraId="6106A74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2 457 157,40</w:t>
            </w:r>
          </w:p>
        </w:tc>
        <w:tc>
          <w:tcPr>
            <w:tcW w:w="1276" w:type="dxa"/>
            <w:tcBorders>
              <w:top w:val="nil"/>
              <w:left w:val="nil"/>
              <w:bottom w:val="single" w:sz="4" w:space="0" w:color="auto"/>
              <w:right w:val="single" w:sz="4" w:space="0" w:color="auto"/>
            </w:tcBorders>
            <w:shd w:val="clear" w:color="auto" w:fill="auto"/>
            <w:vAlign w:val="center"/>
            <w:hideMark/>
          </w:tcPr>
          <w:p w14:paraId="574D075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1 550 657,66</w:t>
            </w:r>
          </w:p>
        </w:tc>
        <w:tc>
          <w:tcPr>
            <w:tcW w:w="1417" w:type="dxa"/>
            <w:tcBorders>
              <w:top w:val="nil"/>
              <w:left w:val="nil"/>
              <w:bottom w:val="single" w:sz="4" w:space="0" w:color="auto"/>
              <w:right w:val="single" w:sz="4" w:space="0" w:color="auto"/>
            </w:tcBorders>
            <w:shd w:val="clear" w:color="auto" w:fill="auto"/>
            <w:vAlign w:val="center"/>
            <w:hideMark/>
          </w:tcPr>
          <w:p w14:paraId="411EA02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1 652 911,02</w:t>
            </w:r>
          </w:p>
        </w:tc>
        <w:tc>
          <w:tcPr>
            <w:tcW w:w="1276" w:type="dxa"/>
            <w:tcBorders>
              <w:top w:val="nil"/>
              <w:left w:val="nil"/>
              <w:bottom w:val="single" w:sz="4" w:space="0" w:color="auto"/>
              <w:right w:val="single" w:sz="4" w:space="0" w:color="auto"/>
            </w:tcBorders>
            <w:shd w:val="clear" w:color="auto" w:fill="auto"/>
            <w:vAlign w:val="center"/>
            <w:hideMark/>
          </w:tcPr>
          <w:p w14:paraId="4EF3611F"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1 764 911,63</w:t>
            </w:r>
          </w:p>
        </w:tc>
        <w:tc>
          <w:tcPr>
            <w:tcW w:w="1559" w:type="dxa"/>
            <w:tcBorders>
              <w:top w:val="nil"/>
              <w:left w:val="nil"/>
              <w:bottom w:val="single" w:sz="4" w:space="0" w:color="auto"/>
              <w:right w:val="single" w:sz="4" w:space="0" w:color="auto"/>
            </w:tcBorders>
            <w:shd w:val="clear" w:color="auto" w:fill="auto"/>
            <w:vAlign w:val="center"/>
            <w:hideMark/>
          </w:tcPr>
          <w:p w14:paraId="69E1B16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16 570 301,38</w:t>
            </w:r>
          </w:p>
        </w:tc>
      </w:tr>
      <w:tr w:rsidR="004861C4" w:rsidRPr="004861C4" w14:paraId="3A97B2B5"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00148EC"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vAlign w:val="center"/>
            <w:hideMark/>
          </w:tcPr>
          <w:p w14:paraId="2C576B1D"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30B5082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2C06D17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C9E30B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7BBF0988"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6ADDA3AF"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53DD656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6F8767B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8A2049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18005F0E"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8AFA204"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vAlign w:val="center"/>
            <w:hideMark/>
          </w:tcPr>
          <w:p w14:paraId="34E7729C"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E248784"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4A6F994F"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36595B0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1D068BB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1F29BED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1F8B517E"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3EC20D44"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583AFE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58304151"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14B54A8"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14:paraId="21FB9031"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AD7758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136 799,90</w:t>
            </w:r>
          </w:p>
        </w:tc>
        <w:tc>
          <w:tcPr>
            <w:tcW w:w="1418" w:type="dxa"/>
            <w:tcBorders>
              <w:top w:val="nil"/>
              <w:left w:val="nil"/>
              <w:bottom w:val="single" w:sz="4" w:space="0" w:color="auto"/>
              <w:right w:val="single" w:sz="4" w:space="0" w:color="auto"/>
            </w:tcBorders>
            <w:shd w:val="clear" w:color="auto" w:fill="auto"/>
            <w:vAlign w:val="center"/>
            <w:hideMark/>
          </w:tcPr>
          <w:p w14:paraId="46C3973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3 250,66</w:t>
            </w:r>
          </w:p>
        </w:tc>
        <w:tc>
          <w:tcPr>
            <w:tcW w:w="1701" w:type="dxa"/>
            <w:tcBorders>
              <w:top w:val="nil"/>
              <w:left w:val="nil"/>
              <w:bottom w:val="single" w:sz="4" w:space="0" w:color="auto"/>
              <w:right w:val="single" w:sz="4" w:space="0" w:color="auto"/>
            </w:tcBorders>
            <w:shd w:val="clear" w:color="auto" w:fill="auto"/>
            <w:vAlign w:val="center"/>
            <w:hideMark/>
          </w:tcPr>
          <w:p w14:paraId="588C685A"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1D8C22F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2425D7D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5AD512F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3B46583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4B3FE5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140 050,56</w:t>
            </w:r>
          </w:p>
        </w:tc>
      </w:tr>
      <w:tr w:rsidR="004861C4" w:rsidRPr="004861C4" w14:paraId="3E0595EE"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E469CBD" w14:textId="77777777" w:rsidR="004861C4" w:rsidRPr="004861C4" w:rsidRDefault="00091483" w:rsidP="004861C4">
            <w:pPr>
              <w:ind w:firstLine="0"/>
              <w:jc w:val="left"/>
              <w:rPr>
                <w:rFonts w:ascii="Times New Roman" w:hAnsi="Times New Roman"/>
                <w:sz w:val="20"/>
                <w:szCs w:val="20"/>
              </w:rPr>
            </w:pPr>
            <w:hyperlink r:id="rId25" w:anchor="RANGE!P834" w:history="1">
              <w:r w:rsidR="004861C4" w:rsidRPr="004861C4">
                <w:rPr>
                  <w:rFonts w:ascii="Times New Roman" w:hAnsi="Times New Roman"/>
                  <w:sz w:val="20"/>
                  <w:szCs w:val="20"/>
                </w:rPr>
                <w:t>объем налоговых расходов Республики Тыва (</w:t>
              </w:r>
              <w:proofErr w:type="spellStart"/>
              <w:r w:rsidR="004861C4" w:rsidRPr="004861C4">
                <w:rPr>
                  <w:rFonts w:ascii="Times New Roman" w:hAnsi="Times New Roman"/>
                  <w:sz w:val="20"/>
                  <w:szCs w:val="20"/>
                </w:rPr>
                <w:t>справочно</w:t>
              </w:r>
              <w:proofErr w:type="spellEnd"/>
              <w:r w:rsidR="004861C4" w:rsidRPr="004861C4">
                <w:rPr>
                  <w:rFonts w:ascii="Times New Roman" w:hAnsi="Times New Roman"/>
                  <w:sz w:val="20"/>
                  <w:szCs w:val="20"/>
                </w:rPr>
                <w:t>)</w:t>
              </w:r>
            </w:hyperlink>
          </w:p>
        </w:tc>
        <w:tc>
          <w:tcPr>
            <w:tcW w:w="1701" w:type="dxa"/>
            <w:tcBorders>
              <w:top w:val="nil"/>
              <w:left w:val="nil"/>
              <w:bottom w:val="single" w:sz="4" w:space="0" w:color="auto"/>
              <w:right w:val="single" w:sz="4" w:space="0" w:color="auto"/>
            </w:tcBorders>
            <w:shd w:val="clear" w:color="auto" w:fill="auto"/>
            <w:vAlign w:val="center"/>
            <w:hideMark/>
          </w:tcPr>
          <w:p w14:paraId="05F7D01C"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EF786A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48F5B59F"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5455F6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16955DF"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1101DF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25B1B7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C38C88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971639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01849EC8"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755A6A5"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xml:space="preserve">1. Подпрограмма </w:t>
            </w:r>
            <w:r w:rsidRPr="004861C4">
              <w:rPr>
                <w:rFonts w:ascii="Times New Roman" w:hAnsi="Times New Roman"/>
                <w:b/>
                <w:bCs/>
                <w:color w:val="000000"/>
                <w:sz w:val="20"/>
                <w:szCs w:val="20"/>
              </w:rPr>
              <w:br/>
              <w:t>"Автомобильные дороги и дорожное хозяйство"</w:t>
            </w:r>
          </w:p>
        </w:tc>
        <w:tc>
          <w:tcPr>
            <w:tcW w:w="1701" w:type="dxa"/>
            <w:tcBorders>
              <w:top w:val="nil"/>
              <w:left w:val="nil"/>
              <w:bottom w:val="single" w:sz="4" w:space="0" w:color="auto"/>
              <w:right w:val="single" w:sz="4" w:space="0" w:color="auto"/>
            </w:tcBorders>
            <w:shd w:val="clear" w:color="auto" w:fill="auto"/>
            <w:vAlign w:val="center"/>
            <w:hideMark/>
          </w:tcPr>
          <w:p w14:paraId="2BE70A51"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5983A15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1 841 250,23</w:t>
            </w:r>
          </w:p>
        </w:tc>
        <w:tc>
          <w:tcPr>
            <w:tcW w:w="1418" w:type="dxa"/>
            <w:tcBorders>
              <w:top w:val="nil"/>
              <w:left w:val="nil"/>
              <w:bottom w:val="single" w:sz="4" w:space="0" w:color="auto"/>
              <w:right w:val="single" w:sz="4" w:space="0" w:color="auto"/>
            </w:tcBorders>
            <w:shd w:val="clear" w:color="auto" w:fill="auto"/>
            <w:noWrap/>
            <w:vAlign w:val="center"/>
            <w:hideMark/>
          </w:tcPr>
          <w:p w14:paraId="29D241C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4 750 135,30</w:t>
            </w:r>
          </w:p>
        </w:tc>
        <w:tc>
          <w:tcPr>
            <w:tcW w:w="1701" w:type="dxa"/>
            <w:tcBorders>
              <w:top w:val="nil"/>
              <w:left w:val="nil"/>
              <w:bottom w:val="single" w:sz="4" w:space="0" w:color="auto"/>
              <w:right w:val="single" w:sz="4" w:space="0" w:color="auto"/>
            </w:tcBorders>
            <w:shd w:val="clear" w:color="auto" w:fill="auto"/>
            <w:noWrap/>
            <w:vAlign w:val="center"/>
            <w:hideMark/>
          </w:tcPr>
          <w:p w14:paraId="0231623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4 151 991,30</w:t>
            </w:r>
          </w:p>
        </w:tc>
        <w:tc>
          <w:tcPr>
            <w:tcW w:w="1417" w:type="dxa"/>
            <w:tcBorders>
              <w:top w:val="nil"/>
              <w:left w:val="nil"/>
              <w:bottom w:val="single" w:sz="4" w:space="0" w:color="auto"/>
              <w:right w:val="single" w:sz="4" w:space="0" w:color="auto"/>
            </w:tcBorders>
            <w:shd w:val="clear" w:color="auto" w:fill="auto"/>
            <w:noWrap/>
            <w:vAlign w:val="center"/>
            <w:hideMark/>
          </w:tcPr>
          <w:p w14:paraId="3B913D9B"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3 743 999,60</w:t>
            </w:r>
          </w:p>
        </w:tc>
        <w:tc>
          <w:tcPr>
            <w:tcW w:w="1276" w:type="dxa"/>
            <w:tcBorders>
              <w:top w:val="nil"/>
              <w:left w:val="nil"/>
              <w:bottom w:val="single" w:sz="4" w:space="0" w:color="auto"/>
              <w:right w:val="single" w:sz="4" w:space="0" w:color="auto"/>
            </w:tcBorders>
            <w:shd w:val="clear" w:color="auto" w:fill="auto"/>
            <w:noWrap/>
            <w:vAlign w:val="center"/>
            <w:hideMark/>
          </w:tcPr>
          <w:p w14:paraId="4DF53F8C"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943 123,66</w:t>
            </w:r>
          </w:p>
        </w:tc>
        <w:tc>
          <w:tcPr>
            <w:tcW w:w="1417" w:type="dxa"/>
            <w:tcBorders>
              <w:top w:val="nil"/>
              <w:left w:val="nil"/>
              <w:bottom w:val="single" w:sz="4" w:space="0" w:color="auto"/>
              <w:right w:val="single" w:sz="4" w:space="0" w:color="auto"/>
            </w:tcBorders>
            <w:shd w:val="clear" w:color="auto" w:fill="auto"/>
            <w:noWrap/>
            <w:vAlign w:val="center"/>
            <w:hideMark/>
          </w:tcPr>
          <w:p w14:paraId="5493BF5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1 037 436,02</w:t>
            </w:r>
          </w:p>
        </w:tc>
        <w:tc>
          <w:tcPr>
            <w:tcW w:w="1276" w:type="dxa"/>
            <w:tcBorders>
              <w:top w:val="nil"/>
              <w:left w:val="nil"/>
              <w:bottom w:val="single" w:sz="4" w:space="0" w:color="auto"/>
              <w:right w:val="single" w:sz="4" w:space="0" w:color="auto"/>
            </w:tcBorders>
            <w:shd w:val="clear" w:color="auto" w:fill="auto"/>
            <w:noWrap/>
            <w:vAlign w:val="center"/>
            <w:hideMark/>
          </w:tcPr>
          <w:p w14:paraId="43205282"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1 141 179,63</w:t>
            </w:r>
          </w:p>
        </w:tc>
        <w:tc>
          <w:tcPr>
            <w:tcW w:w="1559" w:type="dxa"/>
            <w:tcBorders>
              <w:top w:val="nil"/>
              <w:left w:val="nil"/>
              <w:bottom w:val="single" w:sz="4" w:space="0" w:color="auto"/>
              <w:right w:val="single" w:sz="4" w:space="0" w:color="auto"/>
            </w:tcBorders>
            <w:shd w:val="clear" w:color="auto" w:fill="auto"/>
            <w:noWrap/>
            <w:vAlign w:val="center"/>
            <w:hideMark/>
          </w:tcPr>
          <w:p w14:paraId="4A0A204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17 609 115,74</w:t>
            </w:r>
          </w:p>
        </w:tc>
      </w:tr>
      <w:tr w:rsidR="004861C4" w:rsidRPr="004861C4" w14:paraId="57F052C5"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7CC1C79"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4C6D222D"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1C503F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15 525,32</w:t>
            </w:r>
          </w:p>
        </w:tc>
        <w:tc>
          <w:tcPr>
            <w:tcW w:w="1418" w:type="dxa"/>
            <w:tcBorders>
              <w:top w:val="nil"/>
              <w:left w:val="nil"/>
              <w:bottom w:val="single" w:sz="4" w:space="0" w:color="auto"/>
              <w:right w:val="single" w:sz="4" w:space="0" w:color="auto"/>
            </w:tcBorders>
            <w:shd w:val="clear" w:color="auto" w:fill="auto"/>
            <w:noWrap/>
            <w:vAlign w:val="center"/>
            <w:hideMark/>
          </w:tcPr>
          <w:p w14:paraId="4E352E7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1 835 206,20</w:t>
            </w:r>
          </w:p>
        </w:tc>
        <w:tc>
          <w:tcPr>
            <w:tcW w:w="1701" w:type="dxa"/>
            <w:tcBorders>
              <w:top w:val="nil"/>
              <w:left w:val="nil"/>
              <w:bottom w:val="single" w:sz="4" w:space="0" w:color="auto"/>
              <w:right w:val="single" w:sz="4" w:space="0" w:color="auto"/>
            </w:tcBorders>
            <w:shd w:val="clear" w:color="auto" w:fill="auto"/>
            <w:noWrap/>
            <w:vAlign w:val="center"/>
            <w:hideMark/>
          </w:tcPr>
          <w:p w14:paraId="69442CA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1 490 127,50</w:t>
            </w:r>
          </w:p>
        </w:tc>
        <w:tc>
          <w:tcPr>
            <w:tcW w:w="1417" w:type="dxa"/>
            <w:tcBorders>
              <w:top w:val="nil"/>
              <w:left w:val="nil"/>
              <w:bottom w:val="single" w:sz="4" w:space="0" w:color="auto"/>
              <w:right w:val="single" w:sz="4" w:space="0" w:color="auto"/>
            </w:tcBorders>
            <w:shd w:val="clear" w:color="auto" w:fill="auto"/>
            <w:noWrap/>
            <w:vAlign w:val="center"/>
            <w:hideMark/>
          </w:tcPr>
          <w:p w14:paraId="7771B69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1 916 801,90</w:t>
            </w:r>
          </w:p>
        </w:tc>
        <w:tc>
          <w:tcPr>
            <w:tcW w:w="1276" w:type="dxa"/>
            <w:tcBorders>
              <w:top w:val="nil"/>
              <w:left w:val="nil"/>
              <w:bottom w:val="single" w:sz="4" w:space="0" w:color="auto"/>
              <w:right w:val="single" w:sz="4" w:space="0" w:color="auto"/>
            </w:tcBorders>
            <w:shd w:val="clear" w:color="auto" w:fill="auto"/>
            <w:noWrap/>
            <w:vAlign w:val="center"/>
            <w:hideMark/>
          </w:tcPr>
          <w:p w14:paraId="6076BA5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5D75C4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1FB938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B57F21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5 257 660,92</w:t>
            </w:r>
          </w:p>
        </w:tc>
      </w:tr>
      <w:tr w:rsidR="004861C4" w:rsidRPr="004861C4" w14:paraId="11F77190"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9A442A8"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lastRenderedPageBreak/>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6D9E00DE"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943CA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1 788 925,01</w:t>
            </w:r>
          </w:p>
        </w:tc>
        <w:tc>
          <w:tcPr>
            <w:tcW w:w="1418" w:type="dxa"/>
            <w:tcBorders>
              <w:top w:val="nil"/>
              <w:left w:val="nil"/>
              <w:bottom w:val="single" w:sz="4" w:space="0" w:color="auto"/>
              <w:right w:val="single" w:sz="4" w:space="0" w:color="auto"/>
            </w:tcBorders>
            <w:shd w:val="clear" w:color="auto" w:fill="auto"/>
            <w:noWrap/>
            <w:vAlign w:val="center"/>
            <w:hideMark/>
          </w:tcPr>
          <w:p w14:paraId="0EE8DF1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2 914 929,10</w:t>
            </w:r>
          </w:p>
        </w:tc>
        <w:tc>
          <w:tcPr>
            <w:tcW w:w="1701" w:type="dxa"/>
            <w:tcBorders>
              <w:top w:val="nil"/>
              <w:left w:val="nil"/>
              <w:bottom w:val="single" w:sz="4" w:space="0" w:color="auto"/>
              <w:right w:val="single" w:sz="4" w:space="0" w:color="auto"/>
            </w:tcBorders>
            <w:shd w:val="clear" w:color="auto" w:fill="auto"/>
            <w:noWrap/>
            <w:vAlign w:val="center"/>
            <w:hideMark/>
          </w:tcPr>
          <w:p w14:paraId="16C437B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2 661 863,80</w:t>
            </w:r>
          </w:p>
        </w:tc>
        <w:tc>
          <w:tcPr>
            <w:tcW w:w="1417" w:type="dxa"/>
            <w:tcBorders>
              <w:top w:val="nil"/>
              <w:left w:val="nil"/>
              <w:bottom w:val="single" w:sz="4" w:space="0" w:color="auto"/>
              <w:right w:val="single" w:sz="4" w:space="0" w:color="auto"/>
            </w:tcBorders>
            <w:shd w:val="clear" w:color="auto" w:fill="auto"/>
            <w:noWrap/>
            <w:vAlign w:val="center"/>
            <w:hideMark/>
          </w:tcPr>
          <w:p w14:paraId="0099918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1 827 197,70</w:t>
            </w:r>
          </w:p>
        </w:tc>
        <w:tc>
          <w:tcPr>
            <w:tcW w:w="1276" w:type="dxa"/>
            <w:tcBorders>
              <w:top w:val="nil"/>
              <w:left w:val="nil"/>
              <w:bottom w:val="single" w:sz="4" w:space="0" w:color="auto"/>
              <w:right w:val="single" w:sz="4" w:space="0" w:color="auto"/>
            </w:tcBorders>
            <w:shd w:val="clear" w:color="auto" w:fill="auto"/>
            <w:noWrap/>
            <w:vAlign w:val="center"/>
            <w:hideMark/>
          </w:tcPr>
          <w:p w14:paraId="1E7127D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943 123,66</w:t>
            </w:r>
          </w:p>
        </w:tc>
        <w:tc>
          <w:tcPr>
            <w:tcW w:w="1417" w:type="dxa"/>
            <w:tcBorders>
              <w:top w:val="nil"/>
              <w:left w:val="nil"/>
              <w:bottom w:val="single" w:sz="4" w:space="0" w:color="auto"/>
              <w:right w:val="single" w:sz="4" w:space="0" w:color="auto"/>
            </w:tcBorders>
            <w:shd w:val="clear" w:color="auto" w:fill="auto"/>
            <w:noWrap/>
            <w:vAlign w:val="center"/>
            <w:hideMark/>
          </w:tcPr>
          <w:p w14:paraId="7612FCC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1 037 436,02</w:t>
            </w:r>
          </w:p>
        </w:tc>
        <w:tc>
          <w:tcPr>
            <w:tcW w:w="1276" w:type="dxa"/>
            <w:tcBorders>
              <w:top w:val="nil"/>
              <w:left w:val="nil"/>
              <w:bottom w:val="single" w:sz="4" w:space="0" w:color="auto"/>
              <w:right w:val="single" w:sz="4" w:space="0" w:color="auto"/>
            </w:tcBorders>
            <w:shd w:val="clear" w:color="auto" w:fill="auto"/>
            <w:noWrap/>
            <w:vAlign w:val="center"/>
            <w:hideMark/>
          </w:tcPr>
          <w:p w14:paraId="5177A20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1 141 179,63</w:t>
            </w:r>
          </w:p>
        </w:tc>
        <w:tc>
          <w:tcPr>
            <w:tcW w:w="1559" w:type="dxa"/>
            <w:tcBorders>
              <w:top w:val="nil"/>
              <w:left w:val="nil"/>
              <w:bottom w:val="single" w:sz="4" w:space="0" w:color="auto"/>
              <w:right w:val="single" w:sz="4" w:space="0" w:color="auto"/>
            </w:tcBorders>
            <w:shd w:val="clear" w:color="auto" w:fill="auto"/>
            <w:noWrap/>
            <w:vAlign w:val="center"/>
            <w:hideMark/>
          </w:tcPr>
          <w:p w14:paraId="758F352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12 314 654,92</w:t>
            </w:r>
          </w:p>
        </w:tc>
      </w:tr>
      <w:tr w:rsidR="004861C4" w:rsidRPr="004861C4" w14:paraId="41415C8F"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CCC6AF7"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293074C7"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FCB11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1 788 925,01</w:t>
            </w:r>
          </w:p>
        </w:tc>
        <w:tc>
          <w:tcPr>
            <w:tcW w:w="1418" w:type="dxa"/>
            <w:tcBorders>
              <w:top w:val="nil"/>
              <w:left w:val="nil"/>
              <w:bottom w:val="single" w:sz="4" w:space="0" w:color="auto"/>
              <w:right w:val="single" w:sz="4" w:space="0" w:color="auto"/>
            </w:tcBorders>
            <w:shd w:val="clear" w:color="auto" w:fill="auto"/>
            <w:noWrap/>
            <w:vAlign w:val="center"/>
            <w:hideMark/>
          </w:tcPr>
          <w:p w14:paraId="73236F9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2 914 929,10</w:t>
            </w:r>
          </w:p>
        </w:tc>
        <w:tc>
          <w:tcPr>
            <w:tcW w:w="1701" w:type="dxa"/>
            <w:tcBorders>
              <w:top w:val="nil"/>
              <w:left w:val="nil"/>
              <w:bottom w:val="single" w:sz="4" w:space="0" w:color="auto"/>
              <w:right w:val="single" w:sz="4" w:space="0" w:color="auto"/>
            </w:tcBorders>
            <w:shd w:val="clear" w:color="auto" w:fill="auto"/>
            <w:noWrap/>
            <w:vAlign w:val="center"/>
            <w:hideMark/>
          </w:tcPr>
          <w:p w14:paraId="317BD2D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2 661 863,80</w:t>
            </w:r>
          </w:p>
        </w:tc>
        <w:tc>
          <w:tcPr>
            <w:tcW w:w="1417" w:type="dxa"/>
            <w:tcBorders>
              <w:top w:val="nil"/>
              <w:left w:val="nil"/>
              <w:bottom w:val="single" w:sz="4" w:space="0" w:color="auto"/>
              <w:right w:val="single" w:sz="4" w:space="0" w:color="auto"/>
            </w:tcBorders>
            <w:shd w:val="clear" w:color="auto" w:fill="auto"/>
            <w:noWrap/>
            <w:vAlign w:val="center"/>
            <w:hideMark/>
          </w:tcPr>
          <w:p w14:paraId="7654286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1 827 197,70</w:t>
            </w:r>
          </w:p>
        </w:tc>
        <w:tc>
          <w:tcPr>
            <w:tcW w:w="1276" w:type="dxa"/>
            <w:tcBorders>
              <w:top w:val="nil"/>
              <w:left w:val="nil"/>
              <w:bottom w:val="single" w:sz="4" w:space="0" w:color="auto"/>
              <w:right w:val="single" w:sz="4" w:space="0" w:color="auto"/>
            </w:tcBorders>
            <w:shd w:val="clear" w:color="auto" w:fill="auto"/>
            <w:noWrap/>
            <w:vAlign w:val="center"/>
            <w:hideMark/>
          </w:tcPr>
          <w:p w14:paraId="159E7D9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943 123,66</w:t>
            </w:r>
          </w:p>
        </w:tc>
        <w:tc>
          <w:tcPr>
            <w:tcW w:w="1417" w:type="dxa"/>
            <w:tcBorders>
              <w:top w:val="nil"/>
              <w:left w:val="nil"/>
              <w:bottom w:val="single" w:sz="4" w:space="0" w:color="auto"/>
              <w:right w:val="single" w:sz="4" w:space="0" w:color="auto"/>
            </w:tcBorders>
            <w:shd w:val="clear" w:color="auto" w:fill="auto"/>
            <w:noWrap/>
            <w:vAlign w:val="center"/>
            <w:hideMark/>
          </w:tcPr>
          <w:p w14:paraId="7C43D34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1 037 436,02</w:t>
            </w:r>
          </w:p>
        </w:tc>
        <w:tc>
          <w:tcPr>
            <w:tcW w:w="1276" w:type="dxa"/>
            <w:tcBorders>
              <w:top w:val="nil"/>
              <w:left w:val="nil"/>
              <w:bottom w:val="single" w:sz="4" w:space="0" w:color="auto"/>
              <w:right w:val="single" w:sz="4" w:space="0" w:color="auto"/>
            </w:tcBorders>
            <w:shd w:val="clear" w:color="auto" w:fill="auto"/>
            <w:noWrap/>
            <w:vAlign w:val="center"/>
            <w:hideMark/>
          </w:tcPr>
          <w:p w14:paraId="510C4B9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1 141 179,63</w:t>
            </w:r>
          </w:p>
        </w:tc>
        <w:tc>
          <w:tcPr>
            <w:tcW w:w="1559" w:type="dxa"/>
            <w:tcBorders>
              <w:top w:val="nil"/>
              <w:left w:val="nil"/>
              <w:bottom w:val="single" w:sz="4" w:space="0" w:color="auto"/>
              <w:right w:val="single" w:sz="4" w:space="0" w:color="auto"/>
            </w:tcBorders>
            <w:shd w:val="clear" w:color="auto" w:fill="auto"/>
            <w:noWrap/>
            <w:vAlign w:val="center"/>
            <w:hideMark/>
          </w:tcPr>
          <w:p w14:paraId="5FBBC35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12 314 654,92</w:t>
            </w:r>
          </w:p>
        </w:tc>
      </w:tr>
      <w:tr w:rsidR="004861C4" w:rsidRPr="004861C4" w14:paraId="39F5D94A"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388BB23"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2F7FD162"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9061C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F03426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B17CEC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B645BD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424461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EA2757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9803EA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7F054E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46AB8605"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79DCEA4"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6C0D2C7D"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70991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AAEE85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31446A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BE6F72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A3F9C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BB1BE6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E1517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4AFF7EA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5B5211B4"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D41391F"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0A3922CC"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F898F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36 799,90</w:t>
            </w:r>
          </w:p>
        </w:tc>
        <w:tc>
          <w:tcPr>
            <w:tcW w:w="1418" w:type="dxa"/>
            <w:tcBorders>
              <w:top w:val="nil"/>
              <w:left w:val="nil"/>
              <w:bottom w:val="single" w:sz="4" w:space="0" w:color="auto"/>
              <w:right w:val="single" w:sz="4" w:space="0" w:color="auto"/>
            </w:tcBorders>
            <w:shd w:val="clear" w:color="auto" w:fill="auto"/>
            <w:noWrap/>
            <w:vAlign w:val="center"/>
            <w:hideMark/>
          </w:tcPr>
          <w:p w14:paraId="78121A8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991314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21BF7C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5FCC99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DCD44F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6DCD77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144112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36 799,90</w:t>
            </w:r>
          </w:p>
        </w:tc>
      </w:tr>
      <w:tr w:rsidR="004861C4" w:rsidRPr="004861C4" w14:paraId="6AEBDFED"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67E03D3"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1.1. Региональный проект</w:t>
            </w:r>
            <w:r w:rsidRPr="004861C4">
              <w:rPr>
                <w:rFonts w:ascii="Times New Roman" w:hAnsi="Times New Roman"/>
                <w:b/>
                <w:bCs/>
                <w:color w:val="000000"/>
                <w:sz w:val="20"/>
                <w:szCs w:val="20"/>
              </w:rPr>
              <w:br/>
              <w:t>"Региональная и местная дорожная сеть"</w:t>
            </w:r>
          </w:p>
        </w:tc>
        <w:tc>
          <w:tcPr>
            <w:tcW w:w="1701" w:type="dxa"/>
            <w:tcBorders>
              <w:top w:val="nil"/>
              <w:left w:val="nil"/>
              <w:bottom w:val="single" w:sz="4" w:space="0" w:color="auto"/>
              <w:right w:val="single" w:sz="4" w:space="0" w:color="auto"/>
            </w:tcBorders>
            <w:shd w:val="clear" w:color="auto" w:fill="auto"/>
            <w:vAlign w:val="center"/>
            <w:hideMark/>
          </w:tcPr>
          <w:p w14:paraId="5B65A2E5"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6527251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15 682,14</w:t>
            </w:r>
          </w:p>
        </w:tc>
        <w:tc>
          <w:tcPr>
            <w:tcW w:w="1418" w:type="dxa"/>
            <w:tcBorders>
              <w:top w:val="nil"/>
              <w:left w:val="nil"/>
              <w:bottom w:val="single" w:sz="4" w:space="0" w:color="auto"/>
              <w:right w:val="single" w:sz="4" w:space="0" w:color="auto"/>
            </w:tcBorders>
            <w:shd w:val="clear" w:color="auto" w:fill="auto"/>
            <w:noWrap/>
            <w:vAlign w:val="center"/>
            <w:hideMark/>
          </w:tcPr>
          <w:p w14:paraId="29C71E3A"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1 922 262,22</w:t>
            </w:r>
          </w:p>
        </w:tc>
        <w:tc>
          <w:tcPr>
            <w:tcW w:w="1701" w:type="dxa"/>
            <w:tcBorders>
              <w:top w:val="nil"/>
              <w:left w:val="nil"/>
              <w:bottom w:val="single" w:sz="4" w:space="0" w:color="auto"/>
              <w:right w:val="single" w:sz="4" w:space="0" w:color="auto"/>
            </w:tcBorders>
            <w:shd w:val="clear" w:color="auto" w:fill="auto"/>
            <w:noWrap/>
            <w:vAlign w:val="center"/>
            <w:hideMark/>
          </w:tcPr>
          <w:p w14:paraId="56DF715C"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1 505 179,30</w:t>
            </w:r>
          </w:p>
        </w:tc>
        <w:tc>
          <w:tcPr>
            <w:tcW w:w="1417" w:type="dxa"/>
            <w:tcBorders>
              <w:top w:val="nil"/>
              <w:left w:val="nil"/>
              <w:bottom w:val="single" w:sz="4" w:space="0" w:color="auto"/>
              <w:right w:val="single" w:sz="4" w:space="0" w:color="auto"/>
            </w:tcBorders>
            <w:shd w:val="clear" w:color="auto" w:fill="auto"/>
            <w:noWrap/>
            <w:vAlign w:val="center"/>
            <w:hideMark/>
          </w:tcPr>
          <w:p w14:paraId="550CAB8A"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1 936 163,60</w:t>
            </w:r>
          </w:p>
        </w:tc>
        <w:tc>
          <w:tcPr>
            <w:tcW w:w="1276" w:type="dxa"/>
            <w:tcBorders>
              <w:top w:val="nil"/>
              <w:left w:val="nil"/>
              <w:bottom w:val="single" w:sz="4" w:space="0" w:color="auto"/>
              <w:right w:val="single" w:sz="4" w:space="0" w:color="auto"/>
            </w:tcBorders>
            <w:shd w:val="clear" w:color="auto" w:fill="auto"/>
            <w:noWrap/>
            <w:vAlign w:val="center"/>
            <w:hideMark/>
          </w:tcPr>
          <w:p w14:paraId="621DB42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895595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4924823"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AE62A26"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5 379 287,26</w:t>
            </w:r>
          </w:p>
        </w:tc>
      </w:tr>
      <w:tr w:rsidR="004861C4" w:rsidRPr="004861C4" w14:paraId="4E768833"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5FA6521"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2206A1B2"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75E32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15 525,32</w:t>
            </w:r>
          </w:p>
        </w:tc>
        <w:tc>
          <w:tcPr>
            <w:tcW w:w="1418" w:type="dxa"/>
            <w:tcBorders>
              <w:top w:val="nil"/>
              <w:left w:val="nil"/>
              <w:bottom w:val="single" w:sz="4" w:space="0" w:color="auto"/>
              <w:right w:val="single" w:sz="4" w:space="0" w:color="auto"/>
            </w:tcBorders>
            <w:shd w:val="clear" w:color="auto" w:fill="auto"/>
            <w:noWrap/>
            <w:vAlign w:val="center"/>
            <w:hideMark/>
          </w:tcPr>
          <w:p w14:paraId="0C97756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1 835 206,20</w:t>
            </w:r>
          </w:p>
        </w:tc>
        <w:tc>
          <w:tcPr>
            <w:tcW w:w="1701" w:type="dxa"/>
            <w:tcBorders>
              <w:top w:val="nil"/>
              <w:left w:val="nil"/>
              <w:bottom w:val="single" w:sz="4" w:space="0" w:color="auto"/>
              <w:right w:val="single" w:sz="4" w:space="0" w:color="auto"/>
            </w:tcBorders>
            <w:shd w:val="clear" w:color="auto" w:fill="auto"/>
            <w:noWrap/>
            <w:vAlign w:val="center"/>
            <w:hideMark/>
          </w:tcPr>
          <w:p w14:paraId="297FD98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1 490 127,50</w:t>
            </w:r>
          </w:p>
        </w:tc>
        <w:tc>
          <w:tcPr>
            <w:tcW w:w="1417" w:type="dxa"/>
            <w:tcBorders>
              <w:top w:val="nil"/>
              <w:left w:val="nil"/>
              <w:bottom w:val="single" w:sz="4" w:space="0" w:color="auto"/>
              <w:right w:val="single" w:sz="4" w:space="0" w:color="auto"/>
            </w:tcBorders>
            <w:shd w:val="clear" w:color="auto" w:fill="auto"/>
            <w:noWrap/>
            <w:vAlign w:val="center"/>
            <w:hideMark/>
          </w:tcPr>
          <w:p w14:paraId="28C97D4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1 916 801,90</w:t>
            </w:r>
          </w:p>
        </w:tc>
        <w:tc>
          <w:tcPr>
            <w:tcW w:w="1276" w:type="dxa"/>
            <w:tcBorders>
              <w:top w:val="nil"/>
              <w:left w:val="nil"/>
              <w:bottom w:val="single" w:sz="4" w:space="0" w:color="auto"/>
              <w:right w:val="single" w:sz="4" w:space="0" w:color="auto"/>
            </w:tcBorders>
            <w:shd w:val="clear" w:color="auto" w:fill="auto"/>
            <w:noWrap/>
            <w:vAlign w:val="center"/>
            <w:hideMark/>
          </w:tcPr>
          <w:p w14:paraId="54D7766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8E5A84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D749BD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0D8BFD0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5 257 660,92</w:t>
            </w:r>
          </w:p>
        </w:tc>
      </w:tr>
      <w:tr w:rsidR="004861C4" w:rsidRPr="004861C4" w14:paraId="5960BF77"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453EF22"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1309C6B1"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1837E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156,82</w:t>
            </w:r>
          </w:p>
        </w:tc>
        <w:tc>
          <w:tcPr>
            <w:tcW w:w="1418" w:type="dxa"/>
            <w:tcBorders>
              <w:top w:val="nil"/>
              <w:left w:val="nil"/>
              <w:bottom w:val="single" w:sz="4" w:space="0" w:color="auto"/>
              <w:right w:val="single" w:sz="4" w:space="0" w:color="auto"/>
            </w:tcBorders>
            <w:shd w:val="clear" w:color="auto" w:fill="auto"/>
            <w:noWrap/>
            <w:vAlign w:val="center"/>
            <w:hideMark/>
          </w:tcPr>
          <w:p w14:paraId="3124D32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87 056,02</w:t>
            </w:r>
          </w:p>
        </w:tc>
        <w:tc>
          <w:tcPr>
            <w:tcW w:w="1701" w:type="dxa"/>
            <w:tcBorders>
              <w:top w:val="nil"/>
              <w:left w:val="nil"/>
              <w:bottom w:val="single" w:sz="4" w:space="0" w:color="auto"/>
              <w:right w:val="single" w:sz="4" w:space="0" w:color="auto"/>
            </w:tcBorders>
            <w:shd w:val="clear" w:color="auto" w:fill="auto"/>
            <w:noWrap/>
            <w:vAlign w:val="center"/>
            <w:hideMark/>
          </w:tcPr>
          <w:p w14:paraId="6CC5A1A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15 051,80</w:t>
            </w:r>
          </w:p>
        </w:tc>
        <w:tc>
          <w:tcPr>
            <w:tcW w:w="1417" w:type="dxa"/>
            <w:tcBorders>
              <w:top w:val="nil"/>
              <w:left w:val="nil"/>
              <w:bottom w:val="single" w:sz="4" w:space="0" w:color="auto"/>
              <w:right w:val="single" w:sz="4" w:space="0" w:color="auto"/>
            </w:tcBorders>
            <w:shd w:val="clear" w:color="auto" w:fill="auto"/>
            <w:noWrap/>
            <w:vAlign w:val="center"/>
            <w:hideMark/>
          </w:tcPr>
          <w:p w14:paraId="74D8B5F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19 361,70</w:t>
            </w:r>
          </w:p>
        </w:tc>
        <w:tc>
          <w:tcPr>
            <w:tcW w:w="1276" w:type="dxa"/>
            <w:tcBorders>
              <w:top w:val="nil"/>
              <w:left w:val="nil"/>
              <w:bottom w:val="single" w:sz="4" w:space="0" w:color="auto"/>
              <w:right w:val="single" w:sz="4" w:space="0" w:color="auto"/>
            </w:tcBorders>
            <w:shd w:val="clear" w:color="auto" w:fill="auto"/>
            <w:noWrap/>
            <w:vAlign w:val="center"/>
            <w:hideMark/>
          </w:tcPr>
          <w:p w14:paraId="38C9236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75F6D6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2F4B32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4088C0F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121 626,34</w:t>
            </w:r>
          </w:p>
        </w:tc>
      </w:tr>
      <w:tr w:rsidR="004861C4" w:rsidRPr="004861C4" w14:paraId="794CA3D5"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F9E2759"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2158697C"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14:paraId="57D3801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156,82</w:t>
            </w:r>
          </w:p>
        </w:tc>
        <w:tc>
          <w:tcPr>
            <w:tcW w:w="1418" w:type="dxa"/>
            <w:tcBorders>
              <w:top w:val="nil"/>
              <w:left w:val="nil"/>
              <w:bottom w:val="single" w:sz="4" w:space="0" w:color="auto"/>
              <w:right w:val="single" w:sz="4" w:space="0" w:color="auto"/>
            </w:tcBorders>
            <w:shd w:val="clear" w:color="auto" w:fill="auto"/>
            <w:vAlign w:val="bottom"/>
            <w:hideMark/>
          </w:tcPr>
          <w:p w14:paraId="67E65F4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87 056,02</w:t>
            </w:r>
          </w:p>
        </w:tc>
        <w:tc>
          <w:tcPr>
            <w:tcW w:w="1701" w:type="dxa"/>
            <w:tcBorders>
              <w:top w:val="nil"/>
              <w:left w:val="nil"/>
              <w:bottom w:val="single" w:sz="4" w:space="0" w:color="auto"/>
              <w:right w:val="single" w:sz="4" w:space="0" w:color="auto"/>
            </w:tcBorders>
            <w:shd w:val="clear" w:color="auto" w:fill="auto"/>
            <w:vAlign w:val="bottom"/>
            <w:hideMark/>
          </w:tcPr>
          <w:p w14:paraId="0BE20DF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15 051,80</w:t>
            </w:r>
          </w:p>
        </w:tc>
        <w:tc>
          <w:tcPr>
            <w:tcW w:w="1417" w:type="dxa"/>
            <w:tcBorders>
              <w:top w:val="nil"/>
              <w:left w:val="nil"/>
              <w:bottom w:val="single" w:sz="4" w:space="0" w:color="auto"/>
              <w:right w:val="single" w:sz="4" w:space="0" w:color="auto"/>
            </w:tcBorders>
            <w:shd w:val="clear" w:color="auto" w:fill="auto"/>
            <w:vAlign w:val="bottom"/>
            <w:hideMark/>
          </w:tcPr>
          <w:p w14:paraId="7A3EC18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19 361,70</w:t>
            </w:r>
          </w:p>
        </w:tc>
        <w:tc>
          <w:tcPr>
            <w:tcW w:w="1276" w:type="dxa"/>
            <w:tcBorders>
              <w:top w:val="nil"/>
              <w:left w:val="nil"/>
              <w:bottom w:val="single" w:sz="4" w:space="0" w:color="auto"/>
              <w:right w:val="single" w:sz="4" w:space="0" w:color="auto"/>
            </w:tcBorders>
            <w:shd w:val="clear" w:color="auto" w:fill="auto"/>
            <w:vAlign w:val="bottom"/>
            <w:hideMark/>
          </w:tcPr>
          <w:p w14:paraId="5492469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bottom"/>
            <w:hideMark/>
          </w:tcPr>
          <w:p w14:paraId="0AAB92E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14:paraId="7330A08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2B8A723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121 626,34</w:t>
            </w:r>
          </w:p>
        </w:tc>
      </w:tr>
      <w:tr w:rsidR="004861C4" w:rsidRPr="004861C4" w14:paraId="0E02C2BF"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C362C40"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154C4F1F"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B8410C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483BAA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C9D03F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EAD1BE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2134CB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97321B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0E1080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3FEB8C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53C106AF"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AF5CBF7"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629E8D82"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A798B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39A217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B0361B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BC7C6C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A2277E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75F5D3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08807E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4DA5267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73D2AB15"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F2A398C"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01EE7EC3"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581BC9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D2C6D6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C6D1D7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111634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319B7D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CAD826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7715D9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632093C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1804AB70" w14:textId="77777777" w:rsidTr="004861C4">
        <w:trPr>
          <w:trHeight w:val="12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3FA4ABF"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1.2. Ведомственный проект "</w:t>
            </w:r>
            <w:proofErr w:type="spellStart"/>
            <w:r w:rsidRPr="004861C4">
              <w:rPr>
                <w:rFonts w:ascii="Times New Roman" w:hAnsi="Times New Roman"/>
                <w:b/>
                <w:bCs/>
                <w:color w:val="000000"/>
                <w:sz w:val="20"/>
                <w:szCs w:val="20"/>
              </w:rPr>
              <w:t>Автомобилные</w:t>
            </w:r>
            <w:proofErr w:type="spellEnd"/>
            <w:r w:rsidRPr="004861C4">
              <w:rPr>
                <w:rFonts w:ascii="Times New Roman" w:hAnsi="Times New Roman"/>
                <w:b/>
                <w:bCs/>
                <w:color w:val="000000"/>
                <w:sz w:val="20"/>
                <w:szCs w:val="20"/>
              </w:rPr>
              <w:t xml:space="preserve"> дороги и дорожное хозяйство"</w:t>
            </w:r>
          </w:p>
        </w:tc>
        <w:tc>
          <w:tcPr>
            <w:tcW w:w="1701" w:type="dxa"/>
            <w:tcBorders>
              <w:top w:val="nil"/>
              <w:left w:val="nil"/>
              <w:bottom w:val="single" w:sz="4" w:space="0" w:color="auto"/>
              <w:right w:val="single" w:sz="4" w:space="0" w:color="auto"/>
            </w:tcBorders>
            <w:shd w:val="clear" w:color="auto" w:fill="auto"/>
            <w:vAlign w:val="bottom"/>
            <w:hideMark/>
          </w:tcPr>
          <w:p w14:paraId="641286FB"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35D1464B"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1 691 934,25</w:t>
            </w:r>
          </w:p>
        </w:tc>
        <w:tc>
          <w:tcPr>
            <w:tcW w:w="1418" w:type="dxa"/>
            <w:tcBorders>
              <w:top w:val="nil"/>
              <w:left w:val="nil"/>
              <w:bottom w:val="single" w:sz="4" w:space="0" w:color="auto"/>
              <w:right w:val="single" w:sz="4" w:space="0" w:color="auto"/>
            </w:tcBorders>
            <w:shd w:val="clear" w:color="auto" w:fill="auto"/>
            <w:noWrap/>
            <w:vAlign w:val="center"/>
            <w:hideMark/>
          </w:tcPr>
          <w:p w14:paraId="38826F6E"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2 622 488,77</w:t>
            </w:r>
          </w:p>
        </w:tc>
        <w:tc>
          <w:tcPr>
            <w:tcW w:w="1701" w:type="dxa"/>
            <w:tcBorders>
              <w:top w:val="nil"/>
              <w:left w:val="nil"/>
              <w:bottom w:val="single" w:sz="4" w:space="0" w:color="auto"/>
              <w:right w:val="single" w:sz="4" w:space="0" w:color="auto"/>
            </w:tcBorders>
            <w:shd w:val="clear" w:color="auto" w:fill="auto"/>
            <w:noWrap/>
            <w:vAlign w:val="center"/>
            <w:hideMark/>
          </w:tcPr>
          <w:p w14:paraId="7EF9B40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2 445 635,00</w:t>
            </w:r>
          </w:p>
        </w:tc>
        <w:tc>
          <w:tcPr>
            <w:tcW w:w="1417" w:type="dxa"/>
            <w:tcBorders>
              <w:top w:val="nil"/>
              <w:left w:val="nil"/>
              <w:bottom w:val="single" w:sz="4" w:space="0" w:color="auto"/>
              <w:right w:val="single" w:sz="4" w:space="0" w:color="auto"/>
            </w:tcBorders>
            <w:shd w:val="clear" w:color="auto" w:fill="auto"/>
            <w:noWrap/>
            <w:vAlign w:val="center"/>
            <w:hideMark/>
          </w:tcPr>
          <w:p w14:paraId="4C7CBEB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1 606 657,00</w:t>
            </w:r>
          </w:p>
        </w:tc>
        <w:tc>
          <w:tcPr>
            <w:tcW w:w="1276" w:type="dxa"/>
            <w:tcBorders>
              <w:top w:val="nil"/>
              <w:left w:val="nil"/>
              <w:bottom w:val="single" w:sz="4" w:space="0" w:color="auto"/>
              <w:right w:val="single" w:sz="4" w:space="0" w:color="auto"/>
            </w:tcBorders>
            <w:shd w:val="clear" w:color="auto" w:fill="auto"/>
            <w:noWrap/>
            <w:vAlign w:val="center"/>
            <w:hideMark/>
          </w:tcPr>
          <w:p w14:paraId="68AE7A6E"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784 864,93</w:t>
            </w:r>
          </w:p>
        </w:tc>
        <w:tc>
          <w:tcPr>
            <w:tcW w:w="1417" w:type="dxa"/>
            <w:tcBorders>
              <w:top w:val="nil"/>
              <w:left w:val="nil"/>
              <w:bottom w:val="single" w:sz="4" w:space="0" w:color="auto"/>
              <w:right w:val="single" w:sz="4" w:space="0" w:color="auto"/>
            </w:tcBorders>
            <w:shd w:val="clear" w:color="auto" w:fill="auto"/>
            <w:noWrap/>
            <w:vAlign w:val="center"/>
            <w:hideMark/>
          </w:tcPr>
          <w:p w14:paraId="089BAE06"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863 351,42</w:t>
            </w:r>
          </w:p>
        </w:tc>
        <w:tc>
          <w:tcPr>
            <w:tcW w:w="1276" w:type="dxa"/>
            <w:tcBorders>
              <w:top w:val="nil"/>
              <w:left w:val="nil"/>
              <w:bottom w:val="single" w:sz="4" w:space="0" w:color="auto"/>
              <w:right w:val="single" w:sz="4" w:space="0" w:color="auto"/>
            </w:tcBorders>
            <w:shd w:val="clear" w:color="auto" w:fill="auto"/>
            <w:noWrap/>
            <w:vAlign w:val="center"/>
            <w:hideMark/>
          </w:tcPr>
          <w:p w14:paraId="576FCA6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949 686,56</w:t>
            </w:r>
          </w:p>
        </w:tc>
        <w:tc>
          <w:tcPr>
            <w:tcW w:w="1559" w:type="dxa"/>
            <w:tcBorders>
              <w:top w:val="nil"/>
              <w:left w:val="nil"/>
              <w:bottom w:val="single" w:sz="4" w:space="0" w:color="auto"/>
              <w:right w:val="single" w:sz="4" w:space="0" w:color="auto"/>
            </w:tcBorders>
            <w:shd w:val="clear" w:color="auto" w:fill="auto"/>
            <w:noWrap/>
            <w:vAlign w:val="center"/>
            <w:hideMark/>
          </w:tcPr>
          <w:p w14:paraId="76B4FAC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10 964 617,93</w:t>
            </w:r>
          </w:p>
        </w:tc>
      </w:tr>
      <w:tr w:rsidR="004861C4" w:rsidRPr="004861C4" w14:paraId="648E5DC3"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6319BC4"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38316AE5"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DEB1F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C5E950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3889CF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AF98A2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235509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261454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8ACD81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9EAECE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079BE817"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4AFDC81"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lastRenderedPageBreak/>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29AB1276"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F00B4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1 655 134,35</w:t>
            </w:r>
          </w:p>
        </w:tc>
        <w:tc>
          <w:tcPr>
            <w:tcW w:w="1418" w:type="dxa"/>
            <w:tcBorders>
              <w:top w:val="nil"/>
              <w:left w:val="nil"/>
              <w:bottom w:val="single" w:sz="4" w:space="0" w:color="auto"/>
              <w:right w:val="single" w:sz="4" w:space="0" w:color="auto"/>
            </w:tcBorders>
            <w:shd w:val="clear" w:color="auto" w:fill="auto"/>
            <w:noWrap/>
            <w:vAlign w:val="center"/>
            <w:hideMark/>
          </w:tcPr>
          <w:p w14:paraId="6DEDE83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2 622 488,77</w:t>
            </w:r>
          </w:p>
        </w:tc>
        <w:tc>
          <w:tcPr>
            <w:tcW w:w="1701" w:type="dxa"/>
            <w:tcBorders>
              <w:top w:val="nil"/>
              <w:left w:val="nil"/>
              <w:bottom w:val="single" w:sz="4" w:space="0" w:color="auto"/>
              <w:right w:val="single" w:sz="4" w:space="0" w:color="auto"/>
            </w:tcBorders>
            <w:shd w:val="clear" w:color="auto" w:fill="auto"/>
            <w:noWrap/>
            <w:vAlign w:val="center"/>
            <w:hideMark/>
          </w:tcPr>
          <w:p w14:paraId="5AF2EAC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2 445 635,00</w:t>
            </w:r>
          </w:p>
        </w:tc>
        <w:tc>
          <w:tcPr>
            <w:tcW w:w="1417" w:type="dxa"/>
            <w:tcBorders>
              <w:top w:val="nil"/>
              <w:left w:val="nil"/>
              <w:bottom w:val="single" w:sz="4" w:space="0" w:color="auto"/>
              <w:right w:val="single" w:sz="4" w:space="0" w:color="auto"/>
            </w:tcBorders>
            <w:shd w:val="clear" w:color="auto" w:fill="auto"/>
            <w:noWrap/>
            <w:vAlign w:val="center"/>
            <w:hideMark/>
          </w:tcPr>
          <w:p w14:paraId="3426FD3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1 606 657,00</w:t>
            </w:r>
          </w:p>
        </w:tc>
        <w:tc>
          <w:tcPr>
            <w:tcW w:w="1276" w:type="dxa"/>
            <w:tcBorders>
              <w:top w:val="nil"/>
              <w:left w:val="nil"/>
              <w:bottom w:val="single" w:sz="4" w:space="0" w:color="auto"/>
              <w:right w:val="single" w:sz="4" w:space="0" w:color="auto"/>
            </w:tcBorders>
            <w:shd w:val="clear" w:color="auto" w:fill="auto"/>
            <w:noWrap/>
            <w:vAlign w:val="center"/>
            <w:hideMark/>
          </w:tcPr>
          <w:p w14:paraId="56CCDDA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784 864,93</w:t>
            </w:r>
          </w:p>
        </w:tc>
        <w:tc>
          <w:tcPr>
            <w:tcW w:w="1417" w:type="dxa"/>
            <w:tcBorders>
              <w:top w:val="nil"/>
              <w:left w:val="nil"/>
              <w:bottom w:val="single" w:sz="4" w:space="0" w:color="auto"/>
              <w:right w:val="single" w:sz="4" w:space="0" w:color="auto"/>
            </w:tcBorders>
            <w:shd w:val="clear" w:color="auto" w:fill="auto"/>
            <w:noWrap/>
            <w:vAlign w:val="center"/>
            <w:hideMark/>
          </w:tcPr>
          <w:p w14:paraId="0C61269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863 351,42</w:t>
            </w:r>
          </w:p>
        </w:tc>
        <w:tc>
          <w:tcPr>
            <w:tcW w:w="1276" w:type="dxa"/>
            <w:tcBorders>
              <w:top w:val="nil"/>
              <w:left w:val="nil"/>
              <w:bottom w:val="single" w:sz="4" w:space="0" w:color="auto"/>
              <w:right w:val="single" w:sz="4" w:space="0" w:color="auto"/>
            </w:tcBorders>
            <w:shd w:val="clear" w:color="auto" w:fill="auto"/>
            <w:noWrap/>
            <w:vAlign w:val="center"/>
            <w:hideMark/>
          </w:tcPr>
          <w:p w14:paraId="06133D0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949 686,56</w:t>
            </w:r>
          </w:p>
        </w:tc>
        <w:tc>
          <w:tcPr>
            <w:tcW w:w="1559" w:type="dxa"/>
            <w:tcBorders>
              <w:top w:val="nil"/>
              <w:left w:val="nil"/>
              <w:bottom w:val="single" w:sz="4" w:space="0" w:color="auto"/>
              <w:right w:val="single" w:sz="4" w:space="0" w:color="auto"/>
            </w:tcBorders>
            <w:shd w:val="clear" w:color="auto" w:fill="auto"/>
            <w:noWrap/>
            <w:vAlign w:val="center"/>
            <w:hideMark/>
          </w:tcPr>
          <w:p w14:paraId="2B19609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10 927 818,03</w:t>
            </w:r>
          </w:p>
        </w:tc>
      </w:tr>
      <w:tr w:rsidR="004861C4" w:rsidRPr="004861C4" w14:paraId="67B830B3"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3235C4D"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7E98B44F"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34A3FB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1 655 134,35</w:t>
            </w:r>
          </w:p>
        </w:tc>
        <w:tc>
          <w:tcPr>
            <w:tcW w:w="1418" w:type="dxa"/>
            <w:tcBorders>
              <w:top w:val="nil"/>
              <w:left w:val="nil"/>
              <w:bottom w:val="single" w:sz="4" w:space="0" w:color="auto"/>
              <w:right w:val="single" w:sz="4" w:space="0" w:color="auto"/>
            </w:tcBorders>
            <w:shd w:val="clear" w:color="auto" w:fill="auto"/>
            <w:noWrap/>
            <w:vAlign w:val="center"/>
            <w:hideMark/>
          </w:tcPr>
          <w:p w14:paraId="127A905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2 622 488,77</w:t>
            </w:r>
          </w:p>
        </w:tc>
        <w:tc>
          <w:tcPr>
            <w:tcW w:w="1701" w:type="dxa"/>
            <w:tcBorders>
              <w:top w:val="nil"/>
              <w:left w:val="nil"/>
              <w:bottom w:val="single" w:sz="4" w:space="0" w:color="auto"/>
              <w:right w:val="single" w:sz="4" w:space="0" w:color="auto"/>
            </w:tcBorders>
            <w:shd w:val="clear" w:color="auto" w:fill="auto"/>
            <w:noWrap/>
            <w:vAlign w:val="center"/>
            <w:hideMark/>
          </w:tcPr>
          <w:p w14:paraId="02FF488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2 445 635,00</w:t>
            </w:r>
          </w:p>
        </w:tc>
        <w:tc>
          <w:tcPr>
            <w:tcW w:w="1417" w:type="dxa"/>
            <w:tcBorders>
              <w:top w:val="nil"/>
              <w:left w:val="nil"/>
              <w:bottom w:val="single" w:sz="4" w:space="0" w:color="auto"/>
              <w:right w:val="single" w:sz="4" w:space="0" w:color="auto"/>
            </w:tcBorders>
            <w:shd w:val="clear" w:color="auto" w:fill="auto"/>
            <w:noWrap/>
            <w:vAlign w:val="center"/>
            <w:hideMark/>
          </w:tcPr>
          <w:p w14:paraId="168EE38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1 606 657,00</w:t>
            </w:r>
          </w:p>
        </w:tc>
        <w:tc>
          <w:tcPr>
            <w:tcW w:w="1276" w:type="dxa"/>
            <w:tcBorders>
              <w:top w:val="nil"/>
              <w:left w:val="nil"/>
              <w:bottom w:val="single" w:sz="4" w:space="0" w:color="auto"/>
              <w:right w:val="single" w:sz="4" w:space="0" w:color="auto"/>
            </w:tcBorders>
            <w:shd w:val="clear" w:color="auto" w:fill="auto"/>
            <w:noWrap/>
            <w:vAlign w:val="center"/>
            <w:hideMark/>
          </w:tcPr>
          <w:p w14:paraId="02BB5C2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784 864,93</w:t>
            </w:r>
          </w:p>
        </w:tc>
        <w:tc>
          <w:tcPr>
            <w:tcW w:w="1417" w:type="dxa"/>
            <w:tcBorders>
              <w:top w:val="nil"/>
              <w:left w:val="nil"/>
              <w:bottom w:val="single" w:sz="4" w:space="0" w:color="auto"/>
              <w:right w:val="single" w:sz="4" w:space="0" w:color="auto"/>
            </w:tcBorders>
            <w:shd w:val="clear" w:color="auto" w:fill="auto"/>
            <w:noWrap/>
            <w:vAlign w:val="center"/>
            <w:hideMark/>
          </w:tcPr>
          <w:p w14:paraId="68CB382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863 351,42</w:t>
            </w:r>
          </w:p>
        </w:tc>
        <w:tc>
          <w:tcPr>
            <w:tcW w:w="1276" w:type="dxa"/>
            <w:tcBorders>
              <w:top w:val="nil"/>
              <w:left w:val="nil"/>
              <w:bottom w:val="single" w:sz="4" w:space="0" w:color="auto"/>
              <w:right w:val="single" w:sz="4" w:space="0" w:color="auto"/>
            </w:tcBorders>
            <w:shd w:val="clear" w:color="auto" w:fill="auto"/>
            <w:noWrap/>
            <w:vAlign w:val="center"/>
            <w:hideMark/>
          </w:tcPr>
          <w:p w14:paraId="5736374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949 686,56</w:t>
            </w:r>
          </w:p>
        </w:tc>
        <w:tc>
          <w:tcPr>
            <w:tcW w:w="1559" w:type="dxa"/>
            <w:tcBorders>
              <w:top w:val="nil"/>
              <w:left w:val="nil"/>
              <w:bottom w:val="single" w:sz="4" w:space="0" w:color="auto"/>
              <w:right w:val="single" w:sz="4" w:space="0" w:color="auto"/>
            </w:tcBorders>
            <w:shd w:val="clear" w:color="auto" w:fill="auto"/>
            <w:noWrap/>
            <w:vAlign w:val="center"/>
            <w:hideMark/>
          </w:tcPr>
          <w:p w14:paraId="55F3094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10 927 818,03</w:t>
            </w:r>
          </w:p>
        </w:tc>
      </w:tr>
      <w:tr w:rsidR="004861C4" w:rsidRPr="004861C4" w14:paraId="6860B9D4"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031348C"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1AB99975"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40D2A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ADD3C0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4540A8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7254CF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D066AB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A39815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B22E42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2497A34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5DBF44A3"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1C5F9B1"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0308E8ED"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7DC759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F98AD4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F3C51D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81C02D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5A541D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FDAB30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411CE7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6A29B98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572D422D"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DB8FDD4"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0CEE74FA"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0A4ED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36 799,90</w:t>
            </w:r>
          </w:p>
        </w:tc>
        <w:tc>
          <w:tcPr>
            <w:tcW w:w="1418" w:type="dxa"/>
            <w:tcBorders>
              <w:top w:val="nil"/>
              <w:left w:val="nil"/>
              <w:bottom w:val="single" w:sz="4" w:space="0" w:color="auto"/>
              <w:right w:val="single" w:sz="4" w:space="0" w:color="auto"/>
            </w:tcBorders>
            <w:shd w:val="clear" w:color="auto" w:fill="auto"/>
            <w:noWrap/>
            <w:vAlign w:val="center"/>
            <w:hideMark/>
          </w:tcPr>
          <w:p w14:paraId="2D7EAA6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F5B07C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246548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F24B26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DDCF59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0C618A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1AAC184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36 799,90</w:t>
            </w:r>
          </w:p>
        </w:tc>
      </w:tr>
      <w:tr w:rsidR="004861C4" w:rsidRPr="004861C4" w14:paraId="75827D93"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E508A04"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1.2.1. "Строительство автомобильных дорог и сооружений на них"</w:t>
            </w:r>
          </w:p>
        </w:tc>
        <w:tc>
          <w:tcPr>
            <w:tcW w:w="1701" w:type="dxa"/>
            <w:tcBorders>
              <w:top w:val="nil"/>
              <w:left w:val="nil"/>
              <w:bottom w:val="single" w:sz="4" w:space="0" w:color="auto"/>
              <w:right w:val="single" w:sz="4" w:space="0" w:color="auto"/>
            </w:tcBorders>
            <w:shd w:val="clear" w:color="auto" w:fill="auto"/>
            <w:vAlign w:val="center"/>
            <w:hideMark/>
          </w:tcPr>
          <w:p w14:paraId="72CBBB34"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bottom"/>
            <w:hideMark/>
          </w:tcPr>
          <w:p w14:paraId="0CD9AE8F"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1 908,82</w:t>
            </w:r>
          </w:p>
        </w:tc>
        <w:tc>
          <w:tcPr>
            <w:tcW w:w="1418" w:type="dxa"/>
            <w:tcBorders>
              <w:top w:val="nil"/>
              <w:left w:val="nil"/>
              <w:bottom w:val="single" w:sz="4" w:space="0" w:color="auto"/>
              <w:right w:val="single" w:sz="4" w:space="0" w:color="auto"/>
            </w:tcBorders>
            <w:shd w:val="clear" w:color="auto" w:fill="auto"/>
            <w:noWrap/>
            <w:vAlign w:val="bottom"/>
            <w:hideMark/>
          </w:tcPr>
          <w:p w14:paraId="160A5062"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4BA8E6E"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515 000,00</w:t>
            </w:r>
          </w:p>
        </w:tc>
        <w:tc>
          <w:tcPr>
            <w:tcW w:w="1417" w:type="dxa"/>
            <w:tcBorders>
              <w:top w:val="nil"/>
              <w:left w:val="nil"/>
              <w:bottom w:val="single" w:sz="4" w:space="0" w:color="auto"/>
              <w:right w:val="single" w:sz="4" w:space="0" w:color="auto"/>
            </w:tcBorders>
            <w:shd w:val="clear" w:color="auto" w:fill="auto"/>
            <w:noWrap/>
            <w:vAlign w:val="bottom"/>
            <w:hideMark/>
          </w:tcPr>
          <w:p w14:paraId="23F6C8BC"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272 320,00</w:t>
            </w:r>
          </w:p>
        </w:tc>
        <w:tc>
          <w:tcPr>
            <w:tcW w:w="1276" w:type="dxa"/>
            <w:tcBorders>
              <w:top w:val="nil"/>
              <w:left w:val="nil"/>
              <w:bottom w:val="single" w:sz="4" w:space="0" w:color="auto"/>
              <w:right w:val="single" w:sz="4" w:space="0" w:color="auto"/>
            </w:tcBorders>
            <w:shd w:val="clear" w:color="auto" w:fill="auto"/>
            <w:noWrap/>
            <w:vAlign w:val="bottom"/>
            <w:hideMark/>
          </w:tcPr>
          <w:p w14:paraId="4D7FA5AB"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5037500"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0AC5FB5"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FE0935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789 228,82</w:t>
            </w:r>
          </w:p>
        </w:tc>
      </w:tr>
      <w:tr w:rsidR="004861C4" w:rsidRPr="004861C4" w14:paraId="5F063F6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A1856FB"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02CDA84A"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BDCED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AB4CB2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4E3494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E7DF62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15981E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1D929E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329322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E74B9B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426AD04A"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DBB5805"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672C661F"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D5696D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1 908,82</w:t>
            </w:r>
          </w:p>
        </w:tc>
        <w:tc>
          <w:tcPr>
            <w:tcW w:w="1418" w:type="dxa"/>
            <w:tcBorders>
              <w:top w:val="nil"/>
              <w:left w:val="nil"/>
              <w:bottom w:val="single" w:sz="4" w:space="0" w:color="auto"/>
              <w:right w:val="single" w:sz="4" w:space="0" w:color="auto"/>
            </w:tcBorders>
            <w:shd w:val="clear" w:color="auto" w:fill="auto"/>
            <w:noWrap/>
            <w:vAlign w:val="bottom"/>
            <w:hideMark/>
          </w:tcPr>
          <w:p w14:paraId="6DE59F4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D1D4E1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515 000,00</w:t>
            </w:r>
          </w:p>
        </w:tc>
        <w:tc>
          <w:tcPr>
            <w:tcW w:w="1417" w:type="dxa"/>
            <w:tcBorders>
              <w:top w:val="nil"/>
              <w:left w:val="nil"/>
              <w:bottom w:val="single" w:sz="4" w:space="0" w:color="auto"/>
              <w:right w:val="single" w:sz="4" w:space="0" w:color="auto"/>
            </w:tcBorders>
            <w:shd w:val="clear" w:color="auto" w:fill="auto"/>
            <w:noWrap/>
            <w:vAlign w:val="bottom"/>
            <w:hideMark/>
          </w:tcPr>
          <w:p w14:paraId="0849078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272 320,00</w:t>
            </w:r>
          </w:p>
        </w:tc>
        <w:tc>
          <w:tcPr>
            <w:tcW w:w="1276" w:type="dxa"/>
            <w:tcBorders>
              <w:top w:val="nil"/>
              <w:left w:val="nil"/>
              <w:bottom w:val="single" w:sz="4" w:space="0" w:color="auto"/>
              <w:right w:val="single" w:sz="4" w:space="0" w:color="auto"/>
            </w:tcBorders>
            <w:shd w:val="clear" w:color="auto" w:fill="auto"/>
            <w:noWrap/>
            <w:vAlign w:val="bottom"/>
            <w:hideMark/>
          </w:tcPr>
          <w:p w14:paraId="74B334C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9FC11C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643D42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32E4DC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789 228,82</w:t>
            </w:r>
          </w:p>
        </w:tc>
      </w:tr>
      <w:tr w:rsidR="004861C4" w:rsidRPr="004861C4" w14:paraId="2F9FE562"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6C59089"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34468F98"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FF7A1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1 908,82</w:t>
            </w:r>
          </w:p>
        </w:tc>
        <w:tc>
          <w:tcPr>
            <w:tcW w:w="1418" w:type="dxa"/>
            <w:tcBorders>
              <w:top w:val="nil"/>
              <w:left w:val="nil"/>
              <w:bottom w:val="single" w:sz="4" w:space="0" w:color="auto"/>
              <w:right w:val="single" w:sz="4" w:space="0" w:color="auto"/>
            </w:tcBorders>
            <w:shd w:val="clear" w:color="auto" w:fill="auto"/>
            <w:noWrap/>
            <w:vAlign w:val="bottom"/>
            <w:hideMark/>
          </w:tcPr>
          <w:p w14:paraId="10FA620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08E579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515 000,00</w:t>
            </w:r>
          </w:p>
        </w:tc>
        <w:tc>
          <w:tcPr>
            <w:tcW w:w="1417" w:type="dxa"/>
            <w:tcBorders>
              <w:top w:val="nil"/>
              <w:left w:val="nil"/>
              <w:bottom w:val="single" w:sz="4" w:space="0" w:color="auto"/>
              <w:right w:val="single" w:sz="4" w:space="0" w:color="auto"/>
            </w:tcBorders>
            <w:shd w:val="clear" w:color="auto" w:fill="auto"/>
            <w:noWrap/>
            <w:vAlign w:val="bottom"/>
            <w:hideMark/>
          </w:tcPr>
          <w:p w14:paraId="1FC3218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272 320,00</w:t>
            </w:r>
          </w:p>
        </w:tc>
        <w:tc>
          <w:tcPr>
            <w:tcW w:w="1276" w:type="dxa"/>
            <w:tcBorders>
              <w:top w:val="nil"/>
              <w:left w:val="nil"/>
              <w:bottom w:val="single" w:sz="4" w:space="0" w:color="auto"/>
              <w:right w:val="single" w:sz="4" w:space="0" w:color="auto"/>
            </w:tcBorders>
            <w:shd w:val="clear" w:color="auto" w:fill="auto"/>
            <w:noWrap/>
            <w:vAlign w:val="bottom"/>
            <w:hideMark/>
          </w:tcPr>
          <w:p w14:paraId="1BEA4AF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64B3A3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F05A20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624DF8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789 228,82</w:t>
            </w:r>
          </w:p>
        </w:tc>
      </w:tr>
      <w:tr w:rsidR="004861C4" w:rsidRPr="004861C4" w14:paraId="64C623B7"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42FA1F1"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52645D03"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F511A5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156CB58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67BE25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9A7F51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B7204A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029C60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D9EACF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B5E894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70FA7EDC"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0550E08"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7A08079E"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11939E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FCE1B6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0FEB7E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6E2FA0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C9FC7B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8BCF07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3613E2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4991D0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5669B1D2"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4E1B369"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71AC95CA"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FB4DA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7DE256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04CD8C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F25ECC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CF9E3B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9A0BCC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6767F5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B00527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2FB4580E"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FD79D7B"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1.2.2. "Реконструкция автомобильных дорог и сооружений на них"</w:t>
            </w:r>
          </w:p>
        </w:tc>
        <w:tc>
          <w:tcPr>
            <w:tcW w:w="1701" w:type="dxa"/>
            <w:tcBorders>
              <w:top w:val="nil"/>
              <w:left w:val="nil"/>
              <w:bottom w:val="single" w:sz="4" w:space="0" w:color="auto"/>
              <w:right w:val="single" w:sz="4" w:space="0" w:color="auto"/>
            </w:tcBorders>
            <w:shd w:val="clear" w:color="auto" w:fill="auto"/>
            <w:vAlign w:val="center"/>
            <w:hideMark/>
          </w:tcPr>
          <w:p w14:paraId="7DC14980"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bottom"/>
            <w:hideMark/>
          </w:tcPr>
          <w:p w14:paraId="7B2DC130"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6 355,30</w:t>
            </w:r>
          </w:p>
        </w:tc>
        <w:tc>
          <w:tcPr>
            <w:tcW w:w="1418" w:type="dxa"/>
            <w:tcBorders>
              <w:top w:val="nil"/>
              <w:left w:val="nil"/>
              <w:bottom w:val="single" w:sz="4" w:space="0" w:color="auto"/>
              <w:right w:val="single" w:sz="4" w:space="0" w:color="auto"/>
            </w:tcBorders>
            <w:shd w:val="clear" w:color="auto" w:fill="auto"/>
            <w:noWrap/>
            <w:vAlign w:val="bottom"/>
            <w:hideMark/>
          </w:tcPr>
          <w:p w14:paraId="25593ADC"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B33DD77"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FC40C60"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F1B9950"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0D5751E"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7FADEAE"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E3DB0CC"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6 355,30</w:t>
            </w:r>
          </w:p>
        </w:tc>
      </w:tr>
      <w:tr w:rsidR="004861C4" w:rsidRPr="004861C4" w14:paraId="6C354957"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4A2D1AD"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6552A35A"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E5194C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AC665E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83FF1D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82D6AF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16C956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DACD2A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A19638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B0AE66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66C12681"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34B85AA"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lastRenderedPageBreak/>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1353BCBA"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E7BE99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6 355,30</w:t>
            </w:r>
          </w:p>
        </w:tc>
        <w:tc>
          <w:tcPr>
            <w:tcW w:w="1418" w:type="dxa"/>
            <w:tcBorders>
              <w:top w:val="nil"/>
              <w:left w:val="nil"/>
              <w:bottom w:val="single" w:sz="4" w:space="0" w:color="auto"/>
              <w:right w:val="single" w:sz="4" w:space="0" w:color="auto"/>
            </w:tcBorders>
            <w:shd w:val="clear" w:color="auto" w:fill="auto"/>
            <w:noWrap/>
            <w:vAlign w:val="bottom"/>
            <w:hideMark/>
          </w:tcPr>
          <w:p w14:paraId="42BDEEC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B7EDBE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CC6236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849DA8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4511CE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6CF664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D934B6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6 355,30</w:t>
            </w:r>
          </w:p>
        </w:tc>
      </w:tr>
      <w:tr w:rsidR="004861C4" w:rsidRPr="004861C4" w14:paraId="6CD80685"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AEF0C84"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5FBFDBC6"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5F212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6 355,30</w:t>
            </w:r>
          </w:p>
        </w:tc>
        <w:tc>
          <w:tcPr>
            <w:tcW w:w="1418" w:type="dxa"/>
            <w:tcBorders>
              <w:top w:val="nil"/>
              <w:left w:val="nil"/>
              <w:bottom w:val="single" w:sz="4" w:space="0" w:color="auto"/>
              <w:right w:val="single" w:sz="4" w:space="0" w:color="auto"/>
            </w:tcBorders>
            <w:shd w:val="clear" w:color="auto" w:fill="auto"/>
            <w:noWrap/>
            <w:vAlign w:val="bottom"/>
            <w:hideMark/>
          </w:tcPr>
          <w:p w14:paraId="0286E5E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C2E8C8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0D13CE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61A6D6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EE4174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F5EF41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8C6C74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6 355,30</w:t>
            </w:r>
          </w:p>
        </w:tc>
      </w:tr>
      <w:tr w:rsidR="004861C4" w:rsidRPr="004861C4" w14:paraId="718F98D3"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67F15B3"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447057C2"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4E37E4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66F2FB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2878BB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5073FA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221932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D18175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0433C7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E738A5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021CBD44"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CE6D9B4"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2F3A9C64"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68E858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4A5D77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9481CC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E85576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C78267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867DD8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3AB208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70C68C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28E5FC09"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3958FCE"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3BBA8ADC"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E6DED2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A305CE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C6881C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046844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C4E913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D25752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10CE77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7176E0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59CA373E"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A029CCB"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1.2.3. "Капитальный ремонт автомобильных дорог и сооружений на них"</w:t>
            </w:r>
          </w:p>
        </w:tc>
        <w:tc>
          <w:tcPr>
            <w:tcW w:w="1701" w:type="dxa"/>
            <w:tcBorders>
              <w:top w:val="nil"/>
              <w:left w:val="nil"/>
              <w:bottom w:val="single" w:sz="4" w:space="0" w:color="auto"/>
              <w:right w:val="single" w:sz="4" w:space="0" w:color="auto"/>
            </w:tcBorders>
            <w:shd w:val="clear" w:color="auto" w:fill="auto"/>
            <w:vAlign w:val="center"/>
            <w:hideMark/>
          </w:tcPr>
          <w:p w14:paraId="7145E213"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bottom"/>
            <w:hideMark/>
          </w:tcPr>
          <w:p w14:paraId="20FED3F0"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201 552,42</w:t>
            </w:r>
          </w:p>
        </w:tc>
        <w:tc>
          <w:tcPr>
            <w:tcW w:w="1418" w:type="dxa"/>
            <w:tcBorders>
              <w:top w:val="nil"/>
              <w:left w:val="nil"/>
              <w:bottom w:val="single" w:sz="4" w:space="0" w:color="auto"/>
              <w:right w:val="single" w:sz="4" w:space="0" w:color="auto"/>
            </w:tcBorders>
            <w:shd w:val="clear" w:color="auto" w:fill="auto"/>
            <w:noWrap/>
            <w:vAlign w:val="bottom"/>
            <w:hideMark/>
          </w:tcPr>
          <w:p w14:paraId="6B155A5A"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D38296E"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E9A28D1"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B1CBB2E"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845CB12"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88C58F1"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B3CE28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201 552,42</w:t>
            </w:r>
          </w:p>
        </w:tc>
      </w:tr>
      <w:tr w:rsidR="004861C4" w:rsidRPr="004861C4" w14:paraId="11860D5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DB63132"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118A25AE"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BD447D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19D610A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444A8E9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B4D3D9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D4020D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039D73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602286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BD4E5F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16BFFA3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EBAA4AF"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394CC4DC"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1290C5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201 552,42</w:t>
            </w:r>
          </w:p>
        </w:tc>
        <w:tc>
          <w:tcPr>
            <w:tcW w:w="1418" w:type="dxa"/>
            <w:tcBorders>
              <w:top w:val="nil"/>
              <w:left w:val="nil"/>
              <w:bottom w:val="single" w:sz="4" w:space="0" w:color="auto"/>
              <w:right w:val="single" w:sz="4" w:space="0" w:color="auto"/>
            </w:tcBorders>
            <w:shd w:val="clear" w:color="auto" w:fill="auto"/>
            <w:noWrap/>
            <w:vAlign w:val="bottom"/>
            <w:hideMark/>
          </w:tcPr>
          <w:p w14:paraId="2ECBD02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5BFC705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E6F424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4D805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1427E5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EF6F5C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33EAEA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201 552,42</w:t>
            </w:r>
          </w:p>
        </w:tc>
      </w:tr>
      <w:tr w:rsidR="004861C4" w:rsidRPr="004861C4" w14:paraId="6D840AD7"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DEEE1E1"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305C53AC"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02CCA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201 552,42</w:t>
            </w:r>
          </w:p>
        </w:tc>
        <w:tc>
          <w:tcPr>
            <w:tcW w:w="1418" w:type="dxa"/>
            <w:tcBorders>
              <w:top w:val="nil"/>
              <w:left w:val="nil"/>
              <w:bottom w:val="single" w:sz="4" w:space="0" w:color="auto"/>
              <w:right w:val="single" w:sz="4" w:space="0" w:color="auto"/>
            </w:tcBorders>
            <w:shd w:val="clear" w:color="auto" w:fill="auto"/>
            <w:noWrap/>
            <w:vAlign w:val="bottom"/>
            <w:hideMark/>
          </w:tcPr>
          <w:p w14:paraId="4371A3A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99FB24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E87369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44729B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918DF2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A35841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218D3D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201 552,42</w:t>
            </w:r>
          </w:p>
        </w:tc>
      </w:tr>
      <w:tr w:rsidR="004861C4" w:rsidRPr="004861C4" w14:paraId="79B65A27"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DA0C03B"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1AFB8774"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E8835E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A887A5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0CA47E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B34484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FC56E7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42C68B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6B9C3B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F95324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3E8F01B6"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3AD893F"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13771220"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FF201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B7F746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53A1E0B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436E75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956793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574B65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9847B3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A7751E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215EFAE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F416C53"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5BE57162"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3BB68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9D5875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FB721C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F988A9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A09A9E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FC713A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49AB4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C3BE8C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3543EFF0"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3CC68A0"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1.2.4. "Ремонт автомобильных дорог и сооружений на них"</w:t>
            </w:r>
          </w:p>
        </w:tc>
        <w:tc>
          <w:tcPr>
            <w:tcW w:w="1701" w:type="dxa"/>
            <w:tcBorders>
              <w:top w:val="nil"/>
              <w:left w:val="nil"/>
              <w:bottom w:val="single" w:sz="4" w:space="0" w:color="auto"/>
              <w:right w:val="single" w:sz="4" w:space="0" w:color="auto"/>
            </w:tcBorders>
            <w:shd w:val="clear" w:color="auto" w:fill="auto"/>
            <w:vAlign w:val="center"/>
            <w:hideMark/>
          </w:tcPr>
          <w:p w14:paraId="63D6B3DD"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bottom"/>
            <w:hideMark/>
          </w:tcPr>
          <w:p w14:paraId="3EBF1B26"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423 668,16</w:t>
            </w:r>
          </w:p>
        </w:tc>
        <w:tc>
          <w:tcPr>
            <w:tcW w:w="1418" w:type="dxa"/>
            <w:tcBorders>
              <w:top w:val="nil"/>
              <w:left w:val="nil"/>
              <w:bottom w:val="single" w:sz="4" w:space="0" w:color="auto"/>
              <w:right w:val="single" w:sz="4" w:space="0" w:color="auto"/>
            </w:tcBorders>
            <w:shd w:val="clear" w:color="auto" w:fill="auto"/>
            <w:noWrap/>
            <w:vAlign w:val="bottom"/>
            <w:hideMark/>
          </w:tcPr>
          <w:p w14:paraId="44814FEE"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1 314 405,98</w:t>
            </w:r>
          </w:p>
        </w:tc>
        <w:tc>
          <w:tcPr>
            <w:tcW w:w="1701" w:type="dxa"/>
            <w:tcBorders>
              <w:top w:val="nil"/>
              <w:left w:val="nil"/>
              <w:bottom w:val="single" w:sz="4" w:space="0" w:color="auto"/>
              <w:right w:val="single" w:sz="4" w:space="0" w:color="auto"/>
            </w:tcBorders>
            <w:shd w:val="clear" w:color="auto" w:fill="auto"/>
            <w:noWrap/>
            <w:vAlign w:val="bottom"/>
            <w:hideMark/>
          </w:tcPr>
          <w:p w14:paraId="2FE4301C"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1 187 298,00</w:t>
            </w:r>
          </w:p>
        </w:tc>
        <w:tc>
          <w:tcPr>
            <w:tcW w:w="1417" w:type="dxa"/>
            <w:tcBorders>
              <w:top w:val="nil"/>
              <w:left w:val="nil"/>
              <w:bottom w:val="single" w:sz="4" w:space="0" w:color="auto"/>
              <w:right w:val="single" w:sz="4" w:space="0" w:color="auto"/>
            </w:tcBorders>
            <w:shd w:val="clear" w:color="auto" w:fill="auto"/>
            <w:noWrap/>
            <w:vAlign w:val="bottom"/>
            <w:hideMark/>
          </w:tcPr>
          <w:p w14:paraId="6016630F"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650 000,00</w:t>
            </w:r>
          </w:p>
        </w:tc>
        <w:tc>
          <w:tcPr>
            <w:tcW w:w="1276" w:type="dxa"/>
            <w:tcBorders>
              <w:top w:val="nil"/>
              <w:left w:val="nil"/>
              <w:bottom w:val="single" w:sz="4" w:space="0" w:color="auto"/>
              <w:right w:val="single" w:sz="4" w:space="0" w:color="auto"/>
            </w:tcBorders>
            <w:shd w:val="clear" w:color="auto" w:fill="auto"/>
            <w:noWrap/>
            <w:vAlign w:val="bottom"/>
            <w:hideMark/>
          </w:tcPr>
          <w:p w14:paraId="55E31BD4"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4AF64A4"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7B4AC23"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93C9C4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3 575 372,14</w:t>
            </w:r>
          </w:p>
        </w:tc>
      </w:tr>
      <w:tr w:rsidR="004861C4" w:rsidRPr="004861C4" w14:paraId="2B06A77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A58A11C"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05295743"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E055FA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F32AFD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6903A0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60EC22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F3A76E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0F072F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377D2B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6DB6D8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15DF9DE3"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95379FD"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lastRenderedPageBreak/>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527BBF1E"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05FC46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386 868,26</w:t>
            </w:r>
          </w:p>
        </w:tc>
        <w:tc>
          <w:tcPr>
            <w:tcW w:w="1418" w:type="dxa"/>
            <w:tcBorders>
              <w:top w:val="nil"/>
              <w:left w:val="nil"/>
              <w:bottom w:val="single" w:sz="4" w:space="0" w:color="auto"/>
              <w:right w:val="single" w:sz="4" w:space="0" w:color="auto"/>
            </w:tcBorders>
            <w:shd w:val="clear" w:color="auto" w:fill="auto"/>
            <w:noWrap/>
            <w:vAlign w:val="bottom"/>
            <w:hideMark/>
          </w:tcPr>
          <w:p w14:paraId="24FF845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1 314 405,98</w:t>
            </w:r>
          </w:p>
        </w:tc>
        <w:tc>
          <w:tcPr>
            <w:tcW w:w="1701" w:type="dxa"/>
            <w:tcBorders>
              <w:top w:val="nil"/>
              <w:left w:val="nil"/>
              <w:bottom w:val="single" w:sz="4" w:space="0" w:color="auto"/>
              <w:right w:val="single" w:sz="4" w:space="0" w:color="auto"/>
            </w:tcBorders>
            <w:shd w:val="clear" w:color="auto" w:fill="auto"/>
            <w:noWrap/>
            <w:vAlign w:val="bottom"/>
            <w:hideMark/>
          </w:tcPr>
          <w:p w14:paraId="798478B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1 187 298,00</w:t>
            </w:r>
          </w:p>
        </w:tc>
        <w:tc>
          <w:tcPr>
            <w:tcW w:w="1417" w:type="dxa"/>
            <w:tcBorders>
              <w:top w:val="nil"/>
              <w:left w:val="nil"/>
              <w:bottom w:val="single" w:sz="4" w:space="0" w:color="auto"/>
              <w:right w:val="single" w:sz="4" w:space="0" w:color="auto"/>
            </w:tcBorders>
            <w:shd w:val="clear" w:color="auto" w:fill="auto"/>
            <w:noWrap/>
            <w:vAlign w:val="bottom"/>
            <w:hideMark/>
          </w:tcPr>
          <w:p w14:paraId="6A18A58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650 000,00</w:t>
            </w:r>
          </w:p>
        </w:tc>
        <w:tc>
          <w:tcPr>
            <w:tcW w:w="1276" w:type="dxa"/>
            <w:tcBorders>
              <w:top w:val="nil"/>
              <w:left w:val="nil"/>
              <w:bottom w:val="single" w:sz="4" w:space="0" w:color="auto"/>
              <w:right w:val="single" w:sz="4" w:space="0" w:color="auto"/>
            </w:tcBorders>
            <w:shd w:val="clear" w:color="auto" w:fill="auto"/>
            <w:noWrap/>
            <w:vAlign w:val="bottom"/>
            <w:hideMark/>
          </w:tcPr>
          <w:p w14:paraId="4E9409B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046404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21C822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AB9683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3 538 572,24</w:t>
            </w:r>
          </w:p>
        </w:tc>
      </w:tr>
      <w:tr w:rsidR="004861C4" w:rsidRPr="004861C4" w14:paraId="5AD61B81"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EB8BEC5"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507B52F9"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2AF84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386 868,26</w:t>
            </w:r>
          </w:p>
        </w:tc>
        <w:tc>
          <w:tcPr>
            <w:tcW w:w="1418" w:type="dxa"/>
            <w:tcBorders>
              <w:top w:val="nil"/>
              <w:left w:val="nil"/>
              <w:bottom w:val="single" w:sz="4" w:space="0" w:color="auto"/>
              <w:right w:val="single" w:sz="4" w:space="0" w:color="auto"/>
            </w:tcBorders>
            <w:shd w:val="clear" w:color="auto" w:fill="auto"/>
            <w:noWrap/>
            <w:vAlign w:val="bottom"/>
            <w:hideMark/>
          </w:tcPr>
          <w:p w14:paraId="5983326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1 314 405,98</w:t>
            </w:r>
          </w:p>
        </w:tc>
        <w:tc>
          <w:tcPr>
            <w:tcW w:w="1701" w:type="dxa"/>
            <w:tcBorders>
              <w:top w:val="nil"/>
              <w:left w:val="nil"/>
              <w:bottom w:val="single" w:sz="4" w:space="0" w:color="auto"/>
              <w:right w:val="single" w:sz="4" w:space="0" w:color="auto"/>
            </w:tcBorders>
            <w:shd w:val="clear" w:color="auto" w:fill="auto"/>
            <w:noWrap/>
            <w:vAlign w:val="bottom"/>
            <w:hideMark/>
          </w:tcPr>
          <w:p w14:paraId="193264C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1 187 298,00</w:t>
            </w:r>
          </w:p>
        </w:tc>
        <w:tc>
          <w:tcPr>
            <w:tcW w:w="1417" w:type="dxa"/>
            <w:tcBorders>
              <w:top w:val="nil"/>
              <w:left w:val="nil"/>
              <w:bottom w:val="single" w:sz="4" w:space="0" w:color="auto"/>
              <w:right w:val="single" w:sz="4" w:space="0" w:color="auto"/>
            </w:tcBorders>
            <w:shd w:val="clear" w:color="auto" w:fill="auto"/>
            <w:noWrap/>
            <w:vAlign w:val="bottom"/>
            <w:hideMark/>
          </w:tcPr>
          <w:p w14:paraId="3D4FFBD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650 000,00</w:t>
            </w:r>
          </w:p>
        </w:tc>
        <w:tc>
          <w:tcPr>
            <w:tcW w:w="1276" w:type="dxa"/>
            <w:tcBorders>
              <w:top w:val="nil"/>
              <w:left w:val="nil"/>
              <w:bottom w:val="single" w:sz="4" w:space="0" w:color="auto"/>
              <w:right w:val="single" w:sz="4" w:space="0" w:color="auto"/>
            </w:tcBorders>
            <w:shd w:val="clear" w:color="auto" w:fill="auto"/>
            <w:noWrap/>
            <w:vAlign w:val="bottom"/>
            <w:hideMark/>
          </w:tcPr>
          <w:p w14:paraId="407CEB4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35BC96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4A6BD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918789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3 538 572,24</w:t>
            </w:r>
          </w:p>
        </w:tc>
      </w:tr>
      <w:tr w:rsidR="004861C4" w:rsidRPr="004861C4" w14:paraId="5644F36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2EA12FB"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48E70F55"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441C2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6F8C9B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515EC77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C163E1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C583AB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FD05F5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7E6213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294EC9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20E24B0D"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E3AD08C"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215F56B0"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8D70E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A306AD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E80752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11C37D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296C33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CCBF0D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6E35C7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B5F44E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013A7AFC"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465E700"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745BA418"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B3164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36 799,90</w:t>
            </w:r>
          </w:p>
        </w:tc>
        <w:tc>
          <w:tcPr>
            <w:tcW w:w="1418" w:type="dxa"/>
            <w:tcBorders>
              <w:top w:val="nil"/>
              <w:left w:val="nil"/>
              <w:bottom w:val="single" w:sz="4" w:space="0" w:color="auto"/>
              <w:right w:val="single" w:sz="4" w:space="0" w:color="auto"/>
            </w:tcBorders>
            <w:shd w:val="clear" w:color="auto" w:fill="auto"/>
            <w:noWrap/>
            <w:vAlign w:val="bottom"/>
            <w:hideMark/>
          </w:tcPr>
          <w:p w14:paraId="436B128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DB3032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78C28B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703980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FEC155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EFA96E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E7CB50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36 799,90</w:t>
            </w:r>
          </w:p>
        </w:tc>
      </w:tr>
      <w:tr w:rsidR="004861C4" w:rsidRPr="004861C4" w14:paraId="439D696B"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B8CBF0F"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1.2.5.  "Проектно-изыскательские работы"</w:t>
            </w:r>
          </w:p>
        </w:tc>
        <w:tc>
          <w:tcPr>
            <w:tcW w:w="1701" w:type="dxa"/>
            <w:tcBorders>
              <w:top w:val="nil"/>
              <w:left w:val="nil"/>
              <w:bottom w:val="single" w:sz="4" w:space="0" w:color="auto"/>
              <w:right w:val="single" w:sz="4" w:space="0" w:color="auto"/>
            </w:tcBorders>
            <w:shd w:val="clear" w:color="auto" w:fill="auto"/>
            <w:vAlign w:val="center"/>
            <w:hideMark/>
          </w:tcPr>
          <w:p w14:paraId="218A6E0E"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bottom"/>
            <w:hideMark/>
          </w:tcPr>
          <w:p w14:paraId="56ACD897"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31 964,35</w:t>
            </w:r>
          </w:p>
        </w:tc>
        <w:tc>
          <w:tcPr>
            <w:tcW w:w="1418" w:type="dxa"/>
            <w:tcBorders>
              <w:top w:val="nil"/>
              <w:left w:val="nil"/>
              <w:bottom w:val="single" w:sz="4" w:space="0" w:color="auto"/>
              <w:right w:val="single" w:sz="4" w:space="0" w:color="auto"/>
            </w:tcBorders>
            <w:shd w:val="clear" w:color="auto" w:fill="auto"/>
            <w:noWrap/>
            <w:vAlign w:val="bottom"/>
            <w:hideMark/>
          </w:tcPr>
          <w:p w14:paraId="3FFDF9F6"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43 993,36</w:t>
            </w:r>
          </w:p>
        </w:tc>
        <w:tc>
          <w:tcPr>
            <w:tcW w:w="1701" w:type="dxa"/>
            <w:tcBorders>
              <w:top w:val="nil"/>
              <w:left w:val="nil"/>
              <w:bottom w:val="single" w:sz="4" w:space="0" w:color="auto"/>
              <w:right w:val="single" w:sz="4" w:space="0" w:color="auto"/>
            </w:tcBorders>
            <w:shd w:val="clear" w:color="auto" w:fill="auto"/>
            <w:noWrap/>
            <w:vAlign w:val="bottom"/>
            <w:hideMark/>
          </w:tcPr>
          <w:p w14:paraId="0D6B3BCB"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60 000,00</w:t>
            </w:r>
          </w:p>
        </w:tc>
        <w:tc>
          <w:tcPr>
            <w:tcW w:w="1417" w:type="dxa"/>
            <w:tcBorders>
              <w:top w:val="nil"/>
              <w:left w:val="nil"/>
              <w:bottom w:val="single" w:sz="4" w:space="0" w:color="auto"/>
              <w:right w:val="single" w:sz="4" w:space="0" w:color="auto"/>
            </w:tcBorders>
            <w:shd w:val="clear" w:color="auto" w:fill="auto"/>
            <w:noWrap/>
            <w:vAlign w:val="bottom"/>
            <w:hideMark/>
          </w:tcPr>
          <w:p w14:paraId="65E1A406"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30 000,00</w:t>
            </w:r>
          </w:p>
        </w:tc>
        <w:tc>
          <w:tcPr>
            <w:tcW w:w="1276" w:type="dxa"/>
            <w:tcBorders>
              <w:top w:val="nil"/>
              <w:left w:val="nil"/>
              <w:bottom w:val="single" w:sz="4" w:space="0" w:color="auto"/>
              <w:right w:val="single" w:sz="4" w:space="0" w:color="auto"/>
            </w:tcBorders>
            <w:shd w:val="clear" w:color="auto" w:fill="auto"/>
            <w:noWrap/>
            <w:vAlign w:val="bottom"/>
            <w:hideMark/>
          </w:tcPr>
          <w:p w14:paraId="1C5E6CBF"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48 902,39</w:t>
            </w:r>
          </w:p>
        </w:tc>
        <w:tc>
          <w:tcPr>
            <w:tcW w:w="1417" w:type="dxa"/>
            <w:tcBorders>
              <w:top w:val="nil"/>
              <w:left w:val="nil"/>
              <w:bottom w:val="single" w:sz="4" w:space="0" w:color="auto"/>
              <w:right w:val="single" w:sz="4" w:space="0" w:color="auto"/>
            </w:tcBorders>
            <w:shd w:val="clear" w:color="auto" w:fill="auto"/>
            <w:noWrap/>
            <w:vAlign w:val="bottom"/>
            <w:hideMark/>
          </w:tcPr>
          <w:p w14:paraId="6D7EAACF"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53 792,63</w:t>
            </w:r>
          </w:p>
        </w:tc>
        <w:tc>
          <w:tcPr>
            <w:tcW w:w="1276" w:type="dxa"/>
            <w:tcBorders>
              <w:top w:val="nil"/>
              <w:left w:val="nil"/>
              <w:bottom w:val="single" w:sz="4" w:space="0" w:color="auto"/>
              <w:right w:val="single" w:sz="4" w:space="0" w:color="auto"/>
            </w:tcBorders>
            <w:shd w:val="clear" w:color="auto" w:fill="auto"/>
            <w:noWrap/>
            <w:vAlign w:val="bottom"/>
            <w:hideMark/>
          </w:tcPr>
          <w:p w14:paraId="2F6BB5B8"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59 171,89</w:t>
            </w:r>
          </w:p>
        </w:tc>
        <w:tc>
          <w:tcPr>
            <w:tcW w:w="1559" w:type="dxa"/>
            <w:tcBorders>
              <w:top w:val="nil"/>
              <w:left w:val="nil"/>
              <w:bottom w:val="single" w:sz="4" w:space="0" w:color="auto"/>
              <w:right w:val="single" w:sz="4" w:space="0" w:color="auto"/>
            </w:tcBorders>
            <w:shd w:val="clear" w:color="auto" w:fill="auto"/>
            <w:noWrap/>
            <w:vAlign w:val="bottom"/>
            <w:hideMark/>
          </w:tcPr>
          <w:p w14:paraId="52272AA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327 824,63</w:t>
            </w:r>
          </w:p>
        </w:tc>
      </w:tr>
      <w:tr w:rsidR="004861C4" w:rsidRPr="004861C4" w14:paraId="748FCD29"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8E212A7"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63F24FE8"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F05CC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D254FC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B71A82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24CE8D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B8D3F9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4CC981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7F43C8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FC285B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360D3D37"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BBE9362"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6928E93F"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88FD2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31 964,35</w:t>
            </w:r>
          </w:p>
        </w:tc>
        <w:tc>
          <w:tcPr>
            <w:tcW w:w="1418" w:type="dxa"/>
            <w:tcBorders>
              <w:top w:val="nil"/>
              <w:left w:val="nil"/>
              <w:bottom w:val="single" w:sz="4" w:space="0" w:color="auto"/>
              <w:right w:val="single" w:sz="4" w:space="0" w:color="auto"/>
            </w:tcBorders>
            <w:shd w:val="clear" w:color="auto" w:fill="auto"/>
            <w:noWrap/>
            <w:vAlign w:val="bottom"/>
            <w:hideMark/>
          </w:tcPr>
          <w:p w14:paraId="5F640D1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43 993,36</w:t>
            </w:r>
          </w:p>
        </w:tc>
        <w:tc>
          <w:tcPr>
            <w:tcW w:w="1701" w:type="dxa"/>
            <w:tcBorders>
              <w:top w:val="nil"/>
              <w:left w:val="nil"/>
              <w:bottom w:val="single" w:sz="4" w:space="0" w:color="auto"/>
              <w:right w:val="single" w:sz="4" w:space="0" w:color="auto"/>
            </w:tcBorders>
            <w:shd w:val="clear" w:color="auto" w:fill="auto"/>
            <w:noWrap/>
            <w:vAlign w:val="bottom"/>
            <w:hideMark/>
          </w:tcPr>
          <w:p w14:paraId="1C57225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60 000,00</w:t>
            </w:r>
          </w:p>
        </w:tc>
        <w:tc>
          <w:tcPr>
            <w:tcW w:w="1417" w:type="dxa"/>
            <w:tcBorders>
              <w:top w:val="nil"/>
              <w:left w:val="nil"/>
              <w:bottom w:val="single" w:sz="4" w:space="0" w:color="auto"/>
              <w:right w:val="single" w:sz="4" w:space="0" w:color="auto"/>
            </w:tcBorders>
            <w:shd w:val="clear" w:color="auto" w:fill="auto"/>
            <w:noWrap/>
            <w:vAlign w:val="bottom"/>
            <w:hideMark/>
          </w:tcPr>
          <w:p w14:paraId="55CD4E8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30 000,00</w:t>
            </w:r>
          </w:p>
        </w:tc>
        <w:tc>
          <w:tcPr>
            <w:tcW w:w="1276" w:type="dxa"/>
            <w:tcBorders>
              <w:top w:val="nil"/>
              <w:left w:val="nil"/>
              <w:bottom w:val="single" w:sz="4" w:space="0" w:color="auto"/>
              <w:right w:val="single" w:sz="4" w:space="0" w:color="auto"/>
            </w:tcBorders>
            <w:shd w:val="clear" w:color="auto" w:fill="auto"/>
            <w:noWrap/>
            <w:vAlign w:val="bottom"/>
            <w:hideMark/>
          </w:tcPr>
          <w:p w14:paraId="404A729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48 902,39</w:t>
            </w:r>
          </w:p>
        </w:tc>
        <w:tc>
          <w:tcPr>
            <w:tcW w:w="1417" w:type="dxa"/>
            <w:tcBorders>
              <w:top w:val="nil"/>
              <w:left w:val="nil"/>
              <w:bottom w:val="single" w:sz="4" w:space="0" w:color="auto"/>
              <w:right w:val="single" w:sz="4" w:space="0" w:color="auto"/>
            </w:tcBorders>
            <w:shd w:val="clear" w:color="auto" w:fill="auto"/>
            <w:noWrap/>
            <w:vAlign w:val="bottom"/>
            <w:hideMark/>
          </w:tcPr>
          <w:p w14:paraId="031B447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53 792,63</w:t>
            </w:r>
          </w:p>
        </w:tc>
        <w:tc>
          <w:tcPr>
            <w:tcW w:w="1276" w:type="dxa"/>
            <w:tcBorders>
              <w:top w:val="nil"/>
              <w:left w:val="nil"/>
              <w:bottom w:val="single" w:sz="4" w:space="0" w:color="auto"/>
              <w:right w:val="single" w:sz="4" w:space="0" w:color="auto"/>
            </w:tcBorders>
            <w:shd w:val="clear" w:color="auto" w:fill="auto"/>
            <w:noWrap/>
            <w:vAlign w:val="bottom"/>
            <w:hideMark/>
          </w:tcPr>
          <w:p w14:paraId="481DED0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59 171,89</w:t>
            </w:r>
          </w:p>
        </w:tc>
        <w:tc>
          <w:tcPr>
            <w:tcW w:w="1559" w:type="dxa"/>
            <w:tcBorders>
              <w:top w:val="nil"/>
              <w:left w:val="nil"/>
              <w:bottom w:val="single" w:sz="4" w:space="0" w:color="auto"/>
              <w:right w:val="single" w:sz="4" w:space="0" w:color="auto"/>
            </w:tcBorders>
            <w:shd w:val="clear" w:color="auto" w:fill="auto"/>
            <w:noWrap/>
            <w:vAlign w:val="bottom"/>
            <w:hideMark/>
          </w:tcPr>
          <w:p w14:paraId="3F1C26E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327 824,63</w:t>
            </w:r>
          </w:p>
        </w:tc>
      </w:tr>
      <w:tr w:rsidR="004861C4" w:rsidRPr="004861C4" w14:paraId="6970784B"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4F243E4"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4D2364A8"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D9714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31 964,35</w:t>
            </w:r>
          </w:p>
        </w:tc>
        <w:tc>
          <w:tcPr>
            <w:tcW w:w="1418" w:type="dxa"/>
            <w:tcBorders>
              <w:top w:val="nil"/>
              <w:left w:val="nil"/>
              <w:bottom w:val="single" w:sz="4" w:space="0" w:color="auto"/>
              <w:right w:val="single" w:sz="4" w:space="0" w:color="auto"/>
            </w:tcBorders>
            <w:shd w:val="clear" w:color="auto" w:fill="auto"/>
            <w:noWrap/>
            <w:vAlign w:val="bottom"/>
            <w:hideMark/>
          </w:tcPr>
          <w:p w14:paraId="6DDB680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43 993,36</w:t>
            </w:r>
          </w:p>
        </w:tc>
        <w:tc>
          <w:tcPr>
            <w:tcW w:w="1701" w:type="dxa"/>
            <w:tcBorders>
              <w:top w:val="nil"/>
              <w:left w:val="nil"/>
              <w:bottom w:val="single" w:sz="4" w:space="0" w:color="auto"/>
              <w:right w:val="single" w:sz="4" w:space="0" w:color="auto"/>
            </w:tcBorders>
            <w:shd w:val="clear" w:color="auto" w:fill="auto"/>
            <w:noWrap/>
            <w:vAlign w:val="bottom"/>
            <w:hideMark/>
          </w:tcPr>
          <w:p w14:paraId="1532364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60 000,00</w:t>
            </w:r>
          </w:p>
        </w:tc>
        <w:tc>
          <w:tcPr>
            <w:tcW w:w="1417" w:type="dxa"/>
            <w:tcBorders>
              <w:top w:val="nil"/>
              <w:left w:val="nil"/>
              <w:bottom w:val="single" w:sz="4" w:space="0" w:color="auto"/>
              <w:right w:val="single" w:sz="4" w:space="0" w:color="auto"/>
            </w:tcBorders>
            <w:shd w:val="clear" w:color="auto" w:fill="auto"/>
            <w:noWrap/>
            <w:vAlign w:val="bottom"/>
            <w:hideMark/>
          </w:tcPr>
          <w:p w14:paraId="4258E69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30 000,00</w:t>
            </w:r>
          </w:p>
        </w:tc>
        <w:tc>
          <w:tcPr>
            <w:tcW w:w="1276" w:type="dxa"/>
            <w:tcBorders>
              <w:top w:val="nil"/>
              <w:left w:val="nil"/>
              <w:bottom w:val="single" w:sz="4" w:space="0" w:color="auto"/>
              <w:right w:val="single" w:sz="4" w:space="0" w:color="auto"/>
            </w:tcBorders>
            <w:shd w:val="clear" w:color="auto" w:fill="auto"/>
            <w:noWrap/>
            <w:vAlign w:val="bottom"/>
            <w:hideMark/>
          </w:tcPr>
          <w:p w14:paraId="6792C31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48 902,39</w:t>
            </w:r>
          </w:p>
        </w:tc>
        <w:tc>
          <w:tcPr>
            <w:tcW w:w="1417" w:type="dxa"/>
            <w:tcBorders>
              <w:top w:val="nil"/>
              <w:left w:val="nil"/>
              <w:bottom w:val="single" w:sz="4" w:space="0" w:color="auto"/>
              <w:right w:val="single" w:sz="4" w:space="0" w:color="auto"/>
            </w:tcBorders>
            <w:shd w:val="clear" w:color="auto" w:fill="auto"/>
            <w:noWrap/>
            <w:vAlign w:val="bottom"/>
            <w:hideMark/>
          </w:tcPr>
          <w:p w14:paraId="0452FE7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53 792,63</w:t>
            </w:r>
          </w:p>
        </w:tc>
        <w:tc>
          <w:tcPr>
            <w:tcW w:w="1276" w:type="dxa"/>
            <w:tcBorders>
              <w:top w:val="nil"/>
              <w:left w:val="nil"/>
              <w:bottom w:val="single" w:sz="4" w:space="0" w:color="auto"/>
              <w:right w:val="single" w:sz="4" w:space="0" w:color="auto"/>
            </w:tcBorders>
            <w:shd w:val="clear" w:color="auto" w:fill="auto"/>
            <w:noWrap/>
            <w:vAlign w:val="bottom"/>
            <w:hideMark/>
          </w:tcPr>
          <w:p w14:paraId="7EF9863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59 171,89</w:t>
            </w:r>
          </w:p>
        </w:tc>
        <w:tc>
          <w:tcPr>
            <w:tcW w:w="1559" w:type="dxa"/>
            <w:tcBorders>
              <w:top w:val="nil"/>
              <w:left w:val="nil"/>
              <w:bottom w:val="single" w:sz="4" w:space="0" w:color="auto"/>
              <w:right w:val="single" w:sz="4" w:space="0" w:color="auto"/>
            </w:tcBorders>
            <w:shd w:val="clear" w:color="auto" w:fill="auto"/>
            <w:noWrap/>
            <w:vAlign w:val="bottom"/>
            <w:hideMark/>
          </w:tcPr>
          <w:p w14:paraId="459E6AB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327 824,63</w:t>
            </w:r>
          </w:p>
        </w:tc>
      </w:tr>
      <w:tr w:rsidR="004861C4" w:rsidRPr="004861C4" w14:paraId="0610E841"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AC3CD95"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64B29C07"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189CA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23E598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CFE80D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AA1934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39C804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5F13FE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32DC90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E86D7C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2DE8EA8F"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1AABBDC"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1DF5D43F"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DC28E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B19688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48CCCC3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3C2BEC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11DDAF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1662D8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7EDF1F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E6904C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625C006B"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B7B467D"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234C21BF"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AB76B4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99BB3A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5546CE6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8681D2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D32562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F20D85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A191D5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088276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72F57B7A"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E88E195"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1.2.6. "Содержание автомобильных дорог и сооружений на них"</w:t>
            </w:r>
          </w:p>
        </w:tc>
        <w:tc>
          <w:tcPr>
            <w:tcW w:w="1701" w:type="dxa"/>
            <w:tcBorders>
              <w:top w:val="nil"/>
              <w:left w:val="nil"/>
              <w:bottom w:val="single" w:sz="4" w:space="0" w:color="auto"/>
              <w:right w:val="single" w:sz="4" w:space="0" w:color="auto"/>
            </w:tcBorders>
            <w:shd w:val="clear" w:color="auto" w:fill="auto"/>
            <w:vAlign w:val="center"/>
            <w:hideMark/>
          </w:tcPr>
          <w:p w14:paraId="644313BA"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bottom"/>
            <w:hideMark/>
          </w:tcPr>
          <w:p w14:paraId="7C58B77C"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368 848,05</w:t>
            </w:r>
          </w:p>
        </w:tc>
        <w:tc>
          <w:tcPr>
            <w:tcW w:w="1418" w:type="dxa"/>
            <w:tcBorders>
              <w:top w:val="nil"/>
              <w:left w:val="nil"/>
              <w:bottom w:val="single" w:sz="4" w:space="0" w:color="auto"/>
              <w:right w:val="single" w:sz="4" w:space="0" w:color="auto"/>
            </w:tcBorders>
            <w:shd w:val="clear" w:color="auto" w:fill="auto"/>
            <w:noWrap/>
            <w:vAlign w:val="bottom"/>
            <w:hideMark/>
          </w:tcPr>
          <w:p w14:paraId="728405FB"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454 000,00</w:t>
            </w:r>
          </w:p>
        </w:tc>
        <w:tc>
          <w:tcPr>
            <w:tcW w:w="1701" w:type="dxa"/>
            <w:tcBorders>
              <w:top w:val="nil"/>
              <w:left w:val="nil"/>
              <w:bottom w:val="single" w:sz="4" w:space="0" w:color="auto"/>
              <w:right w:val="single" w:sz="4" w:space="0" w:color="auto"/>
            </w:tcBorders>
            <w:shd w:val="clear" w:color="auto" w:fill="auto"/>
            <w:noWrap/>
            <w:vAlign w:val="bottom"/>
            <w:hideMark/>
          </w:tcPr>
          <w:p w14:paraId="4DE66ACA"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455 000,00</w:t>
            </w:r>
          </w:p>
        </w:tc>
        <w:tc>
          <w:tcPr>
            <w:tcW w:w="1417" w:type="dxa"/>
            <w:tcBorders>
              <w:top w:val="nil"/>
              <w:left w:val="nil"/>
              <w:bottom w:val="single" w:sz="4" w:space="0" w:color="auto"/>
              <w:right w:val="single" w:sz="4" w:space="0" w:color="auto"/>
            </w:tcBorders>
            <w:shd w:val="clear" w:color="auto" w:fill="auto"/>
            <w:noWrap/>
            <w:vAlign w:val="bottom"/>
            <w:hideMark/>
          </w:tcPr>
          <w:p w14:paraId="1B9BA3EC"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456 000,00</w:t>
            </w:r>
          </w:p>
        </w:tc>
        <w:tc>
          <w:tcPr>
            <w:tcW w:w="1276" w:type="dxa"/>
            <w:tcBorders>
              <w:top w:val="nil"/>
              <w:left w:val="nil"/>
              <w:bottom w:val="single" w:sz="4" w:space="0" w:color="auto"/>
              <w:right w:val="single" w:sz="4" w:space="0" w:color="auto"/>
            </w:tcBorders>
            <w:shd w:val="clear" w:color="auto" w:fill="auto"/>
            <w:noWrap/>
            <w:vAlign w:val="bottom"/>
            <w:hideMark/>
          </w:tcPr>
          <w:p w14:paraId="3CEC54B9"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611 351,22</w:t>
            </w:r>
          </w:p>
        </w:tc>
        <w:tc>
          <w:tcPr>
            <w:tcW w:w="1417" w:type="dxa"/>
            <w:tcBorders>
              <w:top w:val="nil"/>
              <w:left w:val="nil"/>
              <w:bottom w:val="single" w:sz="4" w:space="0" w:color="auto"/>
              <w:right w:val="single" w:sz="4" w:space="0" w:color="auto"/>
            </w:tcBorders>
            <w:shd w:val="clear" w:color="auto" w:fill="auto"/>
            <w:noWrap/>
            <w:vAlign w:val="bottom"/>
            <w:hideMark/>
          </w:tcPr>
          <w:p w14:paraId="517B1BB1"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672 486,34</w:t>
            </w:r>
          </w:p>
        </w:tc>
        <w:tc>
          <w:tcPr>
            <w:tcW w:w="1276" w:type="dxa"/>
            <w:tcBorders>
              <w:top w:val="nil"/>
              <w:left w:val="nil"/>
              <w:bottom w:val="single" w:sz="4" w:space="0" w:color="auto"/>
              <w:right w:val="single" w:sz="4" w:space="0" w:color="auto"/>
            </w:tcBorders>
            <w:shd w:val="clear" w:color="auto" w:fill="auto"/>
            <w:noWrap/>
            <w:vAlign w:val="bottom"/>
            <w:hideMark/>
          </w:tcPr>
          <w:p w14:paraId="7AE23102"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739 734,97</w:t>
            </w:r>
          </w:p>
        </w:tc>
        <w:tc>
          <w:tcPr>
            <w:tcW w:w="1559" w:type="dxa"/>
            <w:tcBorders>
              <w:top w:val="nil"/>
              <w:left w:val="nil"/>
              <w:bottom w:val="single" w:sz="4" w:space="0" w:color="auto"/>
              <w:right w:val="single" w:sz="4" w:space="0" w:color="auto"/>
            </w:tcBorders>
            <w:shd w:val="clear" w:color="auto" w:fill="auto"/>
            <w:noWrap/>
            <w:vAlign w:val="bottom"/>
            <w:hideMark/>
          </w:tcPr>
          <w:p w14:paraId="527F268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3 757 420,58</w:t>
            </w:r>
          </w:p>
        </w:tc>
      </w:tr>
      <w:tr w:rsidR="004861C4" w:rsidRPr="004861C4" w14:paraId="743A4349"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E8EFC3E"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5E6FB95A"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F26A1E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81F51C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490EDD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70089C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AB24DC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55E341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A003E2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65E218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69EE46F2"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A344DA3"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lastRenderedPageBreak/>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43936BD0"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99BDF4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368 848,05</w:t>
            </w:r>
          </w:p>
        </w:tc>
        <w:tc>
          <w:tcPr>
            <w:tcW w:w="1418" w:type="dxa"/>
            <w:tcBorders>
              <w:top w:val="nil"/>
              <w:left w:val="nil"/>
              <w:bottom w:val="single" w:sz="4" w:space="0" w:color="auto"/>
              <w:right w:val="single" w:sz="4" w:space="0" w:color="auto"/>
            </w:tcBorders>
            <w:shd w:val="clear" w:color="auto" w:fill="auto"/>
            <w:noWrap/>
            <w:vAlign w:val="bottom"/>
            <w:hideMark/>
          </w:tcPr>
          <w:p w14:paraId="3BD29DE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454 000,00</w:t>
            </w:r>
          </w:p>
        </w:tc>
        <w:tc>
          <w:tcPr>
            <w:tcW w:w="1701" w:type="dxa"/>
            <w:tcBorders>
              <w:top w:val="nil"/>
              <w:left w:val="nil"/>
              <w:bottom w:val="single" w:sz="4" w:space="0" w:color="auto"/>
              <w:right w:val="single" w:sz="4" w:space="0" w:color="auto"/>
            </w:tcBorders>
            <w:shd w:val="clear" w:color="auto" w:fill="auto"/>
            <w:noWrap/>
            <w:vAlign w:val="bottom"/>
            <w:hideMark/>
          </w:tcPr>
          <w:p w14:paraId="19FFCC2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455 000,00</w:t>
            </w:r>
          </w:p>
        </w:tc>
        <w:tc>
          <w:tcPr>
            <w:tcW w:w="1417" w:type="dxa"/>
            <w:tcBorders>
              <w:top w:val="nil"/>
              <w:left w:val="nil"/>
              <w:bottom w:val="single" w:sz="4" w:space="0" w:color="auto"/>
              <w:right w:val="single" w:sz="4" w:space="0" w:color="auto"/>
            </w:tcBorders>
            <w:shd w:val="clear" w:color="auto" w:fill="auto"/>
            <w:noWrap/>
            <w:vAlign w:val="bottom"/>
            <w:hideMark/>
          </w:tcPr>
          <w:p w14:paraId="0548DBD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456 000,00</w:t>
            </w:r>
          </w:p>
        </w:tc>
        <w:tc>
          <w:tcPr>
            <w:tcW w:w="1276" w:type="dxa"/>
            <w:tcBorders>
              <w:top w:val="nil"/>
              <w:left w:val="nil"/>
              <w:bottom w:val="single" w:sz="4" w:space="0" w:color="auto"/>
              <w:right w:val="single" w:sz="4" w:space="0" w:color="auto"/>
            </w:tcBorders>
            <w:shd w:val="clear" w:color="auto" w:fill="auto"/>
            <w:noWrap/>
            <w:vAlign w:val="bottom"/>
            <w:hideMark/>
          </w:tcPr>
          <w:p w14:paraId="572602B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611 351,22</w:t>
            </w:r>
          </w:p>
        </w:tc>
        <w:tc>
          <w:tcPr>
            <w:tcW w:w="1417" w:type="dxa"/>
            <w:tcBorders>
              <w:top w:val="nil"/>
              <w:left w:val="nil"/>
              <w:bottom w:val="single" w:sz="4" w:space="0" w:color="auto"/>
              <w:right w:val="single" w:sz="4" w:space="0" w:color="auto"/>
            </w:tcBorders>
            <w:shd w:val="clear" w:color="auto" w:fill="auto"/>
            <w:noWrap/>
            <w:vAlign w:val="bottom"/>
            <w:hideMark/>
          </w:tcPr>
          <w:p w14:paraId="684246B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672 486,34</w:t>
            </w:r>
          </w:p>
        </w:tc>
        <w:tc>
          <w:tcPr>
            <w:tcW w:w="1276" w:type="dxa"/>
            <w:tcBorders>
              <w:top w:val="nil"/>
              <w:left w:val="nil"/>
              <w:bottom w:val="single" w:sz="4" w:space="0" w:color="auto"/>
              <w:right w:val="single" w:sz="4" w:space="0" w:color="auto"/>
            </w:tcBorders>
            <w:shd w:val="clear" w:color="auto" w:fill="auto"/>
            <w:noWrap/>
            <w:vAlign w:val="bottom"/>
            <w:hideMark/>
          </w:tcPr>
          <w:p w14:paraId="519FFBC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739 734,97</w:t>
            </w:r>
          </w:p>
        </w:tc>
        <w:tc>
          <w:tcPr>
            <w:tcW w:w="1559" w:type="dxa"/>
            <w:tcBorders>
              <w:top w:val="nil"/>
              <w:left w:val="nil"/>
              <w:bottom w:val="single" w:sz="4" w:space="0" w:color="auto"/>
              <w:right w:val="single" w:sz="4" w:space="0" w:color="auto"/>
            </w:tcBorders>
            <w:shd w:val="clear" w:color="auto" w:fill="auto"/>
            <w:noWrap/>
            <w:vAlign w:val="bottom"/>
            <w:hideMark/>
          </w:tcPr>
          <w:p w14:paraId="018BC41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3 757 420,58</w:t>
            </w:r>
          </w:p>
        </w:tc>
      </w:tr>
      <w:tr w:rsidR="004861C4" w:rsidRPr="004861C4" w14:paraId="5E288DC2"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524B2A4"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1BE62522"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72B3E0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368 848,05</w:t>
            </w:r>
          </w:p>
        </w:tc>
        <w:tc>
          <w:tcPr>
            <w:tcW w:w="1418" w:type="dxa"/>
            <w:tcBorders>
              <w:top w:val="nil"/>
              <w:left w:val="nil"/>
              <w:bottom w:val="single" w:sz="4" w:space="0" w:color="auto"/>
              <w:right w:val="single" w:sz="4" w:space="0" w:color="auto"/>
            </w:tcBorders>
            <w:shd w:val="clear" w:color="auto" w:fill="auto"/>
            <w:noWrap/>
            <w:vAlign w:val="bottom"/>
            <w:hideMark/>
          </w:tcPr>
          <w:p w14:paraId="00F7609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454 000,00</w:t>
            </w:r>
          </w:p>
        </w:tc>
        <w:tc>
          <w:tcPr>
            <w:tcW w:w="1701" w:type="dxa"/>
            <w:tcBorders>
              <w:top w:val="nil"/>
              <w:left w:val="nil"/>
              <w:bottom w:val="single" w:sz="4" w:space="0" w:color="auto"/>
              <w:right w:val="single" w:sz="4" w:space="0" w:color="auto"/>
            </w:tcBorders>
            <w:shd w:val="clear" w:color="auto" w:fill="auto"/>
            <w:noWrap/>
            <w:vAlign w:val="bottom"/>
            <w:hideMark/>
          </w:tcPr>
          <w:p w14:paraId="2D42719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455 000,00</w:t>
            </w:r>
          </w:p>
        </w:tc>
        <w:tc>
          <w:tcPr>
            <w:tcW w:w="1417" w:type="dxa"/>
            <w:tcBorders>
              <w:top w:val="nil"/>
              <w:left w:val="nil"/>
              <w:bottom w:val="single" w:sz="4" w:space="0" w:color="auto"/>
              <w:right w:val="single" w:sz="4" w:space="0" w:color="auto"/>
            </w:tcBorders>
            <w:shd w:val="clear" w:color="auto" w:fill="auto"/>
            <w:noWrap/>
            <w:vAlign w:val="bottom"/>
            <w:hideMark/>
          </w:tcPr>
          <w:p w14:paraId="690C0EF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456 000,00</w:t>
            </w:r>
          </w:p>
        </w:tc>
        <w:tc>
          <w:tcPr>
            <w:tcW w:w="1276" w:type="dxa"/>
            <w:tcBorders>
              <w:top w:val="nil"/>
              <w:left w:val="nil"/>
              <w:bottom w:val="single" w:sz="4" w:space="0" w:color="auto"/>
              <w:right w:val="single" w:sz="4" w:space="0" w:color="auto"/>
            </w:tcBorders>
            <w:shd w:val="clear" w:color="auto" w:fill="auto"/>
            <w:noWrap/>
            <w:vAlign w:val="bottom"/>
            <w:hideMark/>
          </w:tcPr>
          <w:p w14:paraId="0EA7C52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611 351,22</w:t>
            </w:r>
          </w:p>
        </w:tc>
        <w:tc>
          <w:tcPr>
            <w:tcW w:w="1417" w:type="dxa"/>
            <w:tcBorders>
              <w:top w:val="nil"/>
              <w:left w:val="nil"/>
              <w:bottom w:val="single" w:sz="4" w:space="0" w:color="auto"/>
              <w:right w:val="single" w:sz="4" w:space="0" w:color="auto"/>
            </w:tcBorders>
            <w:shd w:val="clear" w:color="auto" w:fill="auto"/>
            <w:noWrap/>
            <w:vAlign w:val="bottom"/>
            <w:hideMark/>
          </w:tcPr>
          <w:p w14:paraId="55445FF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672 486,34</w:t>
            </w:r>
          </w:p>
        </w:tc>
        <w:tc>
          <w:tcPr>
            <w:tcW w:w="1276" w:type="dxa"/>
            <w:tcBorders>
              <w:top w:val="nil"/>
              <w:left w:val="nil"/>
              <w:bottom w:val="single" w:sz="4" w:space="0" w:color="auto"/>
              <w:right w:val="single" w:sz="4" w:space="0" w:color="auto"/>
            </w:tcBorders>
            <w:shd w:val="clear" w:color="auto" w:fill="auto"/>
            <w:noWrap/>
            <w:vAlign w:val="bottom"/>
            <w:hideMark/>
          </w:tcPr>
          <w:p w14:paraId="3B22299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739 734,97</w:t>
            </w:r>
          </w:p>
        </w:tc>
        <w:tc>
          <w:tcPr>
            <w:tcW w:w="1559" w:type="dxa"/>
            <w:tcBorders>
              <w:top w:val="nil"/>
              <w:left w:val="nil"/>
              <w:bottom w:val="single" w:sz="4" w:space="0" w:color="auto"/>
              <w:right w:val="single" w:sz="4" w:space="0" w:color="auto"/>
            </w:tcBorders>
            <w:shd w:val="clear" w:color="auto" w:fill="auto"/>
            <w:noWrap/>
            <w:vAlign w:val="bottom"/>
            <w:hideMark/>
          </w:tcPr>
          <w:p w14:paraId="28A1B1A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3 757 420,58</w:t>
            </w:r>
          </w:p>
        </w:tc>
      </w:tr>
      <w:tr w:rsidR="004861C4" w:rsidRPr="004861C4" w14:paraId="6597C349"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4D3399F"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4656630D"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B22BED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F00252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439D59E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68EB09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1930C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071044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ABEFF2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C4F345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14770F60"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A2BA93B"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4807EA84"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2BC98A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83827B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D5764A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CBC383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C5C45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D0A0B1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557F76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ABBDF6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6E521E36"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69580F6"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208121DB"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4FC82C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63223A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C8E6DD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F18EFC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AB480B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9BB906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B9F8CA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2E4606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5894E977"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F5DE790"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1.2.7.  "Мероприятия по транспортной безопасности"</w:t>
            </w:r>
          </w:p>
        </w:tc>
        <w:tc>
          <w:tcPr>
            <w:tcW w:w="1701" w:type="dxa"/>
            <w:tcBorders>
              <w:top w:val="nil"/>
              <w:left w:val="nil"/>
              <w:bottom w:val="single" w:sz="4" w:space="0" w:color="auto"/>
              <w:right w:val="single" w:sz="4" w:space="0" w:color="auto"/>
            </w:tcBorders>
            <w:shd w:val="clear" w:color="auto" w:fill="auto"/>
            <w:vAlign w:val="center"/>
            <w:hideMark/>
          </w:tcPr>
          <w:p w14:paraId="30897986"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bottom"/>
            <w:hideMark/>
          </w:tcPr>
          <w:p w14:paraId="2507C6F9"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1 288,39</w:t>
            </w:r>
          </w:p>
        </w:tc>
        <w:tc>
          <w:tcPr>
            <w:tcW w:w="1418" w:type="dxa"/>
            <w:tcBorders>
              <w:top w:val="nil"/>
              <w:left w:val="nil"/>
              <w:bottom w:val="single" w:sz="4" w:space="0" w:color="auto"/>
              <w:right w:val="single" w:sz="4" w:space="0" w:color="auto"/>
            </w:tcBorders>
            <w:shd w:val="clear" w:color="auto" w:fill="auto"/>
            <w:noWrap/>
            <w:vAlign w:val="bottom"/>
            <w:hideMark/>
          </w:tcPr>
          <w:p w14:paraId="36690843"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7 000,00</w:t>
            </w:r>
          </w:p>
        </w:tc>
        <w:tc>
          <w:tcPr>
            <w:tcW w:w="1701" w:type="dxa"/>
            <w:tcBorders>
              <w:top w:val="nil"/>
              <w:left w:val="nil"/>
              <w:bottom w:val="single" w:sz="4" w:space="0" w:color="auto"/>
              <w:right w:val="single" w:sz="4" w:space="0" w:color="auto"/>
            </w:tcBorders>
            <w:shd w:val="clear" w:color="auto" w:fill="auto"/>
            <w:noWrap/>
            <w:vAlign w:val="bottom"/>
            <w:hideMark/>
          </w:tcPr>
          <w:p w14:paraId="766EC8F4"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4 000,00</w:t>
            </w:r>
          </w:p>
        </w:tc>
        <w:tc>
          <w:tcPr>
            <w:tcW w:w="1417" w:type="dxa"/>
            <w:tcBorders>
              <w:top w:val="nil"/>
              <w:left w:val="nil"/>
              <w:bottom w:val="single" w:sz="4" w:space="0" w:color="auto"/>
              <w:right w:val="single" w:sz="4" w:space="0" w:color="auto"/>
            </w:tcBorders>
            <w:shd w:val="clear" w:color="auto" w:fill="auto"/>
            <w:noWrap/>
            <w:vAlign w:val="bottom"/>
            <w:hideMark/>
          </w:tcPr>
          <w:p w14:paraId="132037F2"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4 000,00</w:t>
            </w:r>
          </w:p>
        </w:tc>
        <w:tc>
          <w:tcPr>
            <w:tcW w:w="1276" w:type="dxa"/>
            <w:tcBorders>
              <w:top w:val="nil"/>
              <w:left w:val="nil"/>
              <w:bottom w:val="single" w:sz="4" w:space="0" w:color="auto"/>
              <w:right w:val="single" w:sz="4" w:space="0" w:color="auto"/>
            </w:tcBorders>
            <w:shd w:val="clear" w:color="auto" w:fill="auto"/>
            <w:noWrap/>
            <w:vAlign w:val="bottom"/>
            <w:hideMark/>
          </w:tcPr>
          <w:p w14:paraId="560F09C4"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5 082,00</w:t>
            </w:r>
          </w:p>
        </w:tc>
        <w:tc>
          <w:tcPr>
            <w:tcW w:w="1417" w:type="dxa"/>
            <w:tcBorders>
              <w:top w:val="nil"/>
              <w:left w:val="nil"/>
              <w:bottom w:val="single" w:sz="4" w:space="0" w:color="auto"/>
              <w:right w:val="single" w:sz="4" w:space="0" w:color="auto"/>
            </w:tcBorders>
            <w:shd w:val="clear" w:color="auto" w:fill="auto"/>
            <w:noWrap/>
            <w:vAlign w:val="bottom"/>
            <w:hideMark/>
          </w:tcPr>
          <w:p w14:paraId="19F68FA7"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5 590,20</w:t>
            </w:r>
          </w:p>
        </w:tc>
        <w:tc>
          <w:tcPr>
            <w:tcW w:w="1276" w:type="dxa"/>
            <w:tcBorders>
              <w:top w:val="nil"/>
              <w:left w:val="nil"/>
              <w:bottom w:val="single" w:sz="4" w:space="0" w:color="auto"/>
              <w:right w:val="single" w:sz="4" w:space="0" w:color="auto"/>
            </w:tcBorders>
            <w:shd w:val="clear" w:color="auto" w:fill="auto"/>
            <w:noWrap/>
            <w:vAlign w:val="bottom"/>
            <w:hideMark/>
          </w:tcPr>
          <w:p w14:paraId="22F1BF47"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6 149,22</w:t>
            </w:r>
          </w:p>
        </w:tc>
        <w:tc>
          <w:tcPr>
            <w:tcW w:w="1559" w:type="dxa"/>
            <w:tcBorders>
              <w:top w:val="nil"/>
              <w:left w:val="nil"/>
              <w:bottom w:val="single" w:sz="4" w:space="0" w:color="auto"/>
              <w:right w:val="single" w:sz="4" w:space="0" w:color="auto"/>
            </w:tcBorders>
            <w:shd w:val="clear" w:color="auto" w:fill="auto"/>
            <w:noWrap/>
            <w:vAlign w:val="bottom"/>
            <w:hideMark/>
          </w:tcPr>
          <w:p w14:paraId="2F43D6D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33 109,81</w:t>
            </w:r>
          </w:p>
        </w:tc>
      </w:tr>
      <w:tr w:rsidR="004861C4" w:rsidRPr="004861C4" w14:paraId="3A8FA369"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3CD5664"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57782433"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711AB9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BF1A63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408343D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6CE1BC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C0C22C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89F917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C9DA77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72ED43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37CB19DA"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37CC8CA"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552FB876"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C460D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1 288,39</w:t>
            </w:r>
          </w:p>
        </w:tc>
        <w:tc>
          <w:tcPr>
            <w:tcW w:w="1418" w:type="dxa"/>
            <w:tcBorders>
              <w:top w:val="nil"/>
              <w:left w:val="nil"/>
              <w:bottom w:val="single" w:sz="4" w:space="0" w:color="auto"/>
              <w:right w:val="single" w:sz="4" w:space="0" w:color="auto"/>
            </w:tcBorders>
            <w:shd w:val="clear" w:color="auto" w:fill="auto"/>
            <w:noWrap/>
            <w:vAlign w:val="bottom"/>
            <w:hideMark/>
          </w:tcPr>
          <w:p w14:paraId="62C4912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7 000,00</w:t>
            </w:r>
          </w:p>
        </w:tc>
        <w:tc>
          <w:tcPr>
            <w:tcW w:w="1701" w:type="dxa"/>
            <w:tcBorders>
              <w:top w:val="nil"/>
              <w:left w:val="nil"/>
              <w:bottom w:val="single" w:sz="4" w:space="0" w:color="auto"/>
              <w:right w:val="single" w:sz="4" w:space="0" w:color="auto"/>
            </w:tcBorders>
            <w:shd w:val="clear" w:color="auto" w:fill="auto"/>
            <w:noWrap/>
            <w:vAlign w:val="bottom"/>
            <w:hideMark/>
          </w:tcPr>
          <w:p w14:paraId="2A01EFC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4 000,00</w:t>
            </w:r>
          </w:p>
        </w:tc>
        <w:tc>
          <w:tcPr>
            <w:tcW w:w="1417" w:type="dxa"/>
            <w:tcBorders>
              <w:top w:val="nil"/>
              <w:left w:val="nil"/>
              <w:bottom w:val="single" w:sz="4" w:space="0" w:color="auto"/>
              <w:right w:val="single" w:sz="4" w:space="0" w:color="auto"/>
            </w:tcBorders>
            <w:shd w:val="clear" w:color="auto" w:fill="auto"/>
            <w:noWrap/>
            <w:vAlign w:val="bottom"/>
            <w:hideMark/>
          </w:tcPr>
          <w:p w14:paraId="2758278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4 000,00</w:t>
            </w:r>
          </w:p>
        </w:tc>
        <w:tc>
          <w:tcPr>
            <w:tcW w:w="1276" w:type="dxa"/>
            <w:tcBorders>
              <w:top w:val="nil"/>
              <w:left w:val="nil"/>
              <w:bottom w:val="single" w:sz="4" w:space="0" w:color="auto"/>
              <w:right w:val="single" w:sz="4" w:space="0" w:color="auto"/>
            </w:tcBorders>
            <w:shd w:val="clear" w:color="auto" w:fill="auto"/>
            <w:noWrap/>
            <w:vAlign w:val="bottom"/>
            <w:hideMark/>
          </w:tcPr>
          <w:p w14:paraId="7BF1C43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5 082,00</w:t>
            </w:r>
          </w:p>
        </w:tc>
        <w:tc>
          <w:tcPr>
            <w:tcW w:w="1417" w:type="dxa"/>
            <w:tcBorders>
              <w:top w:val="nil"/>
              <w:left w:val="nil"/>
              <w:bottom w:val="single" w:sz="4" w:space="0" w:color="auto"/>
              <w:right w:val="single" w:sz="4" w:space="0" w:color="auto"/>
            </w:tcBorders>
            <w:shd w:val="clear" w:color="auto" w:fill="auto"/>
            <w:noWrap/>
            <w:vAlign w:val="bottom"/>
            <w:hideMark/>
          </w:tcPr>
          <w:p w14:paraId="0500EE6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5 590,20</w:t>
            </w:r>
          </w:p>
        </w:tc>
        <w:tc>
          <w:tcPr>
            <w:tcW w:w="1276" w:type="dxa"/>
            <w:tcBorders>
              <w:top w:val="nil"/>
              <w:left w:val="nil"/>
              <w:bottom w:val="single" w:sz="4" w:space="0" w:color="auto"/>
              <w:right w:val="single" w:sz="4" w:space="0" w:color="auto"/>
            </w:tcBorders>
            <w:shd w:val="clear" w:color="auto" w:fill="auto"/>
            <w:noWrap/>
            <w:vAlign w:val="bottom"/>
            <w:hideMark/>
          </w:tcPr>
          <w:p w14:paraId="0FC60A3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6 149,22</w:t>
            </w:r>
          </w:p>
        </w:tc>
        <w:tc>
          <w:tcPr>
            <w:tcW w:w="1559" w:type="dxa"/>
            <w:tcBorders>
              <w:top w:val="nil"/>
              <w:left w:val="nil"/>
              <w:bottom w:val="single" w:sz="4" w:space="0" w:color="auto"/>
              <w:right w:val="single" w:sz="4" w:space="0" w:color="auto"/>
            </w:tcBorders>
            <w:shd w:val="clear" w:color="auto" w:fill="auto"/>
            <w:noWrap/>
            <w:vAlign w:val="bottom"/>
            <w:hideMark/>
          </w:tcPr>
          <w:p w14:paraId="3B83511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33 109,81</w:t>
            </w:r>
          </w:p>
        </w:tc>
      </w:tr>
      <w:tr w:rsidR="004861C4" w:rsidRPr="004861C4" w14:paraId="153570EE"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5AB9E02"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23D97617"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940F2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1 288,39</w:t>
            </w:r>
          </w:p>
        </w:tc>
        <w:tc>
          <w:tcPr>
            <w:tcW w:w="1418" w:type="dxa"/>
            <w:tcBorders>
              <w:top w:val="nil"/>
              <w:left w:val="nil"/>
              <w:bottom w:val="single" w:sz="4" w:space="0" w:color="auto"/>
              <w:right w:val="single" w:sz="4" w:space="0" w:color="auto"/>
            </w:tcBorders>
            <w:shd w:val="clear" w:color="auto" w:fill="auto"/>
            <w:noWrap/>
            <w:vAlign w:val="bottom"/>
            <w:hideMark/>
          </w:tcPr>
          <w:p w14:paraId="1315E08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7 000,00</w:t>
            </w:r>
          </w:p>
        </w:tc>
        <w:tc>
          <w:tcPr>
            <w:tcW w:w="1701" w:type="dxa"/>
            <w:tcBorders>
              <w:top w:val="nil"/>
              <w:left w:val="nil"/>
              <w:bottom w:val="single" w:sz="4" w:space="0" w:color="auto"/>
              <w:right w:val="single" w:sz="4" w:space="0" w:color="auto"/>
            </w:tcBorders>
            <w:shd w:val="clear" w:color="auto" w:fill="auto"/>
            <w:noWrap/>
            <w:vAlign w:val="bottom"/>
            <w:hideMark/>
          </w:tcPr>
          <w:p w14:paraId="4953459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4 000,00</w:t>
            </w:r>
          </w:p>
        </w:tc>
        <w:tc>
          <w:tcPr>
            <w:tcW w:w="1417" w:type="dxa"/>
            <w:tcBorders>
              <w:top w:val="nil"/>
              <w:left w:val="nil"/>
              <w:bottom w:val="single" w:sz="4" w:space="0" w:color="auto"/>
              <w:right w:val="single" w:sz="4" w:space="0" w:color="auto"/>
            </w:tcBorders>
            <w:shd w:val="clear" w:color="auto" w:fill="auto"/>
            <w:noWrap/>
            <w:vAlign w:val="bottom"/>
            <w:hideMark/>
          </w:tcPr>
          <w:p w14:paraId="1AA2056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4 000,00</w:t>
            </w:r>
          </w:p>
        </w:tc>
        <w:tc>
          <w:tcPr>
            <w:tcW w:w="1276" w:type="dxa"/>
            <w:tcBorders>
              <w:top w:val="nil"/>
              <w:left w:val="nil"/>
              <w:bottom w:val="single" w:sz="4" w:space="0" w:color="auto"/>
              <w:right w:val="single" w:sz="4" w:space="0" w:color="auto"/>
            </w:tcBorders>
            <w:shd w:val="clear" w:color="auto" w:fill="auto"/>
            <w:noWrap/>
            <w:vAlign w:val="bottom"/>
            <w:hideMark/>
          </w:tcPr>
          <w:p w14:paraId="54B52B4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5 082,00</w:t>
            </w:r>
          </w:p>
        </w:tc>
        <w:tc>
          <w:tcPr>
            <w:tcW w:w="1417" w:type="dxa"/>
            <w:tcBorders>
              <w:top w:val="nil"/>
              <w:left w:val="nil"/>
              <w:bottom w:val="single" w:sz="4" w:space="0" w:color="auto"/>
              <w:right w:val="single" w:sz="4" w:space="0" w:color="auto"/>
            </w:tcBorders>
            <w:shd w:val="clear" w:color="auto" w:fill="auto"/>
            <w:noWrap/>
            <w:vAlign w:val="bottom"/>
            <w:hideMark/>
          </w:tcPr>
          <w:p w14:paraId="454B641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5 590,20</w:t>
            </w:r>
          </w:p>
        </w:tc>
        <w:tc>
          <w:tcPr>
            <w:tcW w:w="1276" w:type="dxa"/>
            <w:tcBorders>
              <w:top w:val="nil"/>
              <w:left w:val="nil"/>
              <w:bottom w:val="single" w:sz="4" w:space="0" w:color="auto"/>
              <w:right w:val="single" w:sz="4" w:space="0" w:color="auto"/>
            </w:tcBorders>
            <w:shd w:val="clear" w:color="auto" w:fill="auto"/>
            <w:noWrap/>
            <w:vAlign w:val="bottom"/>
            <w:hideMark/>
          </w:tcPr>
          <w:p w14:paraId="784ACF5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6 149,22</w:t>
            </w:r>
          </w:p>
        </w:tc>
        <w:tc>
          <w:tcPr>
            <w:tcW w:w="1559" w:type="dxa"/>
            <w:tcBorders>
              <w:top w:val="nil"/>
              <w:left w:val="nil"/>
              <w:bottom w:val="single" w:sz="4" w:space="0" w:color="auto"/>
              <w:right w:val="single" w:sz="4" w:space="0" w:color="auto"/>
            </w:tcBorders>
            <w:shd w:val="clear" w:color="auto" w:fill="auto"/>
            <w:noWrap/>
            <w:vAlign w:val="bottom"/>
            <w:hideMark/>
          </w:tcPr>
          <w:p w14:paraId="6902384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33 109,81</w:t>
            </w:r>
          </w:p>
        </w:tc>
      </w:tr>
      <w:tr w:rsidR="004861C4" w:rsidRPr="004861C4" w14:paraId="300EF5A4"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E3A2756"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5803F604"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B01E73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311360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465271B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3E1B57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4FBF00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034D75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635524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6A1964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5073B620"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8F251F2"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133E81B1"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0020F6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A16EEA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CCDD0D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ED1719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400862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327522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687365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C3BE2A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70B94901"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21EDB25"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74C9D508"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DFE95C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AC41C0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407314D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9F2C0E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0DF97D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CCFF95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19DD60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F28866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3DC4EE21"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F328F0F"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1.2.8.  "Оплата услуг по перевозке грузов и пассажиров"</w:t>
            </w:r>
          </w:p>
        </w:tc>
        <w:tc>
          <w:tcPr>
            <w:tcW w:w="1701" w:type="dxa"/>
            <w:tcBorders>
              <w:top w:val="nil"/>
              <w:left w:val="nil"/>
              <w:bottom w:val="single" w:sz="4" w:space="0" w:color="auto"/>
              <w:right w:val="single" w:sz="4" w:space="0" w:color="auto"/>
            </w:tcBorders>
            <w:shd w:val="clear" w:color="auto" w:fill="auto"/>
            <w:vAlign w:val="center"/>
            <w:hideMark/>
          </w:tcPr>
          <w:p w14:paraId="21A6ECAC"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bottom"/>
            <w:hideMark/>
          </w:tcPr>
          <w:p w14:paraId="1BD23B22"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6 753,81</w:t>
            </w:r>
          </w:p>
        </w:tc>
        <w:tc>
          <w:tcPr>
            <w:tcW w:w="1418" w:type="dxa"/>
            <w:tcBorders>
              <w:top w:val="nil"/>
              <w:left w:val="nil"/>
              <w:bottom w:val="single" w:sz="4" w:space="0" w:color="auto"/>
              <w:right w:val="single" w:sz="4" w:space="0" w:color="auto"/>
            </w:tcBorders>
            <w:shd w:val="clear" w:color="auto" w:fill="auto"/>
            <w:noWrap/>
            <w:vAlign w:val="bottom"/>
            <w:hideMark/>
          </w:tcPr>
          <w:p w14:paraId="6B33471D"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7 000,00</w:t>
            </w:r>
          </w:p>
        </w:tc>
        <w:tc>
          <w:tcPr>
            <w:tcW w:w="1701" w:type="dxa"/>
            <w:tcBorders>
              <w:top w:val="nil"/>
              <w:left w:val="nil"/>
              <w:bottom w:val="single" w:sz="4" w:space="0" w:color="auto"/>
              <w:right w:val="single" w:sz="4" w:space="0" w:color="auto"/>
            </w:tcBorders>
            <w:shd w:val="clear" w:color="auto" w:fill="auto"/>
            <w:noWrap/>
            <w:vAlign w:val="bottom"/>
            <w:hideMark/>
          </w:tcPr>
          <w:p w14:paraId="293C137B"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8 000,00</w:t>
            </w:r>
          </w:p>
        </w:tc>
        <w:tc>
          <w:tcPr>
            <w:tcW w:w="1417" w:type="dxa"/>
            <w:tcBorders>
              <w:top w:val="nil"/>
              <w:left w:val="nil"/>
              <w:bottom w:val="single" w:sz="4" w:space="0" w:color="auto"/>
              <w:right w:val="single" w:sz="4" w:space="0" w:color="auto"/>
            </w:tcBorders>
            <w:shd w:val="clear" w:color="auto" w:fill="auto"/>
            <w:noWrap/>
            <w:vAlign w:val="bottom"/>
            <w:hideMark/>
          </w:tcPr>
          <w:p w14:paraId="00C4178D"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8 000,00</w:t>
            </w:r>
          </w:p>
        </w:tc>
        <w:tc>
          <w:tcPr>
            <w:tcW w:w="1276" w:type="dxa"/>
            <w:tcBorders>
              <w:top w:val="nil"/>
              <w:left w:val="nil"/>
              <w:bottom w:val="single" w:sz="4" w:space="0" w:color="auto"/>
              <w:right w:val="single" w:sz="4" w:space="0" w:color="auto"/>
            </w:tcBorders>
            <w:shd w:val="clear" w:color="auto" w:fill="auto"/>
            <w:noWrap/>
            <w:vAlign w:val="bottom"/>
            <w:hideMark/>
          </w:tcPr>
          <w:p w14:paraId="7DC822BB"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11 858,00</w:t>
            </w:r>
          </w:p>
        </w:tc>
        <w:tc>
          <w:tcPr>
            <w:tcW w:w="1417" w:type="dxa"/>
            <w:tcBorders>
              <w:top w:val="nil"/>
              <w:left w:val="nil"/>
              <w:bottom w:val="single" w:sz="4" w:space="0" w:color="auto"/>
              <w:right w:val="single" w:sz="4" w:space="0" w:color="auto"/>
            </w:tcBorders>
            <w:shd w:val="clear" w:color="auto" w:fill="auto"/>
            <w:noWrap/>
            <w:vAlign w:val="bottom"/>
            <w:hideMark/>
          </w:tcPr>
          <w:p w14:paraId="01E96E14"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13 043,80</w:t>
            </w:r>
          </w:p>
        </w:tc>
        <w:tc>
          <w:tcPr>
            <w:tcW w:w="1276" w:type="dxa"/>
            <w:tcBorders>
              <w:top w:val="nil"/>
              <w:left w:val="nil"/>
              <w:bottom w:val="single" w:sz="4" w:space="0" w:color="auto"/>
              <w:right w:val="single" w:sz="4" w:space="0" w:color="auto"/>
            </w:tcBorders>
            <w:shd w:val="clear" w:color="auto" w:fill="auto"/>
            <w:noWrap/>
            <w:vAlign w:val="bottom"/>
            <w:hideMark/>
          </w:tcPr>
          <w:p w14:paraId="7330A3F1"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14 348,18</w:t>
            </w:r>
          </w:p>
        </w:tc>
        <w:tc>
          <w:tcPr>
            <w:tcW w:w="1559" w:type="dxa"/>
            <w:tcBorders>
              <w:top w:val="nil"/>
              <w:left w:val="nil"/>
              <w:bottom w:val="single" w:sz="4" w:space="0" w:color="auto"/>
              <w:right w:val="single" w:sz="4" w:space="0" w:color="auto"/>
            </w:tcBorders>
            <w:shd w:val="clear" w:color="auto" w:fill="auto"/>
            <w:noWrap/>
            <w:vAlign w:val="bottom"/>
            <w:hideMark/>
          </w:tcPr>
          <w:p w14:paraId="2C0E5AFA"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69 003,79</w:t>
            </w:r>
          </w:p>
        </w:tc>
      </w:tr>
      <w:tr w:rsidR="004861C4" w:rsidRPr="004861C4" w14:paraId="0CF97F3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6F04280"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0A341287"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B7795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BB6F69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51DEB1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7D0F06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5A4776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185F3F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AED88D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5A6D9A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53E36EF7"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A9231C0"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lastRenderedPageBreak/>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358B8B9C"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577B8F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6 753,81</w:t>
            </w:r>
          </w:p>
        </w:tc>
        <w:tc>
          <w:tcPr>
            <w:tcW w:w="1418" w:type="dxa"/>
            <w:tcBorders>
              <w:top w:val="nil"/>
              <w:left w:val="nil"/>
              <w:bottom w:val="single" w:sz="4" w:space="0" w:color="auto"/>
              <w:right w:val="single" w:sz="4" w:space="0" w:color="auto"/>
            </w:tcBorders>
            <w:shd w:val="clear" w:color="auto" w:fill="auto"/>
            <w:noWrap/>
            <w:vAlign w:val="bottom"/>
            <w:hideMark/>
          </w:tcPr>
          <w:p w14:paraId="1D00892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7 000,00</w:t>
            </w:r>
          </w:p>
        </w:tc>
        <w:tc>
          <w:tcPr>
            <w:tcW w:w="1701" w:type="dxa"/>
            <w:tcBorders>
              <w:top w:val="nil"/>
              <w:left w:val="nil"/>
              <w:bottom w:val="single" w:sz="4" w:space="0" w:color="auto"/>
              <w:right w:val="single" w:sz="4" w:space="0" w:color="auto"/>
            </w:tcBorders>
            <w:shd w:val="clear" w:color="auto" w:fill="auto"/>
            <w:noWrap/>
            <w:vAlign w:val="bottom"/>
            <w:hideMark/>
          </w:tcPr>
          <w:p w14:paraId="389B067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8 000,00</w:t>
            </w:r>
          </w:p>
        </w:tc>
        <w:tc>
          <w:tcPr>
            <w:tcW w:w="1417" w:type="dxa"/>
            <w:tcBorders>
              <w:top w:val="nil"/>
              <w:left w:val="nil"/>
              <w:bottom w:val="single" w:sz="4" w:space="0" w:color="auto"/>
              <w:right w:val="single" w:sz="4" w:space="0" w:color="auto"/>
            </w:tcBorders>
            <w:shd w:val="clear" w:color="auto" w:fill="auto"/>
            <w:noWrap/>
            <w:vAlign w:val="bottom"/>
            <w:hideMark/>
          </w:tcPr>
          <w:p w14:paraId="2E5501B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8 000,00</w:t>
            </w:r>
          </w:p>
        </w:tc>
        <w:tc>
          <w:tcPr>
            <w:tcW w:w="1276" w:type="dxa"/>
            <w:tcBorders>
              <w:top w:val="nil"/>
              <w:left w:val="nil"/>
              <w:bottom w:val="single" w:sz="4" w:space="0" w:color="auto"/>
              <w:right w:val="single" w:sz="4" w:space="0" w:color="auto"/>
            </w:tcBorders>
            <w:shd w:val="clear" w:color="auto" w:fill="auto"/>
            <w:noWrap/>
            <w:vAlign w:val="bottom"/>
            <w:hideMark/>
          </w:tcPr>
          <w:p w14:paraId="0E30941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11 858,00</w:t>
            </w:r>
          </w:p>
        </w:tc>
        <w:tc>
          <w:tcPr>
            <w:tcW w:w="1417" w:type="dxa"/>
            <w:tcBorders>
              <w:top w:val="nil"/>
              <w:left w:val="nil"/>
              <w:bottom w:val="single" w:sz="4" w:space="0" w:color="auto"/>
              <w:right w:val="single" w:sz="4" w:space="0" w:color="auto"/>
            </w:tcBorders>
            <w:shd w:val="clear" w:color="auto" w:fill="auto"/>
            <w:noWrap/>
            <w:vAlign w:val="bottom"/>
            <w:hideMark/>
          </w:tcPr>
          <w:p w14:paraId="78AD12E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13 043,80</w:t>
            </w:r>
          </w:p>
        </w:tc>
        <w:tc>
          <w:tcPr>
            <w:tcW w:w="1276" w:type="dxa"/>
            <w:tcBorders>
              <w:top w:val="nil"/>
              <w:left w:val="nil"/>
              <w:bottom w:val="single" w:sz="4" w:space="0" w:color="auto"/>
              <w:right w:val="single" w:sz="4" w:space="0" w:color="auto"/>
            </w:tcBorders>
            <w:shd w:val="clear" w:color="auto" w:fill="auto"/>
            <w:noWrap/>
            <w:vAlign w:val="bottom"/>
            <w:hideMark/>
          </w:tcPr>
          <w:p w14:paraId="22BC54F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14 348,18</w:t>
            </w:r>
          </w:p>
        </w:tc>
        <w:tc>
          <w:tcPr>
            <w:tcW w:w="1559" w:type="dxa"/>
            <w:tcBorders>
              <w:top w:val="nil"/>
              <w:left w:val="nil"/>
              <w:bottom w:val="single" w:sz="4" w:space="0" w:color="auto"/>
              <w:right w:val="single" w:sz="4" w:space="0" w:color="auto"/>
            </w:tcBorders>
            <w:shd w:val="clear" w:color="auto" w:fill="auto"/>
            <w:noWrap/>
            <w:vAlign w:val="bottom"/>
            <w:hideMark/>
          </w:tcPr>
          <w:p w14:paraId="2E1417D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69 003,79</w:t>
            </w:r>
          </w:p>
        </w:tc>
      </w:tr>
      <w:tr w:rsidR="004861C4" w:rsidRPr="004861C4" w14:paraId="4142BBE5"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724EE18"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3ECEEBEE"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3DE1C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6 753,81</w:t>
            </w:r>
          </w:p>
        </w:tc>
        <w:tc>
          <w:tcPr>
            <w:tcW w:w="1418" w:type="dxa"/>
            <w:tcBorders>
              <w:top w:val="nil"/>
              <w:left w:val="nil"/>
              <w:bottom w:val="single" w:sz="4" w:space="0" w:color="auto"/>
              <w:right w:val="single" w:sz="4" w:space="0" w:color="auto"/>
            </w:tcBorders>
            <w:shd w:val="clear" w:color="auto" w:fill="auto"/>
            <w:noWrap/>
            <w:vAlign w:val="bottom"/>
            <w:hideMark/>
          </w:tcPr>
          <w:p w14:paraId="180C553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7 000,00</w:t>
            </w:r>
          </w:p>
        </w:tc>
        <w:tc>
          <w:tcPr>
            <w:tcW w:w="1701" w:type="dxa"/>
            <w:tcBorders>
              <w:top w:val="nil"/>
              <w:left w:val="nil"/>
              <w:bottom w:val="single" w:sz="4" w:space="0" w:color="auto"/>
              <w:right w:val="single" w:sz="4" w:space="0" w:color="auto"/>
            </w:tcBorders>
            <w:shd w:val="clear" w:color="auto" w:fill="auto"/>
            <w:noWrap/>
            <w:vAlign w:val="bottom"/>
            <w:hideMark/>
          </w:tcPr>
          <w:p w14:paraId="2C2E978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8 000,00</w:t>
            </w:r>
          </w:p>
        </w:tc>
        <w:tc>
          <w:tcPr>
            <w:tcW w:w="1417" w:type="dxa"/>
            <w:tcBorders>
              <w:top w:val="nil"/>
              <w:left w:val="nil"/>
              <w:bottom w:val="single" w:sz="4" w:space="0" w:color="auto"/>
              <w:right w:val="single" w:sz="4" w:space="0" w:color="auto"/>
            </w:tcBorders>
            <w:shd w:val="clear" w:color="auto" w:fill="auto"/>
            <w:noWrap/>
            <w:vAlign w:val="bottom"/>
            <w:hideMark/>
          </w:tcPr>
          <w:p w14:paraId="1277900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8 000,00</w:t>
            </w:r>
          </w:p>
        </w:tc>
        <w:tc>
          <w:tcPr>
            <w:tcW w:w="1276" w:type="dxa"/>
            <w:tcBorders>
              <w:top w:val="nil"/>
              <w:left w:val="nil"/>
              <w:bottom w:val="single" w:sz="4" w:space="0" w:color="auto"/>
              <w:right w:val="single" w:sz="4" w:space="0" w:color="auto"/>
            </w:tcBorders>
            <w:shd w:val="clear" w:color="auto" w:fill="auto"/>
            <w:noWrap/>
            <w:vAlign w:val="bottom"/>
            <w:hideMark/>
          </w:tcPr>
          <w:p w14:paraId="0FDE082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11 858,00</w:t>
            </w:r>
          </w:p>
        </w:tc>
        <w:tc>
          <w:tcPr>
            <w:tcW w:w="1417" w:type="dxa"/>
            <w:tcBorders>
              <w:top w:val="nil"/>
              <w:left w:val="nil"/>
              <w:bottom w:val="single" w:sz="4" w:space="0" w:color="auto"/>
              <w:right w:val="single" w:sz="4" w:space="0" w:color="auto"/>
            </w:tcBorders>
            <w:shd w:val="clear" w:color="auto" w:fill="auto"/>
            <w:noWrap/>
            <w:vAlign w:val="bottom"/>
            <w:hideMark/>
          </w:tcPr>
          <w:p w14:paraId="53ECB52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13 043,80</w:t>
            </w:r>
          </w:p>
        </w:tc>
        <w:tc>
          <w:tcPr>
            <w:tcW w:w="1276" w:type="dxa"/>
            <w:tcBorders>
              <w:top w:val="nil"/>
              <w:left w:val="nil"/>
              <w:bottom w:val="single" w:sz="4" w:space="0" w:color="auto"/>
              <w:right w:val="single" w:sz="4" w:space="0" w:color="auto"/>
            </w:tcBorders>
            <w:shd w:val="clear" w:color="auto" w:fill="auto"/>
            <w:noWrap/>
            <w:vAlign w:val="bottom"/>
            <w:hideMark/>
          </w:tcPr>
          <w:p w14:paraId="3AEEC7A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14 348,18</w:t>
            </w:r>
          </w:p>
        </w:tc>
        <w:tc>
          <w:tcPr>
            <w:tcW w:w="1559" w:type="dxa"/>
            <w:tcBorders>
              <w:top w:val="nil"/>
              <w:left w:val="nil"/>
              <w:bottom w:val="single" w:sz="4" w:space="0" w:color="auto"/>
              <w:right w:val="single" w:sz="4" w:space="0" w:color="auto"/>
            </w:tcBorders>
            <w:shd w:val="clear" w:color="auto" w:fill="auto"/>
            <w:noWrap/>
            <w:vAlign w:val="bottom"/>
            <w:hideMark/>
          </w:tcPr>
          <w:p w14:paraId="756F134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69 003,79</w:t>
            </w:r>
          </w:p>
        </w:tc>
      </w:tr>
      <w:tr w:rsidR="004861C4" w:rsidRPr="004861C4" w14:paraId="0D2AF649"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82F0FD7"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007F882C"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797A40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F7C622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1CF688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CE92F5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8CA475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320B96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975F04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C9076D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09DD7801"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4371780"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108D6032"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AB017B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08A67C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8BBFBC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EB7146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095963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5B0B90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7B76E2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30AA15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71390C7F"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0518493"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2257B673"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FF125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96FBF7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F12127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35B93A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B3C7CD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A8EBBE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0CB0DF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8E3AB8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025DD5B8"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4A160E5"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1.2.9.  "Обследование и диагностика автомобильных дорог и сооружений на них"</w:t>
            </w:r>
          </w:p>
        </w:tc>
        <w:tc>
          <w:tcPr>
            <w:tcW w:w="1701" w:type="dxa"/>
            <w:tcBorders>
              <w:top w:val="nil"/>
              <w:left w:val="nil"/>
              <w:bottom w:val="single" w:sz="4" w:space="0" w:color="auto"/>
              <w:right w:val="single" w:sz="4" w:space="0" w:color="auto"/>
            </w:tcBorders>
            <w:shd w:val="clear" w:color="auto" w:fill="auto"/>
            <w:vAlign w:val="center"/>
            <w:hideMark/>
          </w:tcPr>
          <w:p w14:paraId="2E0EF54D"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bottom"/>
            <w:hideMark/>
          </w:tcPr>
          <w:p w14:paraId="0EE56916"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7 796,00</w:t>
            </w:r>
          </w:p>
        </w:tc>
        <w:tc>
          <w:tcPr>
            <w:tcW w:w="1418" w:type="dxa"/>
            <w:tcBorders>
              <w:top w:val="nil"/>
              <w:left w:val="nil"/>
              <w:bottom w:val="single" w:sz="4" w:space="0" w:color="auto"/>
              <w:right w:val="single" w:sz="4" w:space="0" w:color="auto"/>
            </w:tcBorders>
            <w:shd w:val="clear" w:color="auto" w:fill="auto"/>
            <w:noWrap/>
            <w:vAlign w:val="bottom"/>
            <w:hideMark/>
          </w:tcPr>
          <w:p w14:paraId="11FD29DE"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16 908,58</w:t>
            </w:r>
          </w:p>
        </w:tc>
        <w:tc>
          <w:tcPr>
            <w:tcW w:w="1701" w:type="dxa"/>
            <w:tcBorders>
              <w:top w:val="nil"/>
              <w:left w:val="nil"/>
              <w:bottom w:val="single" w:sz="4" w:space="0" w:color="auto"/>
              <w:right w:val="single" w:sz="4" w:space="0" w:color="auto"/>
            </w:tcBorders>
            <w:shd w:val="clear" w:color="auto" w:fill="auto"/>
            <w:noWrap/>
            <w:vAlign w:val="bottom"/>
            <w:hideMark/>
          </w:tcPr>
          <w:p w14:paraId="383BD7F4"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16 837,00</w:t>
            </w:r>
          </w:p>
        </w:tc>
        <w:tc>
          <w:tcPr>
            <w:tcW w:w="1417" w:type="dxa"/>
            <w:tcBorders>
              <w:top w:val="nil"/>
              <w:left w:val="nil"/>
              <w:bottom w:val="single" w:sz="4" w:space="0" w:color="auto"/>
              <w:right w:val="single" w:sz="4" w:space="0" w:color="auto"/>
            </w:tcBorders>
            <w:shd w:val="clear" w:color="auto" w:fill="auto"/>
            <w:noWrap/>
            <w:vAlign w:val="bottom"/>
            <w:hideMark/>
          </w:tcPr>
          <w:p w14:paraId="6AD88F38"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16 837,00</w:t>
            </w:r>
          </w:p>
        </w:tc>
        <w:tc>
          <w:tcPr>
            <w:tcW w:w="1276" w:type="dxa"/>
            <w:tcBorders>
              <w:top w:val="nil"/>
              <w:left w:val="nil"/>
              <w:bottom w:val="single" w:sz="4" w:space="0" w:color="auto"/>
              <w:right w:val="single" w:sz="4" w:space="0" w:color="auto"/>
            </w:tcBorders>
            <w:shd w:val="clear" w:color="auto" w:fill="auto"/>
            <w:noWrap/>
            <w:vAlign w:val="bottom"/>
            <w:hideMark/>
          </w:tcPr>
          <w:p w14:paraId="10FB408C"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13 206,09</w:t>
            </w:r>
          </w:p>
        </w:tc>
        <w:tc>
          <w:tcPr>
            <w:tcW w:w="1417" w:type="dxa"/>
            <w:tcBorders>
              <w:top w:val="nil"/>
              <w:left w:val="nil"/>
              <w:bottom w:val="single" w:sz="4" w:space="0" w:color="auto"/>
              <w:right w:val="single" w:sz="4" w:space="0" w:color="auto"/>
            </w:tcBorders>
            <w:shd w:val="clear" w:color="auto" w:fill="auto"/>
            <w:noWrap/>
            <w:vAlign w:val="bottom"/>
            <w:hideMark/>
          </w:tcPr>
          <w:p w14:paraId="11E7EF3D"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14 526,69</w:t>
            </w:r>
          </w:p>
        </w:tc>
        <w:tc>
          <w:tcPr>
            <w:tcW w:w="1276" w:type="dxa"/>
            <w:tcBorders>
              <w:top w:val="nil"/>
              <w:left w:val="nil"/>
              <w:bottom w:val="single" w:sz="4" w:space="0" w:color="auto"/>
              <w:right w:val="single" w:sz="4" w:space="0" w:color="auto"/>
            </w:tcBorders>
            <w:shd w:val="clear" w:color="auto" w:fill="auto"/>
            <w:noWrap/>
            <w:vAlign w:val="bottom"/>
            <w:hideMark/>
          </w:tcPr>
          <w:p w14:paraId="09D1A95E"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15 979,36</w:t>
            </w:r>
          </w:p>
        </w:tc>
        <w:tc>
          <w:tcPr>
            <w:tcW w:w="1559" w:type="dxa"/>
            <w:tcBorders>
              <w:top w:val="nil"/>
              <w:left w:val="nil"/>
              <w:bottom w:val="single" w:sz="4" w:space="0" w:color="auto"/>
              <w:right w:val="single" w:sz="4" w:space="0" w:color="auto"/>
            </w:tcBorders>
            <w:shd w:val="clear" w:color="auto" w:fill="auto"/>
            <w:noWrap/>
            <w:vAlign w:val="bottom"/>
            <w:hideMark/>
          </w:tcPr>
          <w:p w14:paraId="4B5B2316"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102 090,73</w:t>
            </w:r>
          </w:p>
        </w:tc>
      </w:tr>
      <w:tr w:rsidR="004861C4" w:rsidRPr="004861C4" w14:paraId="1702840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4DC9556"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7D59E57F"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CC6477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DB1D7D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AB1FA9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8E7687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0A08A5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9E8A41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CEB064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F5DA7F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78D3716C"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68FE8B1"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69DEBA92"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0A85EF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7 796,00</w:t>
            </w:r>
          </w:p>
        </w:tc>
        <w:tc>
          <w:tcPr>
            <w:tcW w:w="1418" w:type="dxa"/>
            <w:tcBorders>
              <w:top w:val="nil"/>
              <w:left w:val="nil"/>
              <w:bottom w:val="single" w:sz="4" w:space="0" w:color="auto"/>
              <w:right w:val="single" w:sz="4" w:space="0" w:color="auto"/>
            </w:tcBorders>
            <w:shd w:val="clear" w:color="auto" w:fill="auto"/>
            <w:noWrap/>
            <w:vAlign w:val="bottom"/>
            <w:hideMark/>
          </w:tcPr>
          <w:p w14:paraId="764EE63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16 908,58</w:t>
            </w:r>
          </w:p>
        </w:tc>
        <w:tc>
          <w:tcPr>
            <w:tcW w:w="1701" w:type="dxa"/>
            <w:tcBorders>
              <w:top w:val="nil"/>
              <w:left w:val="nil"/>
              <w:bottom w:val="single" w:sz="4" w:space="0" w:color="auto"/>
              <w:right w:val="single" w:sz="4" w:space="0" w:color="auto"/>
            </w:tcBorders>
            <w:shd w:val="clear" w:color="auto" w:fill="auto"/>
            <w:noWrap/>
            <w:vAlign w:val="bottom"/>
            <w:hideMark/>
          </w:tcPr>
          <w:p w14:paraId="4BE3B62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16 837,00</w:t>
            </w:r>
          </w:p>
        </w:tc>
        <w:tc>
          <w:tcPr>
            <w:tcW w:w="1417" w:type="dxa"/>
            <w:tcBorders>
              <w:top w:val="nil"/>
              <w:left w:val="nil"/>
              <w:bottom w:val="single" w:sz="4" w:space="0" w:color="auto"/>
              <w:right w:val="single" w:sz="4" w:space="0" w:color="auto"/>
            </w:tcBorders>
            <w:shd w:val="clear" w:color="auto" w:fill="auto"/>
            <w:noWrap/>
            <w:vAlign w:val="bottom"/>
            <w:hideMark/>
          </w:tcPr>
          <w:p w14:paraId="79D1050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16 837,00</w:t>
            </w:r>
          </w:p>
        </w:tc>
        <w:tc>
          <w:tcPr>
            <w:tcW w:w="1276" w:type="dxa"/>
            <w:tcBorders>
              <w:top w:val="nil"/>
              <w:left w:val="nil"/>
              <w:bottom w:val="single" w:sz="4" w:space="0" w:color="auto"/>
              <w:right w:val="single" w:sz="4" w:space="0" w:color="auto"/>
            </w:tcBorders>
            <w:shd w:val="clear" w:color="auto" w:fill="auto"/>
            <w:noWrap/>
            <w:vAlign w:val="bottom"/>
            <w:hideMark/>
          </w:tcPr>
          <w:p w14:paraId="62BA190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13 206,09</w:t>
            </w:r>
          </w:p>
        </w:tc>
        <w:tc>
          <w:tcPr>
            <w:tcW w:w="1417" w:type="dxa"/>
            <w:tcBorders>
              <w:top w:val="nil"/>
              <w:left w:val="nil"/>
              <w:bottom w:val="single" w:sz="4" w:space="0" w:color="auto"/>
              <w:right w:val="single" w:sz="4" w:space="0" w:color="auto"/>
            </w:tcBorders>
            <w:shd w:val="clear" w:color="auto" w:fill="auto"/>
            <w:noWrap/>
            <w:vAlign w:val="bottom"/>
            <w:hideMark/>
          </w:tcPr>
          <w:p w14:paraId="18602DB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14 526,69</w:t>
            </w:r>
          </w:p>
        </w:tc>
        <w:tc>
          <w:tcPr>
            <w:tcW w:w="1276" w:type="dxa"/>
            <w:tcBorders>
              <w:top w:val="nil"/>
              <w:left w:val="nil"/>
              <w:bottom w:val="single" w:sz="4" w:space="0" w:color="auto"/>
              <w:right w:val="single" w:sz="4" w:space="0" w:color="auto"/>
            </w:tcBorders>
            <w:shd w:val="clear" w:color="auto" w:fill="auto"/>
            <w:noWrap/>
            <w:vAlign w:val="bottom"/>
            <w:hideMark/>
          </w:tcPr>
          <w:p w14:paraId="3CC59F9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15 979,36</w:t>
            </w:r>
          </w:p>
        </w:tc>
        <w:tc>
          <w:tcPr>
            <w:tcW w:w="1559" w:type="dxa"/>
            <w:tcBorders>
              <w:top w:val="nil"/>
              <w:left w:val="nil"/>
              <w:bottom w:val="single" w:sz="4" w:space="0" w:color="auto"/>
              <w:right w:val="single" w:sz="4" w:space="0" w:color="auto"/>
            </w:tcBorders>
            <w:shd w:val="clear" w:color="auto" w:fill="auto"/>
            <w:noWrap/>
            <w:vAlign w:val="bottom"/>
            <w:hideMark/>
          </w:tcPr>
          <w:p w14:paraId="048837D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102 090,73</w:t>
            </w:r>
          </w:p>
        </w:tc>
      </w:tr>
      <w:tr w:rsidR="004861C4" w:rsidRPr="004861C4" w14:paraId="73E48B42"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2B32428"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0D7F1057"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A28C1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7 796,00</w:t>
            </w:r>
          </w:p>
        </w:tc>
        <w:tc>
          <w:tcPr>
            <w:tcW w:w="1418" w:type="dxa"/>
            <w:tcBorders>
              <w:top w:val="nil"/>
              <w:left w:val="nil"/>
              <w:bottom w:val="single" w:sz="4" w:space="0" w:color="auto"/>
              <w:right w:val="single" w:sz="4" w:space="0" w:color="auto"/>
            </w:tcBorders>
            <w:shd w:val="clear" w:color="auto" w:fill="auto"/>
            <w:noWrap/>
            <w:vAlign w:val="bottom"/>
            <w:hideMark/>
          </w:tcPr>
          <w:p w14:paraId="1CE5D1F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16 908,58</w:t>
            </w:r>
          </w:p>
        </w:tc>
        <w:tc>
          <w:tcPr>
            <w:tcW w:w="1701" w:type="dxa"/>
            <w:tcBorders>
              <w:top w:val="nil"/>
              <w:left w:val="nil"/>
              <w:bottom w:val="single" w:sz="4" w:space="0" w:color="auto"/>
              <w:right w:val="single" w:sz="4" w:space="0" w:color="auto"/>
            </w:tcBorders>
            <w:shd w:val="clear" w:color="auto" w:fill="auto"/>
            <w:noWrap/>
            <w:vAlign w:val="bottom"/>
            <w:hideMark/>
          </w:tcPr>
          <w:p w14:paraId="37B572C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16 837,00</w:t>
            </w:r>
          </w:p>
        </w:tc>
        <w:tc>
          <w:tcPr>
            <w:tcW w:w="1417" w:type="dxa"/>
            <w:tcBorders>
              <w:top w:val="nil"/>
              <w:left w:val="nil"/>
              <w:bottom w:val="single" w:sz="4" w:space="0" w:color="auto"/>
              <w:right w:val="single" w:sz="4" w:space="0" w:color="auto"/>
            </w:tcBorders>
            <w:shd w:val="clear" w:color="auto" w:fill="auto"/>
            <w:noWrap/>
            <w:vAlign w:val="bottom"/>
            <w:hideMark/>
          </w:tcPr>
          <w:p w14:paraId="4701526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16 837,00</w:t>
            </w:r>
          </w:p>
        </w:tc>
        <w:tc>
          <w:tcPr>
            <w:tcW w:w="1276" w:type="dxa"/>
            <w:tcBorders>
              <w:top w:val="nil"/>
              <w:left w:val="nil"/>
              <w:bottom w:val="single" w:sz="4" w:space="0" w:color="auto"/>
              <w:right w:val="single" w:sz="4" w:space="0" w:color="auto"/>
            </w:tcBorders>
            <w:shd w:val="clear" w:color="auto" w:fill="auto"/>
            <w:noWrap/>
            <w:vAlign w:val="bottom"/>
            <w:hideMark/>
          </w:tcPr>
          <w:p w14:paraId="18C2000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13 206,09</w:t>
            </w:r>
          </w:p>
        </w:tc>
        <w:tc>
          <w:tcPr>
            <w:tcW w:w="1417" w:type="dxa"/>
            <w:tcBorders>
              <w:top w:val="nil"/>
              <w:left w:val="nil"/>
              <w:bottom w:val="single" w:sz="4" w:space="0" w:color="auto"/>
              <w:right w:val="single" w:sz="4" w:space="0" w:color="auto"/>
            </w:tcBorders>
            <w:shd w:val="clear" w:color="auto" w:fill="auto"/>
            <w:noWrap/>
            <w:vAlign w:val="bottom"/>
            <w:hideMark/>
          </w:tcPr>
          <w:p w14:paraId="658897A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14 526,69</w:t>
            </w:r>
          </w:p>
        </w:tc>
        <w:tc>
          <w:tcPr>
            <w:tcW w:w="1276" w:type="dxa"/>
            <w:tcBorders>
              <w:top w:val="nil"/>
              <w:left w:val="nil"/>
              <w:bottom w:val="single" w:sz="4" w:space="0" w:color="auto"/>
              <w:right w:val="single" w:sz="4" w:space="0" w:color="auto"/>
            </w:tcBorders>
            <w:shd w:val="clear" w:color="auto" w:fill="auto"/>
            <w:noWrap/>
            <w:vAlign w:val="bottom"/>
            <w:hideMark/>
          </w:tcPr>
          <w:p w14:paraId="442F1D4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15 979,36</w:t>
            </w:r>
          </w:p>
        </w:tc>
        <w:tc>
          <w:tcPr>
            <w:tcW w:w="1559" w:type="dxa"/>
            <w:tcBorders>
              <w:top w:val="nil"/>
              <w:left w:val="nil"/>
              <w:bottom w:val="single" w:sz="4" w:space="0" w:color="auto"/>
              <w:right w:val="single" w:sz="4" w:space="0" w:color="auto"/>
            </w:tcBorders>
            <w:shd w:val="clear" w:color="auto" w:fill="auto"/>
            <w:noWrap/>
            <w:vAlign w:val="bottom"/>
            <w:hideMark/>
          </w:tcPr>
          <w:p w14:paraId="5E83732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102 090,73</w:t>
            </w:r>
          </w:p>
        </w:tc>
      </w:tr>
      <w:tr w:rsidR="004861C4" w:rsidRPr="004861C4" w14:paraId="6B5C6950"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1BF4DC0"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43169272"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3FCF52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A54EB6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6D77DE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406A6B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E36AE7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2D0125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5BE72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7C067D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3101F43B"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3410378"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002EF188"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F4A73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BBF439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390EDF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A051A9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0D98C7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4EF606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E51B30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F4DA6B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28933933"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30339ED"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1DD1FF4F"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3C34B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CC03BF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5C9052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BD7E9F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53743B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42D393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5F8D15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582DE3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2C23FD24"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30617DE"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1.2.10.  "Государственная регистрация прав на объекты недвижимости дорожного хозяйства"</w:t>
            </w:r>
          </w:p>
        </w:tc>
        <w:tc>
          <w:tcPr>
            <w:tcW w:w="1701" w:type="dxa"/>
            <w:tcBorders>
              <w:top w:val="nil"/>
              <w:left w:val="nil"/>
              <w:bottom w:val="single" w:sz="4" w:space="0" w:color="auto"/>
              <w:right w:val="single" w:sz="4" w:space="0" w:color="auto"/>
            </w:tcBorders>
            <w:shd w:val="clear" w:color="auto" w:fill="auto"/>
            <w:vAlign w:val="center"/>
            <w:hideMark/>
          </w:tcPr>
          <w:p w14:paraId="0BCE7E49"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bottom"/>
            <w:hideMark/>
          </w:tcPr>
          <w:p w14:paraId="0BCF79CF"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1 500,00</w:t>
            </w:r>
          </w:p>
        </w:tc>
        <w:tc>
          <w:tcPr>
            <w:tcW w:w="1418" w:type="dxa"/>
            <w:tcBorders>
              <w:top w:val="nil"/>
              <w:left w:val="nil"/>
              <w:bottom w:val="single" w:sz="4" w:space="0" w:color="auto"/>
              <w:right w:val="single" w:sz="4" w:space="0" w:color="auto"/>
            </w:tcBorders>
            <w:shd w:val="clear" w:color="auto" w:fill="auto"/>
            <w:noWrap/>
            <w:vAlign w:val="bottom"/>
            <w:hideMark/>
          </w:tcPr>
          <w:p w14:paraId="3180B206"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1 500,00</w:t>
            </w:r>
          </w:p>
        </w:tc>
        <w:tc>
          <w:tcPr>
            <w:tcW w:w="1701" w:type="dxa"/>
            <w:tcBorders>
              <w:top w:val="nil"/>
              <w:left w:val="nil"/>
              <w:bottom w:val="single" w:sz="4" w:space="0" w:color="auto"/>
              <w:right w:val="single" w:sz="4" w:space="0" w:color="auto"/>
            </w:tcBorders>
            <w:shd w:val="clear" w:color="auto" w:fill="auto"/>
            <w:noWrap/>
            <w:vAlign w:val="bottom"/>
            <w:hideMark/>
          </w:tcPr>
          <w:p w14:paraId="313A5005"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1 500,00</w:t>
            </w:r>
          </w:p>
        </w:tc>
        <w:tc>
          <w:tcPr>
            <w:tcW w:w="1417" w:type="dxa"/>
            <w:tcBorders>
              <w:top w:val="nil"/>
              <w:left w:val="nil"/>
              <w:bottom w:val="single" w:sz="4" w:space="0" w:color="auto"/>
              <w:right w:val="single" w:sz="4" w:space="0" w:color="auto"/>
            </w:tcBorders>
            <w:shd w:val="clear" w:color="auto" w:fill="auto"/>
            <w:noWrap/>
            <w:vAlign w:val="bottom"/>
            <w:hideMark/>
          </w:tcPr>
          <w:p w14:paraId="251CA05E"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1 500,00</w:t>
            </w:r>
          </w:p>
        </w:tc>
        <w:tc>
          <w:tcPr>
            <w:tcW w:w="1276" w:type="dxa"/>
            <w:tcBorders>
              <w:top w:val="nil"/>
              <w:left w:val="nil"/>
              <w:bottom w:val="single" w:sz="4" w:space="0" w:color="auto"/>
              <w:right w:val="single" w:sz="4" w:space="0" w:color="auto"/>
            </w:tcBorders>
            <w:shd w:val="clear" w:color="auto" w:fill="auto"/>
            <w:noWrap/>
            <w:vAlign w:val="bottom"/>
            <w:hideMark/>
          </w:tcPr>
          <w:p w14:paraId="5640F3BD"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2 541,00</w:t>
            </w:r>
          </w:p>
        </w:tc>
        <w:tc>
          <w:tcPr>
            <w:tcW w:w="1417" w:type="dxa"/>
            <w:tcBorders>
              <w:top w:val="nil"/>
              <w:left w:val="nil"/>
              <w:bottom w:val="single" w:sz="4" w:space="0" w:color="auto"/>
              <w:right w:val="single" w:sz="4" w:space="0" w:color="auto"/>
            </w:tcBorders>
            <w:shd w:val="clear" w:color="auto" w:fill="auto"/>
            <w:noWrap/>
            <w:vAlign w:val="bottom"/>
            <w:hideMark/>
          </w:tcPr>
          <w:p w14:paraId="14D37F57"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2 795,10</w:t>
            </w:r>
          </w:p>
        </w:tc>
        <w:tc>
          <w:tcPr>
            <w:tcW w:w="1276" w:type="dxa"/>
            <w:tcBorders>
              <w:top w:val="nil"/>
              <w:left w:val="nil"/>
              <w:bottom w:val="single" w:sz="4" w:space="0" w:color="auto"/>
              <w:right w:val="single" w:sz="4" w:space="0" w:color="auto"/>
            </w:tcBorders>
            <w:shd w:val="clear" w:color="auto" w:fill="auto"/>
            <w:noWrap/>
            <w:vAlign w:val="bottom"/>
            <w:hideMark/>
          </w:tcPr>
          <w:p w14:paraId="10C8F2BE"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3 074,61</w:t>
            </w:r>
          </w:p>
        </w:tc>
        <w:tc>
          <w:tcPr>
            <w:tcW w:w="1559" w:type="dxa"/>
            <w:tcBorders>
              <w:top w:val="nil"/>
              <w:left w:val="nil"/>
              <w:bottom w:val="single" w:sz="4" w:space="0" w:color="auto"/>
              <w:right w:val="single" w:sz="4" w:space="0" w:color="auto"/>
            </w:tcBorders>
            <w:shd w:val="clear" w:color="auto" w:fill="auto"/>
            <w:noWrap/>
            <w:vAlign w:val="bottom"/>
            <w:hideMark/>
          </w:tcPr>
          <w:p w14:paraId="0815171A"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14 410,71</w:t>
            </w:r>
          </w:p>
        </w:tc>
      </w:tr>
      <w:tr w:rsidR="004861C4" w:rsidRPr="004861C4" w14:paraId="033F2ACC"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BB3067F"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1E0D2DBA"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9FE82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399E0C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1503C2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E1FAD0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03DED1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2BD556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4817C1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683A43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74FBE509"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95987A9"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lastRenderedPageBreak/>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6AB63709"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6A408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1 500,00</w:t>
            </w:r>
          </w:p>
        </w:tc>
        <w:tc>
          <w:tcPr>
            <w:tcW w:w="1418" w:type="dxa"/>
            <w:tcBorders>
              <w:top w:val="nil"/>
              <w:left w:val="nil"/>
              <w:bottom w:val="single" w:sz="4" w:space="0" w:color="auto"/>
              <w:right w:val="single" w:sz="4" w:space="0" w:color="auto"/>
            </w:tcBorders>
            <w:shd w:val="clear" w:color="auto" w:fill="auto"/>
            <w:noWrap/>
            <w:vAlign w:val="bottom"/>
            <w:hideMark/>
          </w:tcPr>
          <w:p w14:paraId="663ADA0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1 500,00</w:t>
            </w:r>
          </w:p>
        </w:tc>
        <w:tc>
          <w:tcPr>
            <w:tcW w:w="1701" w:type="dxa"/>
            <w:tcBorders>
              <w:top w:val="nil"/>
              <w:left w:val="nil"/>
              <w:bottom w:val="single" w:sz="4" w:space="0" w:color="auto"/>
              <w:right w:val="single" w:sz="4" w:space="0" w:color="auto"/>
            </w:tcBorders>
            <w:shd w:val="clear" w:color="auto" w:fill="auto"/>
            <w:noWrap/>
            <w:vAlign w:val="bottom"/>
            <w:hideMark/>
          </w:tcPr>
          <w:p w14:paraId="7ACB2DF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1 500,00</w:t>
            </w:r>
          </w:p>
        </w:tc>
        <w:tc>
          <w:tcPr>
            <w:tcW w:w="1417" w:type="dxa"/>
            <w:tcBorders>
              <w:top w:val="nil"/>
              <w:left w:val="nil"/>
              <w:bottom w:val="single" w:sz="4" w:space="0" w:color="auto"/>
              <w:right w:val="single" w:sz="4" w:space="0" w:color="auto"/>
            </w:tcBorders>
            <w:shd w:val="clear" w:color="auto" w:fill="auto"/>
            <w:noWrap/>
            <w:vAlign w:val="bottom"/>
            <w:hideMark/>
          </w:tcPr>
          <w:p w14:paraId="5FAF140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1 500,00</w:t>
            </w:r>
          </w:p>
        </w:tc>
        <w:tc>
          <w:tcPr>
            <w:tcW w:w="1276" w:type="dxa"/>
            <w:tcBorders>
              <w:top w:val="nil"/>
              <w:left w:val="nil"/>
              <w:bottom w:val="single" w:sz="4" w:space="0" w:color="auto"/>
              <w:right w:val="single" w:sz="4" w:space="0" w:color="auto"/>
            </w:tcBorders>
            <w:shd w:val="clear" w:color="auto" w:fill="auto"/>
            <w:noWrap/>
            <w:vAlign w:val="bottom"/>
            <w:hideMark/>
          </w:tcPr>
          <w:p w14:paraId="5AA02C7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2 541,00</w:t>
            </w:r>
          </w:p>
        </w:tc>
        <w:tc>
          <w:tcPr>
            <w:tcW w:w="1417" w:type="dxa"/>
            <w:tcBorders>
              <w:top w:val="nil"/>
              <w:left w:val="nil"/>
              <w:bottom w:val="single" w:sz="4" w:space="0" w:color="auto"/>
              <w:right w:val="single" w:sz="4" w:space="0" w:color="auto"/>
            </w:tcBorders>
            <w:shd w:val="clear" w:color="auto" w:fill="auto"/>
            <w:noWrap/>
            <w:vAlign w:val="bottom"/>
            <w:hideMark/>
          </w:tcPr>
          <w:p w14:paraId="4DD73FA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2 795,10</w:t>
            </w:r>
          </w:p>
        </w:tc>
        <w:tc>
          <w:tcPr>
            <w:tcW w:w="1276" w:type="dxa"/>
            <w:tcBorders>
              <w:top w:val="nil"/>
              <w:left w:val="nil"/>
              <w:bottom w:val="single" w:sz="4" w:space="0" w:color="auto"/>
              <w:right w:val="single" w:sz="4" w:space="0" w:color="auto"/>
            </w:tcBorders>
            <w:shd w:val="clear" w:color="auto" w:fill="auto"/>
            <w:noWrap/>
            <w:vAlign w:val="bottom"/>
            <w:hideMark/>
          </w:tcPr>
          <w:p w14:paraId="55B1C2C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3 074,61</w:t>
            </w:r>
          </w:p>
        </w:tc>
        <w:tc>
          <w:tcPr>
            <w:tcW w:w="1559" w:type="dxa"/>
            <w:tcBorders>
              <w:top w:val="nil"/>
              <w:left w:val="nil"/>
              <w:bottom w:val="single" w:sz="4" w:space="0" w:color="auto"/>
              <w:right w:val="single" w:sz="4" w:space="0" w:color="auto"/>
            </w:tcBorders>
            <w:shd w:val="clear" w:color="auto" w:fill="auto"/>
            <w:noWrap/>
            <w:vAlign w:val="bottom"/>
            <w:hideMark/>
          </w:tcPr>
          <w:p w14:paraId="1F89653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14 410,71</w:t>
            </w:r>
          </w:p>
        </w:tc>
      </w:tr>
      <w:tr w:rsidR="004861C4" w:rsidRPr="004861C4" w14:paraId="455C09D3"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E8E7B1C"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3B15D04B"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EE48F1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1 500,00</w:t>
            </w:r>
          </w:p>
        </w:tc>
        <w:tc>
          <w:tcPr>
            <w:tcW w:w="1418" w:type="dxa"/>
            <w:tcBorders>
              <w:top w:val="nil"/>
              <w:left w:val="nil"/>
              <w:bottom w:val="single" w:sz="4" w:space="0" w:color="auto"/>
              <w:right w:val="single" w:sz="4" w:space="0" w:color="auto"/>
            </w:tcBorders>
            <w:shd w:val="clear" w:color="auto" w:fill="auto"/>
            <w:noWrap/>
            <w:vAlign w:val="bottom"/>
            <w:hideMark/>
          </w:tcPr>
          <w:p w14:paraId="3152F20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1 500,00</w:t>
            </w:r>
          </w:p>
        </w:tc>
        <w:tc>
          <w:tcPr>
            <w:tcW w:w="1701" w:type="dxa"/>
            <w:tcBorders>
              <w:top w:val="nil"/>
              <w:left w:val="nil"/>
              <w:bottom w:val="single" w:sz="4" w:space="0" w:color="auto"/>
              <w:right w:val="single" w:sz="4" w:space="0" w:color="auto"/>
            </w:tcBorders>
            <w:shd w:val="clear" w:color="auto" w:fill="auto"/>
            <w:noWrap/>
            <w:vAlign w:val="bottom"/>
            <w:hideMark/>
          </w:tcPr>
          <w:p w14:paraId="561C9E2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1 500,00</w:t>
            </w:r>
          </w:p>
        </w:tc>
        <w:tc>
          <w:tcPr>
            <w:tcW w:w="1417" w:type="dxa"/>
            <w:tcBorders>
              <w:top w:val="nil"/>
              <w:left w:val="nil"/>
              <w:bottom w:val="single" w:sz="4" w:space="0" w:color="auto"/>
              <w:right w:val="single" w:sz="4" w:space="0" w:color="auto"/>
            </w:tcBorders>
            <w:shd w:val="clear" w:color="auto" w:fill="auto"/>
            <w:noWrap/>
            <w:vAlign w:val="bottom"/>
            <w:hideMark/>
          </w:tcPr>
          <w:p w14:paraId="22EB6E2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1 500,00</w:t>
            </w:r>
          </w:p>
        </w:tc>
        <w:tc>
          <w:tcPr>
            <w:tcW w:w="1276" w:type="dxa"/>
            <w:tcBorders>
              <w:top w:val="nil"/>
              <w:left w:val="nil"/>
              <w:bottom w:val="single" w:sz="4" w:space="0" w:color="auto"/>
              <w:right w:val="single" w:sz="4" w:space="0" w:color="auto"/>
            </w:tcBorders>
            <w:shd w:val="clear" w:color="auto" w:fill="auto"/>
            <w:noWrap/>
            <w:vAlign w:val="bottom"/>
            <w:hideMark/>
          </w:tcPr>
          <w:p w14:paraId="3CED5B9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2 541,00</w:t>
            </w:r>
          </w:p>
        </w:tc>
        <w:tc>
          <w:tcPr>
            <w:tcW w:w="1417" w:type="dxa"/>
            <w:tcBorders>
              <w:top w:val="nil"/>
              <w:left w:val="nil"/>
              <w:bottom w:val="single" w:sz="4" w:space="0" w:color="auto"/>
              <w:right w:val="single" w:sz="4" w:space="0" w:color="auto"/>
            </w:tcBorders>
            <w:shd w:val="clear" w:color="auto" w:fill="auto"/>
            <w:noWrap/>
            <w:vAlign w:val="bottom"/>
            <w:hideMark/>
          </w:tcPr>
          <w:p w14:paraId="78DF2A4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2 795,10</w:t>
            </w:r>
          </w:p>
        </w:tc>
        <w:tc>
          <w:tcPr>
            <w:tcW w:w="1276" w:type="dxa"/>
            <w:tcBorders>
              <w:top w:val="nil"/>
              <w:left w:val="nil"/>
              <w:bottom w:val="single" w:sz="4" w:space="0" w:color="auto"/>
              <w:right w:val="single" w:sz="4" w:space="0" w:color="auto"/>
            </w:tcBorders>
            <w:shd w:val="clear" w:color="auto" w:fill="auto"/>
            <w:noWrap/>
            <w:vAlign w:val="bottom"/>
            <w:hideMark/>
          </w:tcPr>
          <w:p w14:paraId="246707F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3 074,61</w:t>
            </w:r>
          </w:p>
        </w:tc>
        <w:tc>
          <w:tcPr>
            <w:tcW w:w="1559" w:type="dxa"/>
            <w:tcBorders>
              <w:top w:val="nil"/>
              <w:left w:val="nil"/>
              <w:bottom w:val="single" w:sz="4" w:space="0" w:color="auto"/>
              <w:right w:val="single" w:sz="4" w:space="0" w:color="auto"/>
            </w:tcBorders>
            <w:shd w:val="clear" w:color="auto" w:fill="auto"/>
            <w:noWrap/>
            <w:vAlign w:val="bottom"/>
            <w:hideMark/>
          </w:tcPr>
          <w:p w14:paraId="1FA984E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14 410,71</w:t>
            </w:r>
          </w:p>
        </w:tc>
      </w:tr>
      <w:tr w:rsidR="004861C4" w:rsidRPr="004861C4" w14:paraId="5BAC0EA0"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6F1CC2D"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3532C319"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7736D8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23D868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D5F6CD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0DE847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38C8A5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1A425E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14E601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6C9180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0E9BE3C8"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2B9F101"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625FAE3E"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BAC7C8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332387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8ADC70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DB983F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107FFC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AEB805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7A701F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D0331D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721C52C9"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D7E2336"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3B1980E5"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C72A67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568CB7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05282D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871B66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D6ED6B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0303A1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532729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B6378C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2A0BE6E7"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3A0DE95"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1.2.11.  Ведомственная программа "Резерв средств на ликвидацию стихии"</w:t>
            </w:r>
          </w:p>
        </w:tc>
        <w:tc>
          <w:tcPr>
            <w:tcW w:w="1701" w:type="dxa"/>
            <w:tcBorders>
              <w:top w:val="nil"/>
              <w:left w:val="nil"/>
              <w:bottom w:val="single" w:sz="4" w:space="0" w:color="auto"/>
              <w:right w:val="single" w:sz="4" w:space="0" w:color="auto"/>
            </w:tcBorders>
            <w:shd w:val="clear" w:color="auto" w:fill="auto"/>
            <w:vAlign w:val="center"/>
            <w:hideMark/>
          </w:tcPr>
          <w:p w14:paraId="0D87D3D2"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bottom"/>
            <w:hideMark/>
          </w:tcPr>
          <w:p w14:paraId="2ED5E307"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42 209,83</w:t>
            </w:r>
          </w:p>
        </w:tc>
        <w:tc>
          <w:tcPr>
            <w:tcW w:w="1418" w:type="dxa"/>
            <w:tcBorders>
              <w:top w:val="nil"/>
              <w:left w:val="nil"/>
              <w:bottom w:val="single" w:sz="4" w:space="0" w:color="auto"/>
              <w:right w:val="single" w:sz="4" w:space="0" w:color="auto"/>
            </w:tcBorders>
            <w:shd w:val="clear" w:color="auto" w:fill="auto"/>
            <w:noWrap/>
            <w:vAlign w:val="bottom"/>
            <w:hideMark/>
          </w:tcPr>
          <w:p w14:paraId="5E733ECF"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147 777,06</w:t>
            </w:r>
          </w:p>
        </w:tc>
        <w:tc>
          <w:tcPr>
            <w:tcW w:w="1701" w:type="dxa"/>
            <w:tcBorders>
              <w:top w:val="nil"/>
              <w:left w:val="nil"/>
              <w:bottom w:val="single" w:sz="4" w:space="0" w:color="auto"/>
              <w:right w:val="single" w:sz="4" w:space="0" w:color="auto"/>
            </w:tcBorders>
            <w:shd w:val="clear" w:color="auto" w:fill="auto"/>
            <w:noWrap/>
            <w:vAlign w:val="bottom"/>
            <w:hideMark/>
          </w:tcPr>
          <w:p w14:paraId="063D7F0B"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180 000,00</w:t>
            </w:r>
          </w:p>
        </w:tc>
        <w:tc>
          <w:tcPr>
            <w:tcW w:w="1417" w:type="dxa"/>
            <w:tcBorders>
              <w:top w:val="nil"/>
              <w:left w:val="nil"/>
              <w:bottom w:val="single" w:sz="4" w:space="0" w:color="auto"/>
              <w:right w:val="single" w:sz="4" w:space="0" w:color="auto"/>
            </w:tcBorders>
            <w:shd w:val="clear" w:color="auto" w:fill="auto"/>
            <w:noWrap/>
            <w:vAlign w:val="bottom"/>
            <w:hideMark/>
          </w:tcPr>
          <w:p w14:paraId="003F756F"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150 000,00</w:t>
            </w:r>
          </w:p>
        </w:tc>
        <w:tc>
          <w:tcPr>
            <w:tcW w:w="1276" w:type="dxa"/>
            <w:tcBorders>
              <w:top w:val="nil"/>
              <w:left w:val="nil"/>
              <w:bottom w:val="single" w:sz="4" w:space="0" w:color="auto"/>
              <w:right w:val="single" w:sz="4" w:space="0" w:color="auto"/>
            </w:tcBorders>
            <w:shd w:val="clear" w:color="auto" w:fill="auto"/>
            <w:noWrap/>
            <w:vAlign w:val="bottom"/>
            <w:hideMark/>
          </w:tcPr>
          <w:p w14:paraId="1D88CBCA"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81 789,37</w:t>
            </w:r>
          </w:p>
        </w:tc>
        <w:tc>
          <w:tcPr>
            <w:tcW w:w="1417" w:type="dxa"/>
            <w:tcBorders>
              <w:top w:val="nil"/>
              <w:left w:val="nil"/>
              <w:bottom w:val="single" w:sz="4" w:space="0" w:color="auto"/>
              <w:right w:val="single" w:sz="4" w:space="0" w:color="auto"/>
            </w:tcBorders>
            <w:shd w:val="clear" w:color="auto" w:fill="auto"/>
            <w:noWrap/>
            <w:vAlign w:val="bottom"/>
            <w:hideMark/>
          </w:tcPr>
          <w:p w14:paraId="23FEBB29"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89 968,31</w:t>
            </w:r>
          </w:p>
        </w:tc>
        <w:tc>
          <w:tcPr>
            <w:tcW w:w="1276" w:type="dxa"/>
            <w:tcBorders>
              <w:top w:val="nil"/>
              <w:left w:val="nil"/>
              <w:bottom w:val="single" w:sz="4" w:space="0" w:color="auto"/>
              <w:right w:val="single" w:sz="4" w:space="0" w:color="auto"/>
            </w:tcBorders>
            <w:shd w:val="clear" w:color="auto" w:fill="auto"/>
            <w:noWrap/>
            <w:vAlign w:val="bottom"/>
            <w:hideMark/>
          </w:tcPr>
          <w:p w14:paraId="7E5ECD49"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98 965,14</w:t>
            </w:r>
          </w:p>
        </w:tc>
        <w:tc>
          <w:tcPr>
            <w:tcW w:w="1559" w:type="dxa"/>
            <w:tcBorders>
              <w:top w:val="nil"/>
              <w:left w:val="nil"/>
              <w:bottom w:val="single" w:sz="4" w:space="0" w:color="auto"/>
              <w:right w:val="single" w:sz="4" w:space="0" w:color="auto"/>
            </w:tcBorders>
            <w:shd w:val="clear" w:color="auto" w:fill="auto"/>
            <w:noWrap/>
            <w:vAlign w:val="bottom"/>
            <w:hideMark/>
          </w:tcPr>
          <w:p w14:paraId="15F66EF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790 709,70</w:t>
            </w:r>
          </w:p>
        </w:tc>
      </w:tr>
      <w:tr w:rsidR="004861C4" w:rsidRPr="004861C4" w14:paraId="26AFAB4F"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5A5F859"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6B352C4C"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1F141C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F74D43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4FFF38D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D34AD0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8DDE6D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3ED9A0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D3AC2C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2501E8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57B82B5B"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C4BCB1E"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42BC1A6F"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54EFAA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42 209,83</w:t>
            </w:r>
          </w:p>
        </w:tc>
        <w:tc>
          <w:tcPr>
            <w:tcW w:w="1418" w:type="dxa"/>
            <w:tcBorders>
              <w:top w:val="nil"/>
              <w:left w:val="nil"/>
              <w:bottom w:val="single" w:sz="4" w:space="0" w:color="auto"/>
              <w:right w:val="single" w:sz="4" w:space="0" w:color="auto"/>
            </w:tcBorders>
            <w:shd w:val="clear" w:color="auto" w:fill="auto"/>
            <w:noWrap/>
            <w:vAlign w:val="bottom"/>
            <w:hideMark/>
          </w:tcPr>
          <w:p w14:paraId="01F39D5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147 777,06</w:t>
            </w:r>
          </w:p>
        </w:tc>
        <w:tc>
          <w:tcPr>
            <w:tcW w:w="1701" w:type="dxa"/>
            <w:tcBorders>
              <w:top w:val="nil"/>
              <w:left w:val="nil"/>
              <w:bottom w:val="single" w:sz="4" w:space="0" w:color="auto"/>
              <w:right w:val="single" w:sz="4" w:space="0" w:color="auto"/>
            </w:tcBorders>
            <w:shd w:val="clear" w:color="auto" w:fill="auto"/>
            <w:noWrap/>
            <w:vAlign w:val="bottom"/>
            <w:hideMark/>
          </w:tcPr>
          <w:p w14:paraId="79E7A19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180 000,00</w:t>
            </w:r>
          </w:p>
        </w:tc>
        <w:tc>
          <w:tcPr>
            <w:tcW w:w="1417" w:type="dxa"/>
            <w:tcBorders>
              <w:top w:val="nil"/>
              <w:left w:val="nil"/>
              <w:bottom w:val="single" w:sz="4" w:space="0" w:color="auto"/>
              <w:right w:val="single" w:sz="4" w:space="0" w:color="auto"/>
            </w:tcBorders>
            <w:shd w:val="clear" w:color="auto" w:fill="auto"/>
            <w:noWrap/>
            <w:vAlign w:val="bottom"/>
            <w:hideMark/>
          </w:tcPr>
          <w:p w14:paraId="462F044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150 000,00</w:t>
            </w:r>
          </w:p>
        </w:tc>
        <w:tc>
          <w:tcPr>
            <w:tcW w:w="1276" w:type="dxa"/>
            <w:tcBorders>
              <w:top w:val="nil"/>
              <w:left w:val="nil"/>
              <w:bottom w:val="single" w:sz="4" w:space="0" w:color="auto"/>
              <w:right w:val="single" w:sz="4" w:space="0" w:color="auto"/>
            </w:tcBorders>
            <w:shd w:val="clear" w:color="auto" w:fill="auto"/>
            <w:noWrap/>
            <w:vAlign w:val="bottom"/>
            <w:hideMark/>
          </w:tcPr>
          <w:p w14:paraId="14C43A9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81 789,37</w:t>
            </w:r>
          </w:p>
        </w:tc>
        <w:tc>
          <w:tcPr>
            <w:tcW w:w="1417" w:type="dxa"/>
            <w:tcBorders>
              <w:top w:val="nil"/>
              <w:left w:val="nil"/>
              <w:bottom w:val="single" w:sz="4" w:space="0" w:color="auto"/>
              <w:right w:val="single" w:sz="4" w:space="0" w:color="auto"/>
            </w:tcBorders>
            <w:shd w:val="clear" w:color="auto" w:fill="auto"/>
            <w:noWrap/>
            <w:vAlign w:val="bottom"/>
            <w:hideMark/>
          </w:tcPr>
          <w:p w14:paraId="4709678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89 968,31</w:t>
            </w:r>
          </w:p>
        </w:tc>
        <w:tc>
          <w:tcPr>
            <w:tcW w:w="1276" w:type="dxa"/>
            <w:tcBorders>
              <w:top w:val="nil"/>
              <w:left w:val="nil"/>
              <w:bottom w:val="single" w:sz="4" w:space="0" w:color="auto"/>
              <w:right w:val="single" w:sz="4" w:space="0" w:color="auto"/>
            </w:tcBorders>
            <w:shd w:val="clear" w:color="auto" w:fill="auto"/>
            <w:noWrap/>
            <w:vAlign w:val="bottom"/>
            <w:hideMark/>
          </w:tcPr>
          <w:p w14:paraId="4ED6C09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98 965,14</w:t>
            </w:r>
          </w:p>
        </w:tc>
        <w:tc>
          <w:tcPr>
            <w:tcW w:w="1559" w:type="dxa"/>
            <w:tcBorders>
              <w:top w:val="nil"/>
              <w:left w:val="nil"/>
              <w:bottom w:val="single" w:sz="4" w:space="0" w:color="auto"/>
              <w:right w:val="single" w:sz="4" w:space="0" w:color="auto"/>
            </w:tcBorders>
            <w:shd w:val="clear" w:color="auto" w:fill="auto"/>
            <w:noWrap/>
            <w:vAlign w:val="bottom"/>
            <w:hideMark/>
          </w:tcPr>
          <w:p w14:paraId="1FA6A94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790 709,70</w:t>
            </w:r>
          </w:p>
        </w:tc>
      </w:tr>
      <w:tr w:rsidR="004861C4" w:rsidRPr="004861C4" w14:paraId="2B7D04CE"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F642EDB"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51665782"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37E8C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42 209,83</w:t>
            </w:r>
          </w:p>
        </w:tc>
        <w:tc>
          <w:tcPr>
            <w:tcW w:w="1418" w:type="dxa"/>
            <w:tcBorders>
              <w:top w:val="nil"/>
              <w:left w:val="nil"/>
              <w:bottom w:val="single" w:sz="4" w:space="0" w:color="auto"/>
              <w:right w:val="single" w:sz="4" w:space="0" w:color="auto"/>
            </w:tcBorders>
            <w:shd w:val="clear" w:color="auto" w:fill="auto"/>
            <w:noWrap/>
            <w:vAlign w:val="bottom"/>
            <w:hideMark/>
          </w:tcPr>
          <w:p w14:paraId="21EABA6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147 777,06</w:t>
            </w:r>
          </w:p>
        </w:tc>
        <w:tc>
          <w:tcPr>
            <w:tcW w:w="1701" w:type="dxa"/>
            <w:tcBorders>
              <w:top w:val="nil"/>
              <w:left w:val="nil"/>
              <w:bottom w:val="single" w:sz="4" w:space="0" w:color="auto"/>
              <w:right w:val="single" w:sz="4" w:space="0" w:color="auto"/>
            </w:tcBorders>
            <w:shd w:val="clear" w:color="auto" w:fill="auto"/>
            <w:noWrap/>
            <w:vAlign w:val="bottom"/>
            <w:hideMark/>
          </w:tcPr>
          <w:p w14:paraId="44FD77D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180 000,00</w:t>
            </w:r>
          </w:p>
        </w:tc>
        <w:tc>
          <w:tcPr>
            <w:tcW w:w="1417" w:type="dxa"/>
            <w:tcBorders>
              <w:top w:val="nil"/>
              <w:left w:val="nil"/>
              <w:bottom w:val="single" w:sz="4" w:space="0" w:color="auto"/>
              <w:right w:val="single" w:sz="4" w:space="0" w:color="auto"/>
            </w:tcBorders>
            <w:shd w:val="clear" w:color="auto" w:fill="auto"/>
            <w:noWrap/>
            <w:vAlign w:val="bottom"/>
            <w:hideMark/>
          </w:tcPr>
          <w:p w14:paraId="4AEAD04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150 000,00</w:t>
            </w:r>
          </w:p>
        </w:tc>
        <w:tc>
          <w:tcPr>
            <w:tcW w:w="1276" w:type="dxa"/>
            <w:tcBorders>
              <w:top w:val="nil"/>
              <w:left w:val="nil"/>
              <w:bottom w:val="single" w:sz="4" w:space="0" w:color="auto"/>
              <w:right w:val="single" w:sz="4" w:space="0" w:color="auto"/>
            </w:tcBorders>
            <w:shd w:val="clear" w:color="auto" w:fill="auto"/>
            <w:noWrap/>
            <w:vAlign w:val="bottom"/>
            <w:hideMark/>
          </w:tcPr>
          <w:p w14:paraId="2D4488C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81 789,37</w:t>
            </w:r>
          </w:p>
        </w:tc>
        <w:tc>
          <w:tcPr>
            <w:tcW w:w="1417" w:type="dxa"/>
            <w:tcBorders>
              <w:top w:val="nil"/>
              <w:left w:val="nil"/>
              <w:bottom w:val="single" w:sz="4" w:space="0" w:color="auto"/>
              <w:right w:val="single" w:sz="4" w:space="0" w:color="auto"/>
            </w:tcBorders>
            <w:shd w:val="clear" w:color="auto" w:fill="auto"/>
            <w:noWrap/>
            <w:vAlign w:val="bottom"/>
            <w:hideMark/>
          </w:tcPr>
          <w:p w14:paraId="394056D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89 968,31</w:t>
            </w:r>
          </w:p>
        </w:tc>
        <w:tc>
          <w:tcPr>
            <w:tcW w:w="1276" w:type="dxa"/>
            <w:tcBorders>
              <w:top w:val="nil"/>
              <w:left w:val="nil"/>
              <w:bottom w:val="single" w:sz="4" w:space="0" w:color="auto"/>
              <w:right w:val="single" w:sz="4" w:space="0" w:color="auto"/>
            </w:tcBorders>
            <w:shd w:val="clear" w:color="auto" w:fill="auto"/>
            <w:noWrap/>
            <w:vAlign w:val="bottom"/>
            <w:hideMark/>
          </w:tcPr>
          <w:p w14:paraId="744F7AE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98 965,14</w:t>
            </w:r>
          </w:p>
        </w:tc>
        <w:tc>
          <w:tcPr>
            <w:tcW w:w="1559" w:type="dxa"/>
            <w:tcBorders>
              <w:top w:val="nil"/>
              <w:left w:val="nil"/>
              <w:bottom w:val="single" w:sz="4" w:space="0" w:color="auto"/>
              <w:right w:val="single" w:sz="4" w:space="0" w:color="auto"/>
            </w:tcBorders>
            <w:shd w:val="clear" w:color="auto" w:fill="auto"/>
            <w:noWrap/>
            <w:vAlign w:val="bottom"/>
            <w:hideMark/>
          </w:tcPr>
          <w:p w14:paraId="282B984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790 709,70</w:t>
            </w:r>
          </w:p>
        </w:tc>
      </w:tr>
      <w:tr w:rsidR="004861C4" w:rsidRPr="004861C4" w14:paraId="16343AD0"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62E0ABB"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5F5E951A"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A8AF94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08B36F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7C9B2A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FD848C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76BC68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CAC7F5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09DF2F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67EB6B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6021951A"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CC0F71B"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41D4B3D4"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803B0F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0A8011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83EACA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771EEE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8E6561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78202E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1B6417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7FB561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3BCF9DCB"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361F8DD"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6094F7C5"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DF2375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041678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482DBA5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D51EDE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B20720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6C3A92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3DD80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E952C4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08840DC8"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6E5490B"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xml:space="preserve">1.2.12.  "Субсидии местным бюджетам" </w:t>
            </w:r>
          </w:p>
        </w:tc>
        <w:tc>
          <w:tcPr>
            <w:tcW w:w="1701" w:type="dxa"/>
            <w:tcBorders>
              <w:top w:val="nil"/>
              <w:left w:val="nil"/>
              <w:bottom w:val="single" w:sz="4" w:space="0" w:color="auto"/>
              <w:right w:val="single" w:sz="4" w:space="0" w:color="auto"/>
            </w:tcBorders>
            <w:shd w:val="clear" w:color="auto" w:fill="auto"/>
            <w:vAlign w:val="center"/>
            <w:hideMark/>
          </w:tcPr>
          <w:p w14:paraId="452FEBBC"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bottom"/>
            <w:hideMark/>
          </w:tcPr>
          <w:p w14:paraId="5A7362BD"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592 106,37</w:t>
            </w:r>
          </w:p>
        </w:tc>
        <w:tc>
          <w:tcPr>
            <w:tcW w:w="1418" w:type="dxa"/>
            <w:tcBorders>
              <w:top w:val="nil"/>
              <w:left w:val="nil"/>
              <w:bottom w:val="single" w:sz="4" w:space="0" w:color="auto"/>
              <w:right w:val="single" w:sz="4" w:space="0" w:color="auto"/>
            </w:tcBorders>
            <w:shd w:val="clear" w:color="auto" w:fill="auto"/>
            <w:noWrap/>
            <w:vAlign w:val="bottom"/>
            <w:hideMark/>
          </w:tcPr>
          <w:p w14:paraId="179FC587"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613 311,39</w:t>
            </w:r>
          </w:p>
        </w:tc>
        <w:tc>
          <w:tcPr>
            <w:tcW w:w="1701" w:type="dxa"/>
            <w:tcBorders>
              <w:top w:val="nil"/>
              <w:left w:val="nil"/>
              <w:bottom w:val="single" w:sz="4" w:space="0" w:color="auto"/>
              <w:right w:val="single" w:sz="4" w:space="0" w:color="auto"/>
            </w:tcBorders>
            <w:shd w:val="clear" w:color="auto" w:fill="auto"/>
            <w:noWrap/>
            <w:vAlign w:val="bottom"/>
            <w:hideMark/>
          </w:tcPr>
          <w:p w14:paraId="67698FDA"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7C086CB"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0000978"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C77ED66"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FDB53B8"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C27A8D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1 205 417,76</w:t>
            </w:r>
          </w:p>
        </w:tc>
      </w:tr>
      <w:tr w:rsidR="004861C4" w:rsidRPr="004861C4" w14:paraId="72AACED2"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D115971"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2DA12F33"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B9C87A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F0BE5A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6754FE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D86C81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6B6707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005973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186065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DAE4C1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51BEF3E2"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DCD5546"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lastRenderedPageBreak/>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694D2DC7"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E212D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592 106,37</w:t>
            </w:r>
          </w:p>
        </w:tc>
        <w:tc>
          <w:tcPr>
            <w:tcW w:w="1418" w:type="dxa"/>
            <w:tcBorders>
              <w:top w:val="nil"/>
              <w:left w:val="nil"/>
              <w:bottom w:val="single" w:sz="4" w:space="0" w:color="auto"/>
              <w:right w:val="single" w:sz="4" w:space="0" w:color="auto"/>
            </w:tcBorders>
            <w:shd w:val="clear" w:color="auto" w:fill="auto"/>
            <w:noWrap/>
            <w:vAlign w:val="bottom"/>
            <w:hideMark/>
          </w:tcPr>
          <w:p w14:paraId="0BF9C35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613 311,39</w:t>
            </w:r>
          </w:p>
        </w:tc>
        <w:tc>
          <w:tcPr>
            <w:tcW w:w="1701" w:type="dxa"/>
            <w:tcBorders>
              <w:top w:val="nil"/>
              <w:left w:val="nil"/>
              <w:bottom w:val="single" w:sz="4" w:space="0" w:color="auto"/>
              <w:right w:val="single" w:sz="4" w:space="0" w:color="auto"/>
            </w:tcBorders>
            <w:shd w:val="clear" w:color="auto" w:fill="auto"/>
            <w:noWrap/>
            <w:vAlign w:val="bottom"/>
            <w:hideMark/>
          </w:tcPr>
          <w:p w14:paraId="07C8609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D2D3A5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B2521F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A95815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49084D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744B41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1 205 417,76</w:t>
            </w:r>
          </w:p>
        </w:tc>
      </w:tr>
      <w:tr w:rsidR="004861C4" w:rsidRPr="004861C4" w14:paraId="12AE1B2E"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59F1126"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6261B5CB"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88288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592 106,37</w:t>
            </w:r>
          </w:p>
        </w:tc>
        <w:tc>
          <w:tcPr>
            <w:tcW w:w="1418" w:type="dxa"/>
            <w:tcBorders>
              <w:top w:val="nil"/>
              <w:left w:val="nil"/>
              <w:bottom w:val="single" w:sz="4" w:space="0" w:color="auto"/>
              <w:right w:val="single" w:sz="4" w:space="0" w:color="auto"/>
            </w:tcBorders>
            <w:shd w:val="clear" w:color="auto" w:fill="auto"/>
            <w:noWrap/>
            <w:vAlign w:val="bottom"/>
            <w:hideMark/>
          </w:tcPr>
          <w:p w14:paraId="57879F9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613 311,39</w:t>
            </w:r>
          </w:p>
        </w:tc>
        <w:tc>
          <w:tcPr>
            <w:tcW w:w="1701" w:type="dxa"/>
            <w:tcBorders>
              <w:top w:val="nil"/>
              <w:left w:val="nil"/>
              <w:bottom w:val="single" w:sz="4" w:space="0" w:color="auto"/>
              <w:right w:val="single" w:sz="4" w:space="0" w:color="auto"/>
            </w:tcBorders>
            <w:shd w:val="clear" w:color="auto" w:fill="auto"/>
            <w:noWrap/>
            <w:vAlign w:val="bottom"/>
            <w:hideMark/>
          </w:tcPr>
          <w:p w14:paraId="0901D71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6A67863"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652350"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2089A7D"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1B92DD"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FDDFFE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1 205 417,76</w:t>
            </w:r>
          </w:p>
        </w:tc>
      </w:tr>
      <w:tr w:rsidR="004861C4" w:rsidRPr="004861C4" w14:paraId="132CFD19"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C556F48"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349AE025"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95ADC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D37956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86CB8B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DF7F66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CB50C7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8ACD1E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8FE6BF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38151D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55E64780"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FF65BB5"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69290E5C"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718D6E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EFA5DC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5ED462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AAA423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0BAA98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4062AF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BABCCF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8E28A7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0483372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E51DEA6"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25D78EC0"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8C2CB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19D82C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42AF4C5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A1047B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D9B6A4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E4A08B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93DB1F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EE14E3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6F3A6C33"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8E7A777"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xml:space="preserve">1.2.13. "Строительный контроль" </w:t>
            </w:r>
          </w:p>
        </w:tc>
        <w:tc>
          <w:tcPr>
            <w:tcW w:w="1701" w:type="dxa"/>
            <w:tcBorders>
              <w:top w:val="nil"/>
              <w:left w:val="nil"/>
              <w:bottom w:val="single" w:sz="4" w:space="0" w:color="auto"/>
              <w:right w:val="single" w:sz="4" w:space="0" w:color="auto"/>
            </w:tcBorders>
            <w:shd w:val="clear" w:color="auto" w:fill="auto"/>
            <w:vAlign w:val="center"/>
            <w:hideMark/>
          </w:tcPr>
          <w:p w14:paraId="2A1040F8"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bottom"/>
            <w:hideMark/>
          </w:tcPr>
          <w:p w14:paraId="4C994189"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5 982,76</w:t>
            </w:r>
          </w:p>
        </w:tc>
        <w:tc>
          <w:tcPr>
            <w:tcW w:w="1418" w:type="dxa"/>
            <w:tcBorders>
              <w:top w:val="nil"/>
              <w:left w:val="nil"/>
              <w:bottom w:val="single" w:sz="4" w:space="0" w:color="auto"/>
              <w:right w:val="single" w:sz="4" w:space="0" w:color="auto"/>
            </w:tcBorders>
            <w:shd w:val="clear" w:color="auto" w:fill="auto"/>
            <w:noWrap/>
            <w:vAlign w:val="bottom"/>
            <w:hideMark/>
          </w:tcPr>
          <w:p w14:paraId="2E73FDA3"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16 592,40</w:t>
            </w:r>
          </w:p>
        </w:tc>
        <w:tc>
          <w:tcPr>
            <w:tcW w:w="1701" w:type="dxa"/>
            <w:tcBorders>
              <w:top w:val="nil"/>
              <w:left w:val="nil"/>
              <w:bottom w:val="single" w:sz="4" w:space="0" w:color="auto"/>
              <w:right w:val="single" w:sz="4" w:space="0" w:color="auto"/>
            </w:tcBorders>
            <w:shd w:val="clear" w:color="auto" w:fill="auto"/>
            <w:noWrap/>
            <w:vAlign w:val="bottom"/>
            <w:hideMark/>
          </w:tcPr>
          <w:p w14:paraId="32D61A07"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18 000,00</w:t>
            </w:r>
          </w:p>
        </w:tc>
        <w:tc>
          <w:tcPr>
            <w:tcW w:w="1417" w:type="dxa"/>
            <w:tcBorders>
              <w:top w:val="nil"/>
              <w:left w:val="nil"/>
              <w:bottom w:val="single" w:sz="4" w:space="0" w:color="auto"/>
              <w:right w:val="single" w:sz="4" w:space="0" w:color="auto"/>
            </w:tcBorders>
            <w:shd w:val="clear" w:color="auto" w:fill="auto"/>
            <w:noWrap/>
            <w:vAlign w:val="bottom"/>
            <w:hideMark/>
          </w:tcPr>
          <w:p w14:paraId="5AB140C7"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18 000,00</w:t>
            </w:r>
          </w:p>
        </w:tc>
        <w:tc>
          <w:tcPr>
            <w:tcW w:w="1276" w:type="dxa"/>
            <w:tcBorders>
              <w:top w:val="nil"/>
              <w:left w:val="nil"/>
              <w:bottom w:val="single" w:sz="4" w:space="0" w:color="auto"/>
              <w:right w:val="single" w:sz="4" w:space="0" w:color="auto"/>
            </w:tcBorders>
            <w:shd w:val="clear" w:color="auto" w:fill="auto"/>
            <w:noWrap/>
            <w:vAlign w:val="bottom"/>
            <w:hideMark/>
          </w:tcPr>
          <w:p w14:paraId="5D0F0202"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10 134,86</w:t>
            </w:r>
          </w:p>
        </w:tc>
        <w:tc>
          <w:tcPr>
            <w:tcW w:w="1417" w:type="dxa"/>
            <w:tcBorders>
              <w:top w:val="nil"/>
              <w:left w:val="nil"/>
              <w:bottom w:val="single" w:sz="4" w:space="0" w:color="auto"/>
              <w:right w:val="single" w:sz="4" w:space="0" w:color="auto"/>
            </w:tcBorders>
            <w:shd w:val="clear" w:color="auto" w:fill="auto"/>
            <w:noWrap/>
            <w:vAlign w:val="bottom"/>
            <w:hideMark/>
          </w:tcPr>
          <w:p w14:paraId="23CD0043"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11 148,35</w:t>
            </w:r>
          </w:p>
        </w:tc>
        <w:tc>
          <w:tcPr>
            <w:tcW w:w="1276" w:type="dxa"/>
            <w:tcBorders>
              <w:top w:val="nil"/>
              <w:left w:val="nil"/>
              <w:bottom w:val="single" w:sz="4" w:space="0" w:color="auto"/>
              <w:right w:val="single" w:sz="4" w:space="0" w:color="auto"/>
            </w:tcBorders>
            <w:shd w:val="clear" w:color="auto" w:fill="auto"/>
            <w:noWrap/>
            <w:vAlign w:val="bottom"/>
            <w:hideMark/>
          </w:tcPr>
          <w:p w14:paraId="0A8FD5A5"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12 263,18</w:t>
            </w:r>
          </w:p>
        </w:tc>
        <w:tc>
          <w:tcPr>
            <w:tcW w:w="1559" w:type="dxa"/>
            <w:tcBorders>
              <w:top w:val="nil"/>
              <w:left w:val="nil"/>
              <w:bottom w:val="single" w:sz="4" w:space="0" w:color="auto"/>
              <w:right w:val="single" w:sz="4" w:space="0" w:color="auto"/>
            </w:tcBorders>
            <w:shd w:val="clear" w:color="auto" w:fill="auto"/>
            <w:noWrap/>
            <w:vAlign w:val="bottom"/>
            <w:hideMark/>
          </w:tcPr>
          <w:p w14:paraId="4B03E37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92 121,55</w:t>
            </w:r>
          </w:p>
        </w:tc>
      </w:tr>
      <w:tr w:rsidR="004861C4" w:rsidRPr="004861C4" w14:paraId="3E441446"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F55D92A"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0B78E4D2"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7EF077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7FEE68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8DFAC8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7E99F4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891A0B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5CF98F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82C520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7540B5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30D40CBC"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4CA8B15"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794693AB"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9C0EA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5 982,76</w:t>
            </w:r>
          </w:p>
        </w:tc>
        <w:tc>
          <w:tcPr>
            <w:tcW w:w="1418" w:type="dxa"/>
            <w:tcBorders>
              <w:top w:val="nil"/>
              <w:left w:val="nil"/>
              <w:bottom w:val="single" w:sz="4" w:space="0" w:color="auto"/>
              <w:right w:val="single" w:sz="4" w:space="0" w:color="auto"/>
            </w:tcBorders>
            <w:shd w:val="clear" w:color="auto" w:fill="auto"/>
            <w:noWrap/>
            <w:vAlign w:val="bottom"/>
            <w:hideMark/>
          </w:tcPr>
          <w:p w14:paraId="34EB803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16 592,40</w:t>
            </w:r>
          </w:p>
        </w:tc>
        <w:tc>
          <w:tcPr>
            <w:tcW w:w="1701" w:type="dxa"/>
            <w:tcBorders>
              <w:top w:val="nil"/>
              <w:left w:val="nil"/>
              <w:bottom w:val="single" w:sz="4" w:space="0" w:color="auto"/>
              <w:right w:val="single" w:sz="4" w:space="0" w:color="auto"/>
            </w:tcBorders>
            <w:shd w:val="clear" w:color="auto" w:fill="auto"/>
            <w:noWrap/>
            <w:vAlign w:val="bottom"/>
            <w:hideMark/>
          </w:tcPr>
          <w:p w14:paraId="49A2FD3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18 000,00</w:t>
            </w:r>
          </w:p>
        </w:tc>
        <w:tc>
          <w:tcPr>
            <w:tcW w:w="1417" w:type="dxa"/>
            <w:tcBorders>
              <w:top w:val="nil"/>
              <w:left w:val="nil"/>
              <w:bottom w:val="single" w:sz="4" w:space="0" w:color="auto"/>
              <w:right w:val="single" w:sz="4" w:space="0" w:color="auto"/>
            </w:tcBorders>
            <w:shd w:val="clear" w:color="auto" w:fill="auto"/>
            <w:noWrap/>
            <w:vAlign w:val="bottom"/>
            <w:hideMark/>
          </w:tcPr>
          <w:p w14:paraId="0CD855F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18 000,00</w:t>
            </w:r>
          </w:p>
        </w:tc>
        <w:tc>
          <w:tcPr>
            <w:tcW w:w="1276" w:type="dxa"/>
            <w:tcBorders>
              <w:top w:val="nil"/>
              <w:left w:val="nil"/>
              <w:bottom w:val="single" w:sz="4" w:space="0" w:color="auto"/>
              <w:right w:val="single" w:sz="4" w:space="0" w:color="auto"/>
            </w:tcBorders>
            <w:shd w:val="clear" w:color="auto" w:fill="auto"/>
            <w:noWrap/>
            <w:vAlign w:val="bottom"/>
            <w:hideMark/>
          </w:tcPr>
          <w:p w14:paraId="626770D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10 134,86</w:t>
            </w:r>
          </w:p>
        </w:tc>
        <w:tc>
          <w:tcPr>
            <w:tcW w:w="1417" w:type="dxa"/>
            <w:tcBorders>
              <w:top w:val="nil"/>
              <w:left w:val="nil"/>
              <w:bottom w:val="single" w:sz="4" w:space="0" w:color="auto"/>
              <w:right w:val="single" w:sz="4" w:space="0" w:color="auto"/>
            </w:tcBorders>
            <w:shd w:val="clear" w:color="auto" w:fill="auto"/>
            <w:noWrap/>
            <w:vAlign w:val="bottom"/>
            <w:hideMark/>
          </w:tcPr>
          <w:p w14:paraId="3560250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11 148,35</w:t>
            </w:r>
          </w:p>
        </w:tc>
        <w:tc>
          <w:tcPr>
            <w:tcW w:w="1276" w:type="dxa"/>
            <w:tcBorders>
              <w:top w:val="nil"/>
              <w:left w:val="nil"/>
              <w:bottom w:val="single" w:sz="4" w:space="0" w:color="auto"/>
              <w:right w:val="single" w:sz="4" w:space="0" w:color="auto"/>
            </w:tcBorders>
            <w:shd w:val="clear" w:color="auto" w:fill="auto"/>
            <w:noWrap/>
            <w:vAlign w:val="bottom"/>
            <w:hideMark/>
          </w:tcPr>
          <w:p w14:paraId="447A016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12 263,18</w:t>
            </w:r>
          </w:p>
        </w:tc>
        <w:tc>
          <w:tcPr>
            <w:tcW w:w="1559" w:type="dxa"/>
            <w:tcBorders>
              <w:top w:val="nil"/>
              <w:left w:val="nil"/>
              <w:bottom w:val="single" w:sz="4" w:space="0" w:color="auto"/>
              <w:right w:val="single" w:sz="4" w:space="0" w:color="auto"/>
            </w:tcBorders>
            <w:shd w:val="clear" w:color="auto" w:fill="auto"/>
            <w:noWrap/>
            <w:vAlign w:val="bottom"/>
            <w:hideMark/>
          </w:tcPr>
          <w:p w14:paraId="179456D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92 121,55</w:t>
            </w:r>
          </w:p>
        </w:tc>
      </w:tr>
      <w:tr w:rsidR="004861C4" w:rsidRPr="004861C4" w14:paraId="290420BE"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1F95C97"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6661F3F4"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6D8D57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5 982,76</w:t>
            </w:r>
          </w:p>
        </w:tc>
        <w:tc>
          <w:tcPr>
            <w:tcW w:w="1418" w:type="dxa"/>
            <w:tcBorders>
              <w:top w:val="nil"/>
              <w:left w:val="nil"/>
              <w:bottom w:val="single" w:sz="4" w:space="0" w:color="auto"/>
              <w:right w:val="single" w:sz="4" w:space="0" w:color="auto"/>
            </w:tcBorders>
            <w:shd w:val="clear" w:color="auto" w:fill="auto"/>
            <w:noWrap/>
            <w:vAlign w:val="bottom"/>
            <w:hideMark/>
          </w:tcPr>
          <w:p w14:paraId="57814F4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16 592,40</w:t>
            </w:r>
          </w:p>
        </w:tc>
        <w:tc>
          <w:tcPr>
            <w:tcW w:w="1701" w:type="dxa"/>
            <w:tcBorders>
              <w:top w:val="nil"/>
              <w:left w:val="nil"/>
              <w:bottom w:val="single" w:sz="4" w:space="0" w:color="auto"/>
              <w:right w:val="single" w:sz="4" w:space="0" w:color="auto"/>
            </w:tcBorders>
            <w:shd w:val="clear" w:color="auto" w:fill="auto"/>
            <w:noWrap/>
            <w:vAlign w:val="bottom"/>
            <w:hideMark/>
          </w:tcPr>
          <w:p w14:paraId="16CB40F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18 000,00</w:t>
            </w:r>
          </w:p>
        </w:tc>
        <w:tc>
          <w:tcPr>
            <w:tcW w:w="1417" w:type="dxa"/>
            <w:tcBorders>
              <w:top w:val="nil"/>
              <w:left w:val="nil"/>
              <w:bottom w:val="single" w:sz="4" w:space="0" w:color="auto"/>
              <w:right w:val="single" w:sz="4" w:space="0" w:color="auto"/>
            </w:tcBorders>
            <w:shd w:val="clear" w:color="auto" w:fill="auto"/>
            <w:noWrap/>
            <w:vAlign w:val="bottom"/>
            <w:hideMark/>
          </w:tcPr>
          <w:p w14:paraId="0E882C5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18 000,00</w:t>
            </w:r>
          </w:p>
        </w:tc>
        <w:tc>
          <w:tcPr>
            <w:tcW w:w="1276" w:type="dxa"/>
            <w:tcBorders>
              <w:top w:val="nil"/>
              <w:left w:val="nil"/>
              <w:bottom w:val="single" w:sz="4" w:space="0" w:color="auto"/>
              <w:right w:val="single" w:sz="4" w:space="0" w:color="auto"/>
            </w:tcBorders>
            <w:shd w:val="clear" w:color="auto" w:fill="auto"/>
            <w:noWrap/>
            <w:vAlign w:val="bottom"/>
            <w:hideMark/>
          </w:tcPr>
          <w:p w14:paraId="1919823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10 134,86</w:t>
            </w:r>
          </w:p>
        </w:tc>
        <w:tc>
          <w:tcPr>
            <w:tcW w:w="1417" w:type="dxa"/>
            <w:tcBorders>
              <w:top w:val="nil"/>
              <w:left w:val="nil"/>
              <w:bottom w:val="single" w:sz="4" w:space="0" w:color="auto"/>
              <w:right w:val="single" w:sz="4" w:space="0" w:color="auto"/>
            </w:tcBorders>
            <w:shd w:val="clear" w:color="auto" w:fill="auto"/>
            <w:noWrap/>
            <w:vAlign w:val="bottom"/>
            <w:hideMark/>
          </w:tcPr>
          <w:p w14:paraId="02A60AF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11 148,35</w:t>
            </w:r>
          </w:p>
        </w:tc>
        <w:tc>
          <w:tcPr>
            <w:tcW w:w="1276" w:type="dxa"/>
            <w:tcBorders>
              <w:top w:val="nil"/>
              <w:left w:val="nil"/>
              <w:bottom w:val="single" w:sz="4" w:space="0" w:color="auto"/>
              <w:right w:val="single" w:sz="4" w:space="0" w:color="auto"/>
            </w:tcBorders>
            <w:shd w:val="clear" w:color="auto" w:fill="auto"/>
            <w:noWrap/>
            <w:vAlign w:val="bottom"/>
            <w:hideMark/>
          </w:tcPr>
          <w:p w14:paraId="36FF976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12 263,18</w:t>
            </w:r>
          </w:p>
        </w:tc>
        <w:tc>
          <w:tcPr>
            <w:tcW w:w="1559" w:type="dxa"/>
            <w:tcBorders>
              <w:top w:val="nil"/>
              <w:left w:val="nil"/>
              <w:bottom w:val="single" w:sz="4" w:space="0" w:color="auto"/>
              <w:right w:val="single" w:sz="4" w:space="0" w:color="auto"/>
            </w:tcBorders>
            <w:shd w:val="clear" w:color="auto" w:fill="auto"/>
            <w:noWrap/>
            <w:vAlign w:val="bottom"/>
            <w:hideMark/>
          </w:tcPr>
          <w:p w14:paraId="065FEC9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92 121,55</w:t>
            </w:r>
          </w:p>
        </w:tc>
      </w:tr>
      <w:tr w:rsidR="004861C4" w:rsidRPr="004861C4" w14:paraId="157D1916"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E68E23B"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38BBB6AB"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45B91A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17F014E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05EBC3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D67125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638AD8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76657A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C3E923E"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77D1AE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22057B68"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B381178"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31031671"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80AB9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944999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7C479B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77D343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94A308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E346424"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AF27C4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396FA1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2904ED43"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75C14F4"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329CBC1E"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1E99ED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A7EA28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72EC0E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7AB5B4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3D961D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58B9E5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847628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59AA6F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70909FAA" w14:textId="77777777" w:rsidTr="004861C4">
        <w:trPr>
          <w:trHeight w:val="525"/>
        </w:trPr>
        <w:tc>
          <w:tcPr>
            <w:tcW w:w="2694" w:type="dxa"/>
            <w:tcBorders>
              <w:top w:val="nil"/>
              <w:left w:val="single" w:sz="4" w:space="0" w:color="auto"/>
              <w:bottom w:val="single" w:sz="4" w:space="0" w:color="auto"/>
              <w:right w:val="nil"/>
            </w:tcBorders>
            <w:shd w:val="clear" w:color="auto" w:fill="auto"/>
            <w:vAlign w:val="bottom"/>
            <w:hideMark/>
          </w:tcPr>
          <w:p w14:paraId="3D0EE367"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1.3. Комплекс процессных мероприятий "Автомобильные дороги и дорожное хозяйство"</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7F36CBDE"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14:paraId="7438019A"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133 633,84</w:t>
            </w:r>
          </w:p>
        </w:tc>
        <w:tc>
          <w:tcPr>
            <w:tcW w:w="1418" w:type="dxa"/>
            <w:tcBorders>
              <w:top w:val="nil"/>
              <w:left w:val="nil"/>
              <w:bottom w:val="single" w:sz="4" w:space="0" w:color="auto"/>
              <w:right w:val="single" w:sz="4" w:space="0" w:color="auto"/>
            </w:tcBorders>
            <w:shd w:val="clear" w:color="auto" w:fill="auto"/>
            <w:vAlign w:val="bottom"/>
            <w:hideMark/>
          </w:tcPr>
          <w:p w14:paraId="23A257D3"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205 384,31</w:t>
            </w:r>
          </w:p>
        </w:tc>
        <w:tc>
          <w:tcPr>
            <w:tcW w:w="1701" w:type="dxa"/>
            <w:tcBorders>
              <w:top w:val="nil"/>
              <w:left w:val="nil"/>
              <w:bottom w:val="single" w:sz="4" w:space="0" w:color="auto"/>
              <w:right w:val="single" w:sz="4" w:space="0" w:color="auto"/>
            </w:tcBorders>
            <w:shd w:val="clear" w:color="auto" w:fill="auto"/>
            <w:vAlign w:val="bottom"/>
            <w:hideMark/>
          </w:tcPr>
          <w:p w14:paraId="260FFC44"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201 177,00</w:t>
            </w:r>
          </w:p>
        </w:tc>
        <w:tc>
          <w:tcPr>
            <w:tcW w:w="1417" w:type="dxa"/>
            <w:tcBorders>
              <w:top w:val="nil"/>
              <w:left w:val="nil"/>
              <w:bottom w:val="single" w:sz="4" w:space="0" w:color="auto"/>
              <w:right w:val="single" w:sz="4" w:space="0" w:color="auto"/>
            </w:tcBorders>
            <w:shd w:val="clear" w:color="auto" w:fill="auto"/>
            <w:vAlign w:val="bottom"/>
            <w:hideMark/>
          </w:tcPr>
          <w:p w14:paraId="4E4D8289"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201 179,00</w:t>
            </w:r>
          </w:p>
        </w:tc>
        <w:tc>
          <w:tcPr>
            <w:tcW w:w="1276" w:type="dxa"/>
            <w:tcBorders>
              <w:top w:val="nil"/>
              <w:left w:val="nil"/>
              <w:bottom w:val="single" w:sz="4" w:space="0" w:color="auto"/>
              <w:right w:val="single" w:sz="4" w:space="0" w:color="auto"/>
            </w:tcBorders>
            <w:shd w:val="clear" w:color="auto" w:fill="auto"/>
            <w:vAlign w:val="bottom"/>
            <w:hideMark/>
          </w:tcPr>
          <w:p w14:paraId="0E95A6B4"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158 258,73</w:t>
            </w:r>
          </w:p>
        </w:tc>
        <w:tc>
          <w:tcPr>
            <w:tcW w:w="1417" w:type="dxa"/>
            <w:tcBorders>
              <w:top w:val="nil"/>
              <w:left w:val="nil"/>
              <w:bottom w:val="single" w:sz="4" w:space="0" w:color="auto"/>
              <w:right w:val="single" w:sz="4" w:space="0" w:color="auto"/>
            </w:tcBorders>
            <w:shd w:val="clear" w:color="auto" w:fill="auto"/>
            <w:vAlign w:val="bottom"/>
            <w:hideMark/>
          </w:tcPr>
          <w:p w14:paraId="1E28EE35"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174 084,60</w:t>
            </w:r>
          </w:p>
        </w:tc>
        <w:tc>
          <w:tcPr>
            <w:tcW w:w="1276" w:type="dxa"/>
            <w:tcBorders>
              <w:top w:val="nil"/>
              <w:left w:val="nil"/>
              <w:bottom w:val="single" w:sz="4" w:space="0" w:color="auto"/>
              <w:right w:val="single" w:sz="4" w:space="0" w:color="auto"/>
            </w:tcBorders>
            <w:shd w:val="clear" w:color="auto" w:fill="auto"/>
            <w:vAlign w:val="bottom"/>
            <w:hideMark/>
          </w:tcPr>
          <w:p w14:paraId="23471E2E"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191 493,06</w:t>
            </w:r>
          </w:p>
        </w:tc>
        <w:tc>
          <w:tcPr>
            <w:tcW w:w="1559" w:type="dxa"/>
            <w:tcBorders>
              <w:top w:val="nil"/>
              <w:left w:val="nil"/>
              <w:bottom w:val="single" w:sz="4" w:space="0" w:color="auto"/>
              <w:right w:val="single" w:sz="4" w:space="0" w:color="auto"/>
            </w:tcBorders>
            <w:shd w:val="clear" w:color="auto" w:fill="auto"/>
            <w:vAlign w:val="bottom"/>
            <w:hideMark/>
          </w:tcPr>
          <w:p w14:paraId="7A5D83A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1 265 210,55</w:t>
            </w:r>
          </w:p>
        </w:tc>
      </w:tr>
      <w:tr w:rsidR="004861C4" w:rsidRPr="004861C4" w14:paraId="7F2E50A2"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74A42A7"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1.3.1.  "Управление дорожным хозяйством"</w:t>
            </w:r>
          </w:p>
        </w:tc>
        <w:tc>
          <w:tcPr>
            <w:tcW w:w="1701" w:type="dxa"/>
            <w:tcBorders>
              <w:top w:val="nil"/>
              <w:left w:val="nil"/>
              <w:bottom w:val="single" w:sz="4" w:space="0" w:color="auto"/>
              <w:right w:val="single" w:sz="4" w:space="0" w:color="auto"/>
            </w:tcBorders>
            <w:shd w:val="clear" w:color="auto" w:fill="auto"/>
            <w:vAlign w:val="center"/>
            <w:hideMark/>
          </w:tcPr>
          <w:p w14:paraId="76EBF148"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bottom"/>
            <w:hideMark/>
          </w:tcPr>
          <w:p w14:paraId="549457A8"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133 633,84</w:t>
            </w:r>
          </w:p>
        </w:tc>
        <w:tc>
          <w:tcPr>
            <w:tcW w:w="1418" w:type="dxa"/>
            <w:tcBorders>
              <w:top w:val="nil"/>
              <w:left w:val="nil"/>
              <w:bottom w:val="single" w:sz="4" w:space="0" w:color="auto"/>
              <w:right w:val="single" w:sz="4" w:space="0" w:color="auto"/>
            </w:tcBorders>
            <w:shd w:val="clear" w:color="auto" w:fill="auto"/>
            <w:noWrap/>
            <w:vAlign w:val="bottom"/>
            <w:hideMark/>
          </w:tcPr>
          <w:p w14:paraId="59F3B5A6"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205 384,31</w:t>
            </w:r>
          </w:p>
        </w:tc>
        <w:tc>
          <w:tcPr>
            <w:tcW w:w="1701" w:type="dxa"/>
            <w:tcBorders>
              <w:top w:val="nil"/>
              <w:left w:val="nil"/>
              <w:bottom w:val="single" w:sz="4" w:space="0" w:color="auto"/>
              <w:right w:val="single" w:sz="4" w:space="0" w:color="auto"/>
            </w:tcBorders>
            <w:shd w:val="clear" w:color="auto" w:fill="auto"/>
            <w:noWrap/>
            <w:vAlign w:val="bottom"/>
            <w:hideMark/>
          </w:tcPr>
          <w:p w14:paraId="758C978A"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201 177,00</w:t>
            </w:r>
          </w:p>
        </w:tc>
        <w:tc>
          <w:tcPr>
            <w:tcW w:w="1417" w:type="dxa"/>
            <w:tcBorders>
              <w:top w:val="nil"/>
              <w:left w:val="nil"/>
              <w:bottom w:val="single" w:sz="4" w:space="0" w:color="auto"/>
              <w:right w:val="single" w:sz="4" w:space="0" w:color="auto"/>
            </w:tcBorders>
            <w:shd w:val="clear" w:color="auto" w:fill="auto"/>
            <w:noWrap/>
            <w:vAlign w:val="bottom"/>
            <w:hideMark/>
          </w:tcPr>
          <w:p w14:paraId="2D9E7B1A"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201 179,00</w:t>
            </w:r>
          </w:p>
        </w:tc>
        <w:tc>
          <w:tcPr>
            <w:tcW w:w="1276" w:type="dxa"/>
            <w:tcBorders>
              <w:top w:val="nil"/>
              <w:left w:val="nil"/>
              <w:bottom w:val="single" w:sz="4" w:space="0" w:color="auto"/>
              <w:right w:val="single" w:sz="4" w:space="0" w:color="auto"/>
            </w:tcBorders>
            <w:shd w:val="clear" w:color="auto" w:fill="auto"/>
            <w:noWrap/>
            <w:vAlign w:val="bottom"/>
            <w:hideMark/>
          </w:tcPr>
          <w:p w14:paraId="33E55290"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158 258,73</w:t>
            </w:r>
          </w:p>
        </w:tc>
        <w:tc>
          <w:tcPr>
            <w:tcW w:w="1417" w:type="dxa"/>
            <w:tcBorders>
              <w:top w:val="nil"/>
              <w:left w:val="nil"/>
              <w:bottom w:val="single" w:sz="4" w:space="0" w:color="auto"/>
              <w:right w:val="single" w:sz="4" w:space="0" w:color="auto"/>
            </w:tcBorders>
            <w:shd w:val="clear" w:color="auto" w:fill="auto"/>
            <w:noWrap/>
            <w:vAlign w:val="bottom"/>
            <w:hideMark/>
          </w:tcPr>
          <w:p w14:paraId="7F9D280A"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174 084,60</w:t>
            </w:r>
          </w:p>
        </w:tc>
        <w:tc>
          <w:tcPr>
            <w:tcW w:w="1276" w:type="dxa"/>
            <w:tcBorders>
              <w:top w:val="nil"/>
              <w:left w:val="nil"/>
              <w:bottom w:val="single" w:sz="4" w:space="0" w:color="auto"/>
              <w:right w:val="single" w:sz="4" w:space="0" w:color="auto"/>
            </w:tcBorders>
            <w:shd w:val="clear" w:color="auto" w:fill="auto"/>
            <w:noWrap/>
            <w:vAlign w:val="bottom"/>
            <w:hideMark/>
          </w:tcPr>
          <w:p w14:paraId="4B15FDA5" w14:textId="77777777" w:rsidR="004861C4" w:rsidRPr="004861C4" w:rsidRDefault="004861C4" w:rsidP="004861C4">
            <w:pPr>
              <w:ind w:firstLine="0"/>
              <w:jc w:val="right"/>
              <w:rPr>
                <w:rFonts w:ascii="Times New Roman" w:hAnsi="Times New Roman"/>
                <w:b/>
                <w:bCs/>
                <w:color w:val="000000"/>
                <w:sz w:val="20"/>
                <w:szCs w:val="20"/>
              </w:rPr>
            </w:pPr>
            <w:r w:rsidRPr="004861C4">
              <w:rPr>
                <w:rFonts w:ascii="Times New Roman" w:hAnsi="Times New Roman"/>
                <w:b/>
                <w:bCs/>
                <w:color w:val="000000"/>
                <w:sz w:val="20"/>
                <w:szCs w:val="20"/>
              </w:rPr>
              <w:t>191 493,06</w:t>
            </w:r>
          </w:p>
        </w:tc>
        <w:tc>
          <w:tcPr>
            <w:tcW w:w="1559" w:type="dxa"/>
            <w:tcBorders>
              <w:top w:val="nil"/>
              <w:left w:val="nil"/>
              <w:bottom w:val="single" w:sz="4" w:space="0" w:color="auto"/>
              <w:right w:val="single" w:sz="4" w:space="0" w:color="auto"/>
            </w:tcBorders>
            <w:shd w:val="clear" w:color="auto" w:fill="auto"/>
            <w:noWrap/>
            <w:vAlign w:val="bottom"/>
            <w:hideMark/>
          </w:tcPr>
          <w:p w14:paraId="25B0801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1 265 210,55</w:t>
            </w:r>
          </w:p>
        </w:tc>
      </w:tr>
      <w:tr w:rsidR="004861C4" w:rsidRPr="004861C4" w14:paraId="49136CB1"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ED86118"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lastRenderedPageBreak/>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14:paraId="3E11B481"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8468A16"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52C43E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E370EC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13EB1C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D37C03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ED5E76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F1B4A0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4F5142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2AB7F816"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93DAF8D"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1E846142"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793DAD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133 633,84</w:t>
            </w:r>
          </w:p>
        </w:tc>
        <w:tc>
          <w:tcPr>
            <w:tcW w:w="1418" w:type="dxa"/>
            <w:tcBorders>
              <w:top w:val="nil"/>
              <w:left w:val="nil"/>
              <w:bottom w:val="single" w:sz="4" w:space="0" w:color="auto"/>
              <w:right w:val="single" w:sz="4" w:space="0" w:color="auto"/>
            </w:tcBorders>
            <w:shd w:val="clear" w:color="auto" w:fill="auto"/>
            <w:noWrap/>
            <w:vAlign w:val="bottom"/>
            <w:hideMark/>
          </w:tcPr>
          <w:p w14:paraId="5E3E8CD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205 384,31</w:t>
            </w:r>
          </w:p>
        </w:tc>
        <w:tc>
          <w:tcPr>
            <w:tcW w:w="1701" w:type="dxa"/>
            <w:tcBorders>
              <w:top w:val="nil"/>
              <w:left w:val="nil"/>
              <w:bottom w:val="single" w:sz="4" w:space="0" w:color="auto"/>
              <w:right w:val="single" w:sz="4" w:space="0" w:color="auto"/>
            </w:tcBorders>
            <w:shd w:val="clear" w:color="auto" w:fill="auto"/>
            <w:noWrap/>
            <w:vAlign w:val="bottom"/>
            <w:hideMark/>
          </w:tcPr>
          <w:p w14:paraId="20AD28A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201 177,00</w:t>
            </w:r>
          </w:p>
        </w:tc>
        <w:tc>
          <w:tcPr>
            <w:tcW w:w="1417" w:type="dxa"/>
            <w:tcBorders>
              <w:top w:val="nil"/>
              <w:left w:val="nil"/>
              <w:bottom w:val="single" w:sz="4" w:space="0" w:color="auto"/>
              <w:right w:val="single" w:sz="4" w:space="0" w:color="auto"/>
            </w:tcBorders>
            <w:shd w:val="clear" w:color="auto" w:fill="auto"/>
            <w:noWrap/>
            <w:vAlign w:val="bottom"/>
            <w:hideMark/>
          </w:tcPr>
          <w:p w14:paraId="2DFDA31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201 179,00</w:t>
            </w:r>
          </w:p>
        </w:tc>
        <w:tc>
          <w:tcPr>
            <w:tcW w:w="1276" w:type="dxa"/>
            <w:tcBorders>
              <w:top w:val="nil"/>
              <w:left w:val="nil"/>
              <w:bottom w:val="single" w:sz="4" w:space="0" w:color="auto"/>
              <w:right w:val="single" w:sz="4" w:space="0" w:color="auto"/>
            </w:tcBorders>
            <w:shd w:val="clear" w:color="auto" w:fill="auto"/>
            <w:noWrap/>
            <w:vAlign w:val="bottom"/>
            <w:hideMark/>
          </w:tcPr>
          <w:p w14:paraId="7666EFC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158 258,73</w:t>
            </w:r>
          </w:p>
        </w:tc>
        <w:tc>
          <w:tcPr>
            <w:tcW w:w="1417" w:type="dxa"/>
            <w:tcBorders>
              <w:top w:val="nil"/>
              <w:left w:val="nil"/>
              <w:bottom w:val="single" w:sz="4" w:space="0" w:color="auto"/>
              <w:right w:val="single" w:sz="4" w:space="0" w:color="auto"/>
            </w:tcBorders>
            <w:shd w:val="clear" w:color="auto" w:fill="auto"/>
            <w:noWrap/>
            <w:vAlign w:val="bottom"/>
            <w:hideMark/>
          </w:tcPr>
          <w:p w14:paraId="66090B7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174 084,60</w:t>
            </w:r>
          </w:p>
        </w:tc>
        <w:tc>
          <w:tcPr>
            <w:tcW w:w="1276" w:type="dxa"/>
            <w:tcBorders>
              <w:top w:val="nil"/>
              <w:left w:val="nil"/>
              <w:bottom w:val="single" w:sz="4" w:space="0" w:color="auto"/>
              <w:right w:val="single" w:sz="4" w:space="0" w:color="auto"/>
            </w:tcBorders>
            <w:shd w:val="clear" w:color="auto" w:fill="auto"/>
            <w:noWrap/>
            <w:vAlign w:val="bottom"/>
            <w:hideMark/>
          </w:tcPr>
          <w:p w14:paraId="0408D4C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191 493,06</w:t>
            </w:r>
          </w:p>
        </w:tc>
        <w:tc>
          <w:tcPr>
            <w:tcW w:w="1559" w:type="dxa"/>
            <w:tcBorders>
              <w:top w:val="nil"/>
              <w:left w:val="nil"/>
              <w:bottom w:val="single" w:sz="4" w:space="0" w:color="auto"/>
              <w:right w:val="single" w:sz="4" w:space="0" w:color="auto"/>
            </w:tcBorders>
            <w:shd w:val="clear" w:color="auto" w:fill="auto"/>
            <w:noWrap/>
            <w:vAlign w:val="bottom"/>
            <w:hideMark/>
          </w:tcPr>
          <w:p w14:paraId="61D7B14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1 265 210,55</w:t>
            </w:r>
          </w:p>
        </w:tc>
      </w:tr>
      <w:tr w:rsidR="004861C4" w:rsidRPr="004861C4" w14:paraId="46139654"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EB525ED"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bottom"/>
            <w:hideMark/>
          </w:tcPr>
          <w:p w14:paraId="367CEF4E"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1F5671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133 633,84</w:t>
            </w:r>
          </w:p>
        </w:tc>
        <w:tc>
          <w:tcPr>
            <w:tcW w:w="1418" w:type="dxa"/>
            <w:tcBorders>
              <w:top w:val="nil"/>
              <w:left w:val="nil"/>
              <w:bottom w:val="single" w:sz="4" w:space="0" w:color="auto"/>
              <w:right w:val="single" w:sz="4" w:space="0" w:color="auto"/>
            </w:tcBorders>
            <w:shd w:val="clear" w:color="auto" w:fill="auto"/>
            <w:noWrap/>
            <w:vAlign w:val="bottom"/>
            <w:hideMark/>
          </w:tcPr>
          <w:p w14:paraId="6E7FC7F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205 384,31</w:t>
            </w:r>
          </w:p>
        </w:tc>
        <w:tc>
          <w:tcPr>
            <w:tcW w:w="1701" w:type="dxa"/>
            <w:tcBorders>
              <w:top w:val="nil"/>
              <w:left w:val="nil"/>
              <w:bottom w:val="single" w:sz="4" w:space="0" w:color="auto"/>
              <w:right w:val="single" w:sz="4" w:space="0" w:color="auto"/>
            </w:tcBorders>
            <w:shd w:val="clear" w:color="auto" w:fill="auto"/>
            <w:noWrap/>
            <w:vAlign w:val="bottom"/>
            <w:hideMark/>
          </w:tcPr>
          <w:p w14:paraId="372687E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201 177,00</w:t>
            </w:r>
          </w:p>
        </w:tc>
        <w:tc>
          <w:tcPr>
            <w:tcW w:w="1417" w:type="dxa"/>
            <w:tcBorders>
              <w:top w:val="nil"/>
              <w:left w:val="nil"/>
              <w:bottom w:val="single" w:sz="4" w:space="0" w:color="auto"/>
              <w:right w:val="single" w:sz="4" w:space="0" w:color="auto"/>
            </w:tcBorders>
            <w:shd w:val="clear" w:color="auto" w:fill="auto"/>
            <w:noWrap/>
            <w:vAlign w:val="bottom"/>
            <w:hideMark/>
          </w:tcPr>
          <w:p w14:paraId="5C39500F"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201 179,00</w:t>
            </w:r>
          </w:p>
        </w:tc>
        <w:tc>
          <w:tcPr>
            <w:tcW w:w="1276" w:type="dxa"/>
            <w:tcBorders>
              <w:top w:val="nil"/>
              <w:left w:val="nil"/>
              <w:bottom w:val="single" w:sz="4" w:space="0" w:color="auto"/>
              <w:right w:val="single" w:sz="4" w:space="0" w:color="auto"/>
            </w:tcBorders>
            <w:shd w:val="clear" w:color="auto" w:fill="auto"/>
            <w:noWrap/>
            <w:vAlign w:val="bottom"/>
            <w:hideMark/>
          </w:tcPr>
          <w:p w14:paraId="1DC13BC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158 258,73</w:t>
            </w:r>
          </w:p>
        </w:tc>
        <w:tc>
          <w:tcPr>
            <w:tcW w:w="1417" w:type="dxa"/>
            <w:tcBorders>
              <w:top w:val="nil"/>
              <w:left w:val="nil"/>
              <w:bottom w:val="single" w:sz="4" w:space="0" w:color="auto"/>
              <w:right w:val="single" w:sz="4" w:space="0" w:color="auto"/>
            </w:tcBorders>
            <w:shd w:val="clear" w:color="auto" w:fill="auto"/>
            <w:noWrap/>
            <w:vAlign w:val="bottom"/>
            <w:hideMark/>
          </w:tcPr>
          <w:p w14:paraId="191FCD9D"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174 084,60</w:t>
            </w:r>
          </w:p>
        </w:tc>
        <w:tc>
          <w:tcPr>
            <w:tcW w:w="1276" w:type="dxa"/>
            <w:tcBorders>
              <w:top w:val="nil"/>
              <w:left w:val="nil"/>
              <w:bottom w:val="single" w:sz="4" w:space="0" w:color="auto"/>
              <w:right w:val="single" w:sz="4" w:space="0" w:color="auto"/>
            </w:tcBorders>
            <w:shd w:val="clear" w:color="auto" w:fill="auto"/>
            <w:noWrap/>
            <w:vAlign w:val="bottom"/>
            <w:hideMark/>
          </w:tcPr>
          <w:p w14:paraId="741FC4F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191 493,06</w:t>
            </w:r>
          </w:p>
        </w:tc>
        <w:tc>
          <w:tcPr>
            <w:tcW w:w="1559" w:type="dxa"/>
            <w:tcBorders>
              <w:top w:val="nil"/>
              <w:left w:val="nil"/>
              <w:bottom w:val="single" w:sz="4" w:space="0" w:color="auto"/>
              <w:right w:val="single" w:sz="4" w:space="0" w:color="auto"/>
            </w:tcBorders>
            <w:shd w:val="clear" w:color="auto" w:fill="auto"/>
            <w:noWrap/>
            <w:vAlign w:val="bottom"/>
            <w:hideMark/>
          </w:tcPr>
          <w:p w14:paraId="01D43C2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1 265 210,55</w:t>
            </w:r>
          </w:p>
        </w:tc>
      </w:tr>
      <w:tr w:rsidR="004861C4" w:rsidRPr="004861C4" w14:paraId="0052F062"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87AF446"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14:paraId="1FFA1785"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86506F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6C9B7D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39E286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5805F2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8CEC79C"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FCC9C37"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791BD3A"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D152C5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5BC9CE55" w14:textId="77777777" w:rsidTr="004861C4">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8DC8CDD"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1014A2AD"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B1850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F49455B"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8F6942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69E9E7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E32369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7640B6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4164723"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5B3BF9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322469D2"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7FD81D8" w14:textId="77777777" w:rsidR="004861C4" w:rsidRPr="004861C4" w:rsidRDefault="004861C4" w:rsidP="004861C4">
            <w:pPr>
              <w:ind w:firstLine="0"/>
              <w:jc w:val="left"/>
              <w:rPr>
                <w:rFonts w:ascii="Times New Roman" w:hAnsi="Times New Roman"/>
                <w:color w:val="000000"/>
                <w:sz w:val="20"/>
                <w:szCs w:val="20"/>
              </w:rPr>
            </w:pPr>
            <w:r w:rsidRPr="004861C4">
              <w:rPr>
                <w:rFonts w:ascii="Times New Roman" w:hAnsi="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bottom"/>
            <w:hideMark/>
          </w:tcPr>
          <w:p w14:paraId="036B3C0D" w14:textId="77777777" w:rsidR="004861C4" w:rsidRPr="004861C4" w:rsidRDefault="004861C4" w:rsidP="004861C4">
            <w:pPr>
              <w:ind w:firstLine="0"/>
              <w:jc w:val="left"/>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3EB6682"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8C87460"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D2556F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C866EF8"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C5BD1C5"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98B5CD1"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2748749" w14:textId="77777777" w:rsidR="004861C4" w:rsidRPr="004861C4" w:rsidRDefault="004861C4" w:rsidP="004861C4">
            <w:pPr>
              <w:ind w:firstLine="0"/>
              <w:jc w:val="right"/>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B76A85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r>
      <w:tr w:rsidR="004861C4" w:rsidRPr="004861C4" w14:paraId="441FCA5C" w14:textId="77777777" w:rsidTr="004861C4">
        <w:trPr>
          <w:trHeight w:val="76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9FC65D2"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2. Подпрограмма "Транспорт" (всего),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22DAFC89"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vAlign w:val="center"/>
            <w:hideMark/>
          </w:tcPr>
          <w:p w14:paraId="4616E60A"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474 100,54</w:t>
            </w:r>
          </w:p>
        </w:tc>
        <w:tc>
          <w:tcPr>
            <w:tcW w:w="1418" w:type="dxa"/>
            <w:tcBorders>
              <w:top w:val="nil"/>
              <w:left w:val="nil"/>
              <w:bottom w:val="single" w:sz="4" w:space="0" w:color="auto"/>
              <w:right w:val="single" w:sz="4" w:space="0" w:color="auto"/>
            </w:tcBorders>
            <w:shd w:val="clear" w:color="auto" w:fill="auto"/>
            <w:vAlign w:val="center"/>
            <w:hideMark/>
          </w:tcPr>
          <w:p w14:paraId="7783F867"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361 986,66</w:t>
            </w:r>
          </w:p>
        </w:tc>
        <w:tc>
          <w:tcPr>
            <w:tcW w:w="1701" w:type="dxa"/>
            <w:tcBorders>
              <w:top w:val="nil"/>
              <w:left w:val="nil"/>
              <w:bottom w:val="single" w:sz="4" w:space="0" w:color="auto"/>
              <w:right w:val="single" w:sz="4" w:space="0" w:color="auto"/>
            </w:tcBorders>
            <w:shd w:val="clear" w:color="auto" w:fill="auto"/>
            <w:vAlign w:val="center"/>
            <w:hideMark/>
          </w:tcPr>
          <w:p w14:paraId="1CDD8167"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264 086,00</w:t>
            </w:r>
          </w:p>
        </w:tc>
        <w:tc>
          <w:tcPr>
            <w:tcW w:w="1417" w:type="dxa"/>
            <w:tcBorders>
              <w:top w:val="nil"/>
              <w:left w:val="nil"/>
              <w:bottom w:val="single" w:sz="4" w:space="0" w:color="auto"/>
              <w:right w:val="single" w:sz="4" w:space="0" w:color="auto"/>
            </w:tcBorders>
            <w:shd w:val="clear" w:color="auto" w:fill="auto"/>
            <w:vAlign w:val="center"/>
            <w:hideMark/>
          </w:tcPr>
          <w:p w14:paraId="78BA1B2A"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347 087,00</w:t>
            </w:r>
          </w:p>
        </w:tc>
        <w:tc>
          <w:tcPr>
            <w:tcW w:w="1276" w:type="dxa"/>
            <w:tcBorders>
              <w:top w:val="nil"/>
              <w:left w:val="nil"/>
              <w:bottom w:val="single" w:sz="4" w:space="0" w:color="auto"/>
              <w:right w:val="single" w:sz="4" w:space="0" w:color="auto"/>
            </w:tcBorders>
            <w:shd w:val="clear" w:color="auto" w:fill="auto"/>
            <w:vAlign w:val="center"/>
            <w:hideMark/>
          </w:tcPr>
          <w:p w14:paraId="16B116CB"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405 965,00</w:t>
            </w:r>
          </w:p>
        </w:tc>
        <w:tc>
          <w:tcPr>
            <w:tcW w:w="1417" w:type="dxa"/>
            <w:tcBorders>
              <w:top w:val="nil"/>
              <w:left w:val="nil"/>
              <w:bottom w:val="single" w:sz="4" w:space="0" w:color="auto"/>
              <w:right w:val="single" w:sz="4" w:space="0" w:color="auto"/>
            </w:tcBorders>
            <w:shd w:val="clear" w:color="auto" w:fill="auto"/>
            <w:vAlign w:val="center"/>
            <w:hideMark/>
          </w:tcPr>
          <w:p w14:paraId="22C41907"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413 906,00</w:t>
            </w:r>
          </w:p>
        </w:tc>
        <w:tc>
          <w:tcPr>
            <w:tcW w:w="1276" w:type="dxa"/>
            <w:tcBorders>
              <w:top w:val="nil"/>
              <w:left w:val="nil"/>
              <w:bottom w:val="single" w:sz="4" w:space="0" w:color="auto"/>
              <w:right w:val="single" w:sz="4" w:space="0" w:color="auto"/>
            </w:tcBorders>
            <w:shd w:val="clear" w:color="auto" w:fill="auto"/>
            <w:vAlign w:val="center"/>
            <w:hideMark/>
          </w:tcPr>
          <w:p w14:paraId="5800EC9F"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422 163,00</w:t>
            </w:r>
          </w:p>
        </w:tc>
        <w:tc>
          <w:tcPr>
            <w:tcW w:w="1559" w:type="dxa"/>
            <w:tcBorders>
              <w:top w:val="nil"/>
              <w:left w:val="nil"/>
              <w:bottom w:val="single" w:sz="4" w:space="0" w:color="auto"/>
              <w:right w:val="single" w:sz="4" w:space="0" w:color="auto"/>
            </w:tcBorders>
            <w:shd w:val="clear" w:color="auto" w:fill="auto"/>
            <w:vAlign w:val="center"/>
            <w:hideMark/>
          </w:tcPr>
          <w:p w14:paraId="368269C0"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2 689 294,20</w:t>
            </w:r>
          </w:p>
        </w:tc>
      </w:tr>
      <w:tr w:rsidR="004861C4" w:rsidRPr="004861C4" w14:paraId="0E446659"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2A2FC93"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14:paraId="11C03C04"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6CB2A2A"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0B1D5664"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F87F897"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1E58B6E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4C6CEA0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095AAD9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76C14EC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0F8A7A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140D1A61"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1170C1E"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1C38C60C"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9128A9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374 100,54</w:t>
            </w:r>
          </w:p>
        </w:tc>
        <w:tc>
          <w:tcPr>
            <w:tcW w:w="1418" w:type="dxa"/>
            <w:tcBorders>
              <w:top w:val="nil"/>
              <w:left w:val="nil"/>
              <w:bottom w:val="single" w:sz="4" w:space="0" w:color="auto"/>
              <w:right w:val="single" w:sz="4" w:space="0" w:color="auto"/>
            </w:tcBorders>
            <w:shd w:val="clear" w:color="auto" w:fill="auto"/>
            <w:vAlign w:val="center"/>
            <w:hideMark/>
          </w:tcPr>
          <w:p w14:paraId="675C4AC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358 736,00</w:t>
            </w:r>
          </w:p>
        </w:tc>
        <w:tc>
          <w:tcPr>
            <w:tcW w:w="1701" w:type="dxa"/>
            <w:tcBorders>
              <w:top w:val="nil"/>
              <w:left w:val="nil"/>
              <w:bottom w:val="single" w:sz="4" w:space="0" w:color="auto"/>
              <w:right w:val="single" w:sz="4" w:space="0" w:color="auto"/>
            </w:tcBorders>
            <w:shd w:val="clear" w:color="auto" w:fill="auto"/>
            <w:vAlign w:val="center"/>
            <w:hideMark/>
          </w:tcPr>
          <w:p w14:paraId="5AAC9DE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264 086,00</w:t>
            </w:r>
          </w:p>
        </w:tc>
        <w:tc>
          <w:tcPr>
            <w:tcW w:w="1417" w:type="dxa"/>
            <w:tcBorders>
              <w:top w:val="nil"/>
              <w:left w:val="nil"/>
              <w:bottom w:val="single" w:sz="4" w:space="0" w:color="auto"/>
              <w:right w:val="single" w:sz="4" w:space="0" w:color="auto"/>
            </w:tcBorders>
            <w:shd w:val="clear" w:color="auto" w:fill="auto"/>
            <w:vAlign w:val="center"/>
            <w:hideMark/>
          </w:tcPr>
          <w:p w14:paraId="2B32DEA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347 087,00</w:t>
            </w:r>
          </w:p>
        </w:tc>
        <w:tc>
          <w:tcPr>
            <w:tcW w:w="1276" w:type="dxa"/>
            <w:tcBorders>
              <w:top w:val="nil"/>
              <w:left w:val="nil"/>
              <w:bottom w:val="single" w:sz="4" w:space="0" w:color="auto"/>
              <w:right w:val="single" w:sz="4" w:space="0" w:color="auto"/>
            </w:tcBorders>
            <w:shd w:val="clear" w:color="auto" w:fill="auto"/>
            <w:vAlign w:val="center"/>
            <w:hideMark/>
          </w:tcPr>
          <w:p w14:paraId="5994221A"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405 965,00</w:t>
            </w:r>
          </w:p>
        </w:tc>
        <w:tc>
          <w:tcPr>
            <w:tcW w:w="1417" w:type="dxa"/>
            <w:tcBorders>
              <w:top w:val="nil"/>
              <w:left w:val="nil"/>
              <w:bottom w:val="single" w:sz="4" w:space="0" w:color="auto"/>
              <w:right w:val="single" w:sz="4" w:space="0" w:color="auto"/>
            </w:tcBorders>
            <w:shd w:val="clear" w:color="auto" w:fill="auto"/>
            <w:vAlign w:val="center"/>
            <w:hideMark/>
          </w:tcPr>
          <w:p w14:paraId="22ED283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413 906,00</w:t>
            </w:r>
          </w:p>
        </w:tc>
        <w:tc>
          <w:tcPr>
            <w:tcW w:w="1276" w:type="dxa"/>
            <w:tcBorders>
              <w:top w:val="nil"/>
              <w:left w:val="nil"/>
              <w:bottom w:val="single" w:sz="4" w:space="0" w:color="auto"/>
              <w:right w:val="single" w:sz="4" w:space="0" w:color="auto"/>
            </w:tcBorders>
            <w:shd w:val="clear" w:color="auto" w:fill="auto"/>
            <w:vAlign w:val="center"/>
            <w:hideMark/>
          </w:tcPr>
          <w:p w14:paraId="7F2BDD74"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422 163,00</w:t>
            </w:r>
          </w:p>
        </w:tc>
        <w:tc>
          <w:tcPr>
            <w:tcW w:w="1559" w:type="dxa"/>
            <w:tcBorders>
              <w:top w:val="nil"/>
              <w:left w:val="nil"/>
              <w:bottom w:val="single" w:sz="4" w:space="0" w:color="auto"/>
              <w:right w:val="single" w:sz="4" w:space="0" w:color="auto"/>
            </w:tcBorders>
            <w:shd w:val="clear" w:color="auto" w:fill="auto"/>
            <w:vAlign w:val="center"/>
            <w:hideMark/>
          </w:tcPr>
          <w:p w14:paraId="50DB9C6E"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2 586 043,54</w:t>
            </w:r>
          </w:p>
        </w:tc>
      </w:tr>
      <w:tr w:rsidR="004861C4" w:rsidRPr="004861C4" w14:paraId="76CDAD0A"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5B9BCBA"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vAlign w:val="center"/>
            <w:hideMark/>
          </w:tcPr>
          <w:p w14:paraId="5189FBF8"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35942F1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374 100,54</w:t>
            </w:r>
          </w:p>
        </w:tc>
        <w:tc>
          <w:tcPr>
            <w:tcW w:w="1418" w:type="dxa"/>
            <w:tcBorders>
              <w:top w:val="nil"/>
              <w:left w:val="nil"/>
              <w:bottom w:val="single" w:sz="4" w:space="0" w:color="auto"/>
              <w:right w:val="single" w:sz="4" w:space="0" w:color="auto"/>
            </w:tcBorders>
            <w:shd w:val="clear" w:color="auto" w:fill="auto"/>
            <w:vAlign w:val="center"/>
            <w:hideMark/>
          </w:tcPr>
          <w:p w14:paraId="10E03318"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358 736,00</w:t>
            </w:r>
          </w:p>
        </w:tc>
        <w:tc>
          <w:tcPr>
            <w:tcW w:w="1701" w:type="dxa"/>
            <w:tcBorders>
              <w:top w:val="nil"/>
              <w:left w:val="nil"/>
              <w:bottom w:val="single" w:sz="4" w:space="0" w:color="auto"/>
              <w:right w:val="single" w:sz="4" w:space="0" w:color="auto"/>
            </w:tcBorders>
            <w:shd w:val="clear" w:color="auto" w:fill="auto"/>
            <w:vAlign w:val="center"/>
            <w:hideMark/>
          </w:tcPr>
          <w:p w14:paraId="0414E51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264 086,00</w:t>
            </w:r>
          </w:p>
        </w:tc>
        <w:tc>
          <w:tcPr>
            <w:tcW w:w="1417" w:type="dxa"/>
            <w:tcBorders>
              <w:top w:val="nil"/>
              <w:left w:val="nil"/>
              <w:bottom w:val="single" w:sz="4" w:space="0" w:color="auto"/>
              <w:right w:val="single" w:sz="4" w:space="0" w:color="auto"/>
            </w:tcBorders>
            <w:shd w:val="clear" w:color="auto" w:fill="auto"/>
            <w:vAlign w:val="center"/>
            <w:hideMark/>
          </w:tcPr>
          <w:p w14:paraId="30A5F7EE"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347 087,00</w:t>
            </w:r>
          </w:p>
        </w:tc>
        <w:tc>
          <w:tcPr>
            <w:tcW w:w="1276" w:type="dxa"/>
            <w:tcBorders>
              <w:top w:val="nil"/>
              <w:left w:val="nil"/>
              <w:bottom w:val="single" w:sz="4" w:space="0" w:color="auto"/>
              <w:right w:val="single" w:sz="4" w:space="0" w:color="auto"/>
            </w:tcBorders>
            <w:shd w:val="clear" w:color="auto" w:fill="auto"/>
            <w:vAlign w:val="center"/>
            <w:hideMark/>
          </w:tcPr>
          <w:p w14:paraId="6A2524FF"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405 965,00</w:t>
            </w:r>
          </w:p>
        </w:tc>
        <w:tc>
          <w:tcPr>
            <w:tcW w:w="1417" w:type="dxa"/>
            <w:tcBorders>
              <w:top w:val="nil"/>
              <w:left w:val="nil"/>
              <w:bottom w:val="single" w:sz="4" w:space="0" w:color="auto"/>
              <w:right w:val="single" w:sz="4" w:space="0" w:color="auto"/>
            </w:tcBorders>
            <w:shd w:val="clear" w:color="auto" w:fill="auto"/>
            <w:vAlign w:val="center"/>
            <w:hideMark/>
          </w:tcPr>
          <w:p w14:paraId="2E094C0A"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413 906,00</w:t>
            </w:r>
          </w:p>
        </w:tc>
        <w:tc>
          <w:tcPr>
            <w:tcW w:w="1276" w:type="dxa"/>
            <w:tcBorders>
              <w:top w:val="nil"/>
              <w:left w:val="nil"/>
              <w:bottom w:val="single" w:sz="4" w:space="0" w:color="auto"/>
              <w:right w:val="single" w:sz="4" w:space="0" w:color="auto"/>
            </w:tcBorders>
            <w:shd w:val="clear" w:color="auto" w:fill="auto"/>
            <w:vAlign w:val="center"/>
            <w:hideMark/>
          </w:tcPr>
          <w:p w14:paraId="35B6E9B6"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422 163,00</w:t>
            </w:r>
          </w:p>
        </w:tc>
        <w:tc>
          <w:tcPr>
            <w:tcW w:w="1559" w:type="dxa"/>
            <w:tcBorders>
              <w:top w:val="nil"/>
              <w:left w:val="nil"/>
              <w:bottom w:val="single" w:sz="4" w:space="0" w:color="auto"/>
              <w:right w:val="single" w:sz="4" w:space="0" w:color="auto"/>
            </w:tcBorders>
            <w:shd w:val="clear" w:color="auto" w:fill="auto"/>
            <w:vAlign w:val="center"/>
            <w:hideMark/>
          </w:tcPr>
          <w:p w14:paraId="4530A8EF"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2 586 043,54</w:t>
            </w:r>
          </w:p>
        </w:tc>
      </w:tr>
      <w:tr w:rsidR="004861C4" w:rsidRPr="004861C4" w14:paraId="67BA477D"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B745F21"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vAlign w:val="center"/>
            <w:hideMark/>
          </w:tcPr>
          <w:p w14:paraId="4A7250A0"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E8BE996"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788CE2B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FE1EA9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28F226A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6CC0E506"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3F1EFEA8"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231C4707"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EDDA2C6"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5174F4D3"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0558423"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vAlign w:val="center"/>
            <w:hideMark/>
          </w:tcPr>
          <w:p w14:paraId="1BBB2AFA"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66C80D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3B970DD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CFB0697"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353890A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5611CFD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045FA3B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641905F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F07989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2F4CACF7"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EE1300D"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14:paraId="6FFD1DB0"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C68E744"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100 000,00</w:t>
            </w:r>
          </w:p>
        </w:tc>
        <w:tc>
          <w:tcPr>
            <w:tcW w:w="1418" w:type="dxa"/>
            <w:tcBorders>
              <w:top w:val="nil"/>
              <w:left w:val="nil"/>
              <w:bottom w:val="single" w:sz="4" w:space="0" w:color="auto"/>
              <w:right w:val="single" w:sz="4" w:space="0" w:color="auto"/>
            </w:tcBorders>
            <w:shd w:val="clear" w:color="auto" w:fill="auto"/>
            <w:vAlign w:val="center"/>
            <w:hideMark/>
          </w:tcPr>
          <w:p w14:paraId="3F7CFF2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3 250,66</w:t>
            </w:r>
          </w:p>
        </w:tc>
        <w:tc>
          <w:tcPr>
            <w:tcW w:w="1701" w:type="dxa"/>
            <w:tcBorders>
              <w:top w:val="nil"/>
              <w:left w:val="nil"/>
              <w:bottom w:val="single" w:sz="4" w:space="0" w:color="auto"/>
              <w:right w:val="single" w:sz="4" w:space="0" w:color="auto"/>
            </w:tcBorders>
            <w:shd w:val="clear" w:color="auto" w:fill="auto"/>
            <w:vAlign w:val="center"/>
            <w:hideMark/>
          </w:tcPr>
          <w:p w14:paraId="3954969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7D22E80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3F2BB94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0B6F616A"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4AF8CEB6"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61F0697"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103 250,66</w:t>
            </w:r>
          </w:p>
        </w:tc>
      </w:tr>
      <w:tr w:rsidR="004861C4" w:rsidRPr="004861C4" w14:paraId="4EE0153D" w14:textId="77777777" w:rsidTr="004861C4">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B945EF7"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t>2.1. Ведомственный проект "Развитие гражданской авиации общего назначения" (всего),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760BFE65"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452B72A2"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110 621,00</w:t>
            </w:r>
          </w:p>
        </w:tc>
        <w:tc>
          <w:tcPr>
            <w:tcW w:w="1418" w:type="dxa"/>
            <w:tcBorders>
              <w:top w:val="nil"/>
              <w:left w:val="nil"/>
              <w:bottom w:val="single" w:sz="4" w:space="0" w:color="auto"/>
              <w:right w:val="single" w:sz="4" w:space="0" w:color="auto"/>
            </w:tcBorders>
            <w:shd w:val="clear" w:color="auto" w:fill="auto"/>
            <w:noWrap/>
            <w:vAlign w:val="center"/>
            <w:hideMark/>
          </w:tcPr>
          <w:p w14:paraId="2ED99A2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56 022,00</w:t>
            </w:r>
          </w:p>
        </w:tc>
        <w:tc>
          <w:tcPr>
            <w:tcW w:w="1701" w:type="dxa"/>
            <w:tcBorders>
              <w:top w:val="nil"/>
              <w:left w:val="nil"/>
              <w:bottom w:val="single" w:sz="4" w:space="0" w:color="auto"/>
              <w:right w:val="single" w:sz="4" w:space="0" w:color="auto"/>
            </w:tcBorders>
            <w:shd w:val="clear" w:color="auto" w:fill="auto"/>
            <w:noWrap/>
            <w:vAlign w:val="center"/>
            <w:hideMark/>
          </w:tcPr>
          <w:p w14:paraId="6CFA9F5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56 022,00</w:t>
            </w:r>
          </w:p>
        </w:tc>
        <w:tc>
          <w:tcPr>
            <w:tcW w:w="1417" w:type="dxa"/>
            <w:tcBorders>
              <w:top w:val="nil"/>
              <w:left w:val="nil"/>
              <w:bottom w:val="single" w:sz="4" w:space="0" w:color="auto"/>
              <w:right w:val="single" w:sz="4" w:space="0" w:color="auto"/>
            </w:tcBorders>
            <w:shd w:val="clear" w:color="auto" w:fill="auto"/>
            <w:noWrap/>
            <w:vAlign w:val="center"/>
            <w:hideMark/>
          </w:tcPr>
          <w:p w14:paraId="65BF5452"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56 022,00</w:t>
            </w:r>
          </w:p>
        </w:tc>
        <w:tc>
          <w:tcPr>
            <w:tcW w:w="1276" w:type="dxa"/>
            <w:tcBorders>
              <w:top w:val="nil"/>
              <w:left w:val="nil"/>
              <w:bottom w:val="single" w:sz="4" w:space="0" w:color="auto"/>
              <w:right w:val="single" w:sz="4" w:space="0" w:color="auto"/>
            </w:tcBorders>
            <w:shd w:val="clear" w:color="auto" w:fill="auto"/>
            <w:noWrap/>
            <w:vAlign w:val="center"/>
            <w:hideMark/>
          </w:tcPr>
          <w:p w14:paraId="7812C2E6"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107 457,00</w:t>
            </w:r>
          </w:p>
        </w:tc>
        <w:tc>
          <w:tcPr>
            <w:tcW w:w="1417" w:type="dxa"/>
            <w:tcBorders>
              <w:top w:val="nil"/>
              <w:left w:val="nil"/>
              <w:bottom w:val="single" w:sz="4" w:space="0" w:color="auto"/>
              <w:right w:val="single" w:sz="4" w:space="0" w:color="auto"/>
            </w:tcBorders>
            <w:shd w:val="clear" w:color="auto" w:fill="auto"/>
            <w:noWrap/>
            <w:vAlign w:val="center"/>
            <w:hideMark/>
          </w:tcPr>
          <w:p w14:paraId="02CBEE1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107 457,00</w:t>
            </w:r>
          </w:p>
        </w:tc>
        <w:tc>
          <w:tcPr>
            <w:tcW w:w="1276" w:type="dxa"/>
            <w:tcBorders>
              <w:top w:val="nil"/>
              <w:left w:val="nil"/>
              <w:bottom w:val="single" w:sz="4" w:space="0" w:color="auto"/>
              <w:right w:val="single" w:sz="4" w:space="0" w:color="auto"/>
            </w:tcBorders>
            <w:shd w:val="clear" w:color="auto" w:fill="auto"/>
            <w:noWrap/>
            <w:vAlign w:val="center"/>
            <w:hideMark/>
          </w:tcPr>
          <w:p w14:paraId="647997A2"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107 457,00</w:t>
            </w:r>
          </w:p>
        </w:tc>
        <w:tc>
          <w:tcPr>
            <w:tcW w:w="1559" w:type="dxa"/>
            <w:tcBorders>
              <w:top w:val="nil"/>
              <w:left w:val="nil"/>
              <w:bottom w:val="single" w:sz="4" w:space="0" w:color="auto"/>
              <w:right w:val="single" w:sz="4" w:space="0" w:color="auto"/>
            </w:tcBorders>
            <w:shd w:val="clear" w:color="auto" w:fill="auto"/>
            <w:vAlign w:val="center"/>
            <w:hideMark/>
          </w:tcPr>
          <w:p w14:paraId="27BB134C"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601 058,00</w:t>
            </w:r>
          </w:p>
        </w:tc>
      </w:tr>
      <w:tr w:rsidR="004861C4" w:rsidRPr="004861C4" w14:paraId="7F793B96"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59B9BB5"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3DB11A5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E4D30A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2518DA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DB5197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79EA81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CA49F7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285F81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88B40C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1400128"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0D5F90E5"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8EFE473"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lastRenderedPageBreak/>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561BEC76"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4B5F2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110 621,00</w:t>
            </w:r>
          </w:p>
        </w:tc>
        <w:tc>
          <w:tcPr>
            <w:tcW w:w="1418" w:type="dxa"/>
            <w:tcBorders>
              <w:top w:val="nil"/>
              <w:left w:val="nil"/>
              <w:bottom w:val="single" w:sz="4" w:space="0" w:color="auto"/>
              <w:right w:val="single" w:sz="4" w:space="0" w:color="auto"/>
            </w:tcBorders>
            <w:shd w:val="clear" w:color="auto" w:fill="auto"/>
            <w:noWrap/>
            <w:vAlign w:val="center"/>
            <w:hideMark/>
          </w:tcPr>
          <w:p w14:paraId="4E8E57C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56 022,00</w:t>
            </w:r>
          </w:p>
        </w:tc>
        <w:tc>
          <w:tcPr>
            <w:tcW w:w="1701" w:type="dxa"/>
            <w:tcBorders>
              <w:top w:val="nil"/>
              <w:left w:val="nil"/>
              <w:bottom w:val="single" w:sz="4" w:space="0" w:color="auto"/>
              <w:right w:val="single" w:sz="4" w:space="0" w:color="auto"/>
            </w:tcBorders>
            <w:shd w:val="clear" w:color="auto" w:fill="auto"/>
            <w:noWrap/>
            <w:vAlign w:val="center"/>
            <w:hideMark/>
          </w:tcPr>
          <w:p w14:paraId="45CA236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56 022,00</w:t>
            </w:r>
          </w:p>
        </w:tc>
        <w:tc>
          <w:tcPr>
            <w:tcW w:w="1417" w:type="dxa"/>
            <w:tcBorders>
              <w:top w:val="nil"/>
              <w:left w:val="nil"/>
              <w:bottom w:val="single" w:sz="4" w:space="0" w:color="auto"/>
              <w:right w:val="single" w:sz="4" w:space="0" w:color="auto"/>
            </w:tcBorders>
            <w:shd w:val="clear" w:color="auto" w:fill="auto"/>
            <w:noWrap/>
            <w:vAlign w:val="center"/>
            <w:hideMark/>
          </w:tcPr>
          <w:p w14:paraId="76BC92B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56 022,00</w:t>
            </w:r>
          </w:p>
        </w:tc>
        <w:tc>
          <w:tcPr>
            <w:tcW w:w="1276" w:type="dxa"/>
            <w:tcBorders>
              <w:top w:val="nil"/>
              <w:left w:val="nil"/>
              <w:bottom w:val="single" w:sz="4" w:space="0" w:color="auto"/>
              <w:right w:val="single" w:sz="4" w:space="0" w:color="auto"/>
            </w:tcBorders>
            <w:shd w:val="clear" w:color="auto" w:fill="auto"/>
            <w:noWrap/>
            <w:vAlign w:val="center"/>
            <w:hideMark/>
          </w:tcPr>
          <w:p w14:paraId="3B5532B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107 457,00</w:t>
            </w:r>
          </w:p>
        </w:tc>
        <w:tc>
          <w:tcPr>
            <w:tcW w:w="1417" w:type="dxa"/>
            <w:tcBorders>
              <w:top w:val="nil"/>
              <w:left w:val="nil"/>
              <w:bottom w:val="single" w:sz="4" w:space="0" w:color="auto"/>
              <w:right w:val="single" w:sz="4" w:space="0" w:color="auto"/>
            </w:tcBorders>
            <w:shd w:val="clear" w:color="auto" w:fill="auto"/>
            <w:noWrap/>
            <w:vAlign w:val="center"/>
            <w:hideMark/>
          </w:tcPr>
          <w:p w14:paraId="4E87BE8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107 457,00</w:t>
            </w:r>
          </w:p>
        </w:tc>
        <w:tc>
          <w:tcPr>
            <w:tcW w:w="1276" w:type="dxa"/>
            <w:tcBorders>
              <w:top w:val="nil"/>
              <w:left w:val="nil"/>
              <w:bottom w:val="single" w:sz="4" w:space="0" w:color="auto"/>
              <w:right w:val="single" w:sz="4" w:space="0" w:color="auto"/>
            </w:tcBorders>
            <w:shd w:val="clear" w:color="auto" w:fill="auto"/>
            <w:noWrap/>
            <w:vAlign w:val="center"/>
            <w:hideMark/>
          </w:tcPr>
          <w:p w14:paraId="48A5C47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107 457,00</w:t>
            </w:r>
          </w:p>
        </w:tc>
        <w:tc>
          <w:tcPr>
            <w:tcW w:w="1559" w:type="dxa"/>
            <w:tcBorders>
              <w:top w:val="nil"/>
              <w:left w:val="nil"/>
              <w:bottom w:val="single" w:sz="4" w:space="0" w:color="auto"/>
              <w:right w:val="single" w:sz="4" w:space="0" w:color="auto"/>
            </w:tcBorders>
            <w:shd w:val="clear" w:color="auto" w:fill="auto"/>
            <w:vAlign w:val="center"/>
            <w:hideMark/>
          </w:tcPr>
          <w:p w14:paraId="1A6E1D1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601 058,00</w:t>
            </w:r>
          </w:p>
        </w:tc>
      </w:tr>
      <w:tr w:rsidR="004861C4" w:rsidRPr="004861C4" w14:paraId="3C88C192"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6464CE0"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vAlign w:val="center"/>
            <w:hideMark/>
          </w:tcPr>
          <w:p w14:paraId="7200033D"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89418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110 621,00</w:t>
            </w:r>
          </w:p>
        </w:tc>
        <w:tc>
          <w:tcPr>
            <w:tcW w:w="1418" w:type="dxa"/>
            <w:tcBorders>
              <w:top w:val="nil"/>
              <w:left w:val="nil"/>
              <w:bottom w:val="single" w:sz="4" w:space="0" w:color="auto"/>
              <w:right w:val="single" w:sz="4" w:space="0" w:color="auto"/>
            </w:tcBorders>
            <w:shd w:val="clear" w:color="auto" w:fill="auto"/>
            <w:noWrap/>
            <w:vAlign w:val="center"/>
            <w:hideMark/>
          </w:tcPr>
          <w:p w14:paraId="7DA2E5E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56 022,00</w:t>
            </w:r>
          </w:p>
        </w:tc>
        <w:tc>
          <w:tcPr>
            <w:tcW w:w="1701" w:type="dxa"/>
            <w:tcBorders>
              <w:top w:val="nil"/>
              <w:left w:val="nil"/>
              <w:bottom w:val="single" w:sz="4" w:space="0" w:color="auto"/>
              <w:right w:val="single" w:sz="4" w:space="0" w:color="auto"/>
            </w:tcBorders>
            <w:shd w:val="clear" w:color="auto" w:fill="auto"/>
            <w:noWrap/>
            <w:vAlign w:val="center"/>
            <w:hideMark/>
          </w:tcPr>
          <w:p w14:paraId="6D5B9CC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56 022,00</w:t>
            </w:r>
          </w:p>
        </w:tc>
        <w:tc>
          <w:tcPr>
            <w:tcW w:w="1417" w:type="dxa"/>
            <w:tcBorders>
              <w:top w:val="nil"/>
              <w:left w:val="nil"/>
              <w:bottom w:val="single" w:sz="4" w:space="0" w:color="auto"/>
              <w:right w:val="single" w:sz="4" w:space="0" w:color="auto"/>
            </w:tcBorders>
            <w:shd w:val="clear" w:color="auto" w:fill="auto"/>
            <w:noWrap/>
            <w:vAlign w:val="center"/>
            <w:hideMark/>
          </w:tcPr>
          <w:p w14:paraId="6E9B26E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56 022,00</w:t>
            </w:r>
          </w:p>
        </w:tc>
        <w:tc>
          <w:tcPr>
            <w:tcW w:w="1276" w:type="dxa"/>
            <w:tcBorders>
              <w:top w:val="nil"/>
              <w:left w:val="nil"/>
              <w:bottom w:val="single" w:sz="4" w:space="0" w:color="auto"/>
              <w:right w:val="single" w:sz="4" w:space="0" w:color="auto"/>
            </w:tcBorders>
            <w:shd w:val="clear" w:color="auto" w:fill="auto"/>
            <w:noWrap/>
            <w:vAlign w:val="center"/>
            <w:hideMark/>
          </w:tcPr>
          <w:p w14:paraId="51317D2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107 457,00</w:t>
            </w:r>
          </w:p>
        </w:tc>
        <w:tc>
          <w:tcPr>
            <w:tcW w:w="1417" w:type="dxa"/>
            <w:tcBorders>
              <w:top w:val="nil"/>
              <w:left w:val="nil"/>
              <w:bottom w:val="single" w:sz="4" w:space="0" w:color="auto"/>
              <w:right w:val="single" w:sz="4" w:space="0" w:color="auto"/>
            </w:tcBorders>
            <w:shd w:val="clear" w:color="auto" w:fill="auto"/>
            <w:noWrap/>
            <w:vAlign w:val="center"/>
            <w:hideMark/>
          </w:tcPr>
          <w:p w14:paraId="729B5BB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107 457,00</w:t>
            </w:r>
          </w:p>
        </w:tc>
        <w:tc>
          <w:tcPr>
            <w:tcW w:w="1276" w:type="dxa"/>
            <w:tcBorders>
              <w:top w:val="nil"/>
              <w:left w:val="nil"/>
              <w:bottom w:val="single" w:sz="4" w:space="0" w:color="auto"/>
              <w:right w:val="single" w:sz="4" w:space="0" w:color="auto"/>
            </w:tcBorders>
            <w:shd w:val="clear" w:color="auto" w:fill="auto"/>
            <w:noWrap/>
            <w:vAlign w:val="center"/>
            <w:hideMark/>
          </w:tcPr>
          <w:p w14:paraId="4D1B7DA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107 457,00</w:t>
            </w:r>
          </w:p>
        </w:tc>
        <w:tc>
          <w:tcPr>
            <w:tcW w:w="1559" w:type="dxa"/>
            <w:tcBorders>
              <w:top w:val="nil"/>
              <w:left w:val="nil"/>
              <w:bottom w:val="single" w:sz="4" w:space="0" w:color="auto"/>
              <w:right w:val="single" w:sz="4" w:space="0" w:color="auto"/>
            </w:tcBorders>
            <w:shd w:val="clear" w:color="auto" w:fill="auto"/>
            <w:vAlign w:val="center"/>
            <w:hideMark/>
          </w:tcPr>
          <w:p w14:paraId="32B09D2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601 058,00</w:t>
            </w:r>
          </w:p>
        </w:tc>
      </w:tr>
      <w:tr w:rsidR="004861C4" w:rsidRPr="004861C4" w14:paraId="08E2AFC4"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576DBEC"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1BDFDD6E"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63E7FA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6B325F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1C3827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470E8F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AA7495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EB56C1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10188C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2E7FD06"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42B8EDF8"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B7DB659"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20C9691C"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D2214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D536CE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486623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271BE1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095DBA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018A68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CB880F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D38AFB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301704E0"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B8E26AC"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276E7DA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D87D5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104C3EA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3 250,66</w:t>
            </w:r>
          </w:p>
        </w:tc>
        <w:tc>
          <w:tcPr>
            <w:tcW w:w="1701" w:type="dxa"/>
            <w:tcBorders>
              <w:top w:val="nil"/>
              <w:left w:val="nil"/>
              <w:bottom w:val="single" w:sz="4" w:space="0" w:color="auto"/>
              <w:right w:val="single" w:sz="4" w:space="0" w:color="auto"/>
            </w:tcBorders>
            <w:shd w:val="clear" w:color="auto" w:fill="auto"/>
            <w:noWrap/>
            <w:vAlign w:val="center"/>
            <w:hideMark/>
          </w:tcPr>
          <w:p w14:paraId="580B74C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A8C3C1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0EA9FA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3FC1E0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A18507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1D33EA4"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103 250,66</w:t>
            </w:r>
          </w:p>
        </w:tc>
      </w:tr>
      <w:tr w:rsidR="004861C4" w:rsidRPr="004861C4" w14:paraId="506F5156"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E22E368"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t xml:space="preserve">2.1.1. Поддержание летной годности воздушных судов РКП «АК «Тува Авиа»: Ми-8, АН-2, </w:t>
            </w:r>
            <w:proofErr w:type="spellStart"/>
            <w:r w:rsidRPr="004861C4">
              <w:rPr>
                <w:rFonts w:ascii="Times New Roman" w:hAnsi="Times New Roman"/>
                <w:b/>
                <w:bCs/>
                <w:sz w:val="20"/>
                <w:szCs w:val="20"/>
              </w:rPr>
              <w:t>Robinson</w:t>
            </w:r>
            <w:proofErr w:type="spellEnd"/>
            <w:r w:rsidRPr="004861C4">
              <w:rPr>
                <w:rFonts w:ascii="Times New Roman" w:hAnsi="Times New Roman"/>
                <w:b/>
                <w:bCs/>
                <w:sz w:val="20"/>
                <w:szCs w:val="20"/>
              </w:rPr>
              <w:t xml:space="preserve"> R-44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1B7B0B6A"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5A71941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210 621,00</w:t>
            </w:r>
          </w:p>
        </w:tc>
        <w:tc>
          <w:tcPr>
            <w:tcW w:w="1418" w:type="dxa"/>
            <w:tcBorders>
              <w:top w:val="nil"/>
              <w:left w:val="nil"/>
              <w:bottom w:val="single" w:sz="4" w:space="0" w:color="auto"/>
              <w:right w:val="single" w:sz="4" w:space="0" w:color="auto"/>
            </w:tcBorders>
            <w:shd w:val="clear" w:color="auto" w:fill="auto"/>
            <w:noWrap/>
            <w:vAlign w:val="center"/>
            <w:hideMark/>
          </w:tcPr>
          <w:p w14:paraId="524ADAC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59 272,66</w:t>
            </w:r>
          </w:p>
        </w:tc>
        <w:tc>
          <w:tcPr>
            <w:tcW w:w="1701" w:type="dxa"/>
            <w:tcBorders>
              <w:top w:val="nil"/>
              <w:left w:val="nil"/>
              <w:bottom w:val="single" w:sz="4" w:space="0" w:color="auto"/>
              <w:right w:val="single" w:sz="4" w:space="0" w:color="auto"/>
            </w:tcBorders>
            <w:shd w:val="clear" w:color="auto" w:fill="auto"/>
            <w:noWrap/>
            <w:vAlign w:val="center"/>
            <w:hideMark/>
          </w:tcPr>
          <w:p w14:paraId="1CB79C0C"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56 022,00</w:t>
            </w:r>
          </w:p>
        </w:tc>
        <w:tc>
          <w:tcPr>
            <w:tcW w:w="1417" w:type="dxa"/>
            <w:tcBorders>
              <w:top w:val="nil"/>
              <w:left w:val="nil"/>
              <w:bottom w:val="single" w:sz="4" w:space="0" w:color="auto"/>
              <w:right w:val="single" w:sz="4" w:space="0" w:color="auto"/>
            </w:tcBorders>
            <w:shd w:val="clear" w:color="auto" w:fill="auto"/>
            <w:noWrap/>
            <w:vAlign w:val="center"/>
            <w:hideMark/>
          </w:tcPr>
          <w:p w14:paraId="4AEA421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56 022,00</w:t>
            </w:r>
          </w:p>
        </w:tc>
        <w:tc>
          <w:tcPr>
            <w:tcW w:w="1276" w:type="dxa"/>
            <w:tcBorders>
              <w:top w:val="nil"/>
              <w:left w:val="nil"/>
              <w:bottom w:val="single" w:sz="4" w:space="0" w:color="auto"/>
              <w:right w:val="single" w:sz="4" w:space="0" w:color="auto"/>
            </w:tcBorders>
            <w:shd w:val="clear" w:color="auto" w:fill="auto"/>
            <w:noWrap/>
            <w:vAlign w:val="center"/>
            <w:hideMark/>
          </w:tcPr>
          <w:p w14:paraId="17F63C02"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100 000,00</w:t>
            </w:r>
          </w:p>
        </w:tc>
        <w:tc>
          <w:tcPr>
            <w:tcW w:w="1417" w:type="dxa"/>
            <w:tcBorders>
              <w:top w:val="nil"/>
              <w:left w:val="nil"/>
              <w:bottom w:val="single" w:sz="4" w:space="0" w:color="auto"/>
              <w:right w:val="single" w:sz="4" w:space="0" w:color="auto"/>
            </w:tcBorders>
            <w:shd w:val="clear" w:color="auto" w:fill="auto"/>
            <w:noWrap/>
            <w:vAlign w:val="center"/>
            <w:hideMark/>
          </w:tcPr>
          <w:p w14:paraId="5C68CF6C"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3BEA530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100 000,00</w:t>
            </w:r>
          </w:p>
        </w:tc>
        <w:tc>
          <w:tcPr>
            <w:tcW w:w="1559" w:type="dxa"/>
            <w:tcBorders>
              <w:top w:val="nil"/>
              <w:left w:val="nil"/>
              <w:bottom w:val="single" w:sz="4" w:space="0" w:color="auto"/>
              <w:right w:val="single" w:sz="4" w:space="0" w:color="auto"/>
            </w:tcBorders>
            <w:shd w:val="clear" w:color="auto" w:fill="auto"/>
            <w:vAlign w:val="center"/>
            <w:hideMark/>
          </w:tcPr>
          <w:p w14:paraId="277F0F01"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681 937,66</w:t>
            </w:r>
          </w:p>
        </w:tc>
      </w:tr>
      <w:tr w:rsidR="004861C4" w:rsidRPr="004861C4" w14:paraId="48E38276"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9901E04"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08DC6E2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B797FF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F2F055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9EDAA6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DB0428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DF45B6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2645B8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F176E2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0EAC06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75A91E05"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B10C34E"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2D2175DB"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B3295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110 621,00</w:t>
            </w:r>
          </w:p>
        </w:tc>
        <w:tc>
          <w:tcPr>
            <w:tcW w:w="1418" w:type="dxa"/>
            <w:tcBorders>
              <w:top w:val="nil"/>
              <w:left w:val="nil"/>
              <w:bottom w:val="single" w:sz="4" w:space="0" w:color="auto"/>
              <w:right w:val="single" w:sz="4" w:space="0" w:color="auto"/>
            </w:tcBorders>
            <w:shd w:val="clear" w:color="auto" w:fill="auto"/>
            <w:noWrap/>
            <w:vAlign w:val="center"/>
            <w:hideMark/>
          </w:tcPr>
          <w:p w14:paraId="2F453C0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56 022,00</w:t>
            </w:r>
          </w:p>
        </w:tc>
        <w:tc>
          <w:tcPr>
            <w:tcW w:w="1701" w:type="dxa"/>
            <w:tcBorders>
              <w:top w:val="nil"/>
              <w:left w:val="nil"/>
              <w:bottom w:val="single" w:sz="4" w:space="0" w:color="auto"/>
              <w:right w:val="single" w:sz="4" w:space="0" w:color="auto"/>
            </w:tcBorders>
            <w:shd w:val="clear" w:color="auto" w:fill="auto"/>
            <w:noWrap/>
            <w:vAlign w:val="center"/>
            <w:hideMark/>
          </w:tcPr>
          <w:p w14:paraId="0E1CC18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56 022,00</w:t>
            </w:r>
          </w:p>
        </w:tc>
        <w:tc>
          <w:tcPr>
            <w:tcW w:w="1417" w:type="dxa"/>
            <w:tcBorders>
              <w:top w:val="nil"/>
              <w:left w:val="nil"/>
              <w:bottom w:val="single" w:sz="4" w:space="0" w:color="auto"/>
              <w:right w:val="single" w:sz="4" w:space="0" w:color="auto"/>
            </w:tcBorders>
            <w:shd w:val="clear" w:color="auto" w:fill="auto"/>
            <w:noWrap/>
            <w:vAlign w:val="center"/>
            <w:hideMark/>
          </w:tcPr>
          <w:p w14:paraId="0038D12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56 022,00</w:t>
            </w:r>
          </w:p>
        </w:tc>
        <w:tc>
          <w:tcPr>
            <w:tcW w:w="1276" w:type="dxa"/>
            <w:tcBorders>
              <w:top w:val="nil"/>
              <w:left w:val="nil"/>
              <w:bottom w:val="single" w:sz="4" w:space="0" w:color="auto"/>
              <w:right w:val="single" w:sz="4" w:space="0" w:color="auto"/>
            </w:tcBorders>
            <w:shd w:val="clear" w:color="auto" w:fill="auto"/>
            <w:noWrap/>
            <w:vAlign w:val="center"/>
            <w:hideMark/>
          </w:tcPr>
          <w:p w14:paraId="1EBC83B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100 000,00</w:t>
            </w:r>
          </w:p>
        </w:tc>
        <w:tc>
          <w:tcPr>
            <w:tcW w:w="1417" w:type="dxa"/>
            <w:tcBorders>
              <w:top w:val="nil"/>
              <w:left w:val="nil"/>
              <w:bottom w:val="single" w:sz="4" w:space="0" w:color="auto"/>
              <w:right w:val="single" w:sz="4" w:space="0" w:color="auto"/>
            </w:tcBorders>
            <w:shd w:val="clear" w:color="auto" w:fill="auto"/>
            <w:noWrap/>
            <w:vAlign w:val="center"/>
            <w:hideMark/>
          </w:tcPr>
          <w:p w14:paraId="4116907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19B15DA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100 000,00</w:t>
            </w:r>
          </w:p>
        </w:tc>
        <w:tc>
          <w:tcPr>
            <w:tcW w:w="1559" w:type="dxa"/>
            <w:tcBorders>
              <w:top w:val="nil"/>
              <w:left w:val="nil"/>
              <w:bottom w:val="single" w:sz="4" w:space="0" w:color="auto"/>
              <w:right w:val="single" w:sz="4" w:space="0" w:color="auto"/>
            </w:tcBorders>
            <w:shd w:val="clear" w:color="auto" w:fill="auto"/>
            <w:vAlign w:val="center"/>
            <w:hideMark/>
          </w:tcPr>
          <w:p w14:paraId="4461C40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578 687,00</w:t>
            </w:r>
          </w:p>
        </w:tc>
      </w:tr>
      <w:tr w:rsidR="004861C4" w:rsidRPr="004861C4" w14:paraId="49155E7E"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3F1A6D7"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189A7E3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E8E46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110 621,00</w:t>
            </w:r>
          </w:p>
        </w:tc>
        <w:tc>
          <w:tcPr>
            <w:tcW w:w="1418" w:type="dxa"/>
            <w:tcBorders>
              <w:top w:val="nil"/>
              <w:left w:val="nil"/>
              <w:bottom w:val="single" w:sz="4" w:space="0" w:color="auto"/>
              <w:right w:val="single" w:sz="4" w:space="0" w:color="auto"/>
            </w:tcBorders>
            <w:shd w:val="clear" w:color="auto" w:fill="auto"/>
            <w:noWrap/>
            <w:vAlign w:val="center"/>
            <w:hideMark/>
          </w:tcPr>
          <w:p w14:paraId="768F879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56 022,00</w:t>
            </w:r>
          </w:p>
        </w:tc>
        <w:tc>
          <w:tcPr>
            <w:tcW w:w="1701" w:type="dxa"/>
            <w:tcBorders>
              <w:top w:val="nil"/>
              <w:left w:val="nil"/>
              <w:bottom w:val="single" w:sz="4" w:space="0" w:color="auto"/>
              <w:right w:val="single" w:sz="4" w:space="0" w:color="auto"/>
            </w:tcBorders>
            <w:shd w:val="clear" w:color="auto" w:fill="auto"/>
            <w:noWrap/>
            <w:vAlign w:val="center"/>
            <w:hideMark/>
          </w:tcPr>
          <w:p w14:paraId="7B51274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56 022,00</w:t>
            </w:r>
          </w:p>
        </w:tc>
        <w:tc>
          <w:tcPr>
            <w:tcW w:w="1417" w:type="dxa"/>
            <w:tcBorders>
              <w:top w:val="nil"/>
              <w:left w:val="nil"/>
              <w:bottom w:val="single" w:sz="4" w:space="0" w:color="auto"/>
              <w:right w:val="single" w:sz="4" w:space="0" w:color="auto"/>
            </w:tcBorders>
            <w:shd w:val="clear" w:color="auto" w:fill="auto"/>
            <w:noWrap/>
            <w:vAlign w:val="center"/>
            <w:hideMark/>
          </w:tcPr>
          <w:p w14:paraId="735CF25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56 022,00</w:t>
            </w:r>
          </w:p>
        </w:tc>
        <w:tc>
          <w:tcPr>
            <w:tcW w:w="1276" w:type="dxa"/>
            <w:tcBorders>
              <w:top w:val="nil"/>
              <w:left w:val="nil"/>
              <w:bottom w:val="single" w:sz="4" w:space="0" w:color="auto"/>
              <w:right w:val="single" w:sz="4" w:space="0" w:color="auto"/>
            </w:tcBorders>
            <w:shd w:val="clear" w:color="auto" w:fill="auto"/>
            <w:noWrap/>
            <w:vAlign w:val="center"/>
            <w:hideMark/>
          </w:tcPr>
          <w:p w14:paraId="4FCAA15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100 000,00</w:t>
            </w:r>
          </w:p>
        </w:tc>
        <w:tc>
          <w:tcPr>
            <w:tcW w:w="1417" w:type="dxa"/>
            <w:tcBorders>
              <w:top w:val="nil"/>
              <w:left w:val="nil"/>
              <w:bottom w:val="single" w:sz="4" w:space="0" w:color="auto"/>
              <w:right w:val="single" w:sz="4" w:space="0" w:color="auto"/>
            </w:tcBorders>
            <w:shd w:val="clear" w:color="auto" w:fill="auto"/>
            <w:noWrap/>
            <w:vAlign w:val="center"/>
            <w:hideMark/>
          </w:tcPr>
          <w:p w14:paraId="2B9C726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2BDEA80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100 000,00</w:t>
            </w:r>
          </w:p>
        </w:tc>
        <w:tc>
          <w:tcPr>
            <w:tcW w:w="1559" w:type="dxa"/>
            <w:tcBorders>
              <w:top w:val="nil"/>
              <w:left w:val="nil"/>
              <w:bottom w:val="single" w:sz="4" w:space="0" w:color="auto"/>
              <w:right w:val="single" w:sz="4" w:space="0" w:color="auto"/>
            </w:tcBorders>
            <w:shd w:val="clear" w:color="auto" w:fill="auto"/>
            <w:vAlign w:val="center"/>
            <w:hideMark/>
          </w:tcPr>
          <w:p w14:paraId="17E1B62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578 687,00</w:t>
            </w:r>
          </w:p>
        </w:tc>
      </w:tr>
      <w:tr w:rsidR="004861C4" w:rsidRPr="004861C4" w14:paraId="7CEB7244"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3D6D254"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734FB016"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23387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939626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97FEB7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B79385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472D15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3D60D3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5C5AE3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BB8D5B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58539F2A"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F8BA219"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5AD67B9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510A7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D0BDF5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B849BC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958BC1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C35A5C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125F68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86F38B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DE07E2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6CEAE6C6"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B0DECBF"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004010B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CEE2B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7FDCB8A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3 250,66</w:t>
            </w:r>
          </w:p>
        </w:tc>
        <w:tc>
          <w:tcPr>
            <w:tcW w:w="1701" w:type="dxa"/>
            <w:tcBorders>
              <w:top w:val="nil"/>
              <w:left w:val="nil"/>
              <w:bottom w:val="single" w:sz="4" w:space="0" w:color="auto"/>
              <w:right w:val="single" w:sz="4" w:space="0" w:color="auto"/>
            </w:tcBorders>
            <w:shd w:val="clear" w:color="auto" w:fill="auto"/>
            <w:noWrap/>
            <w:vAlign w:val="center"/>
            <w:hideMark/>
          </w:tcPr>
          <w:p w14:paraId="51A5115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4984B9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198D72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F82608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7BD52A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5190BEA"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103 250,66</w:t>
            </w:r>
          </w:p>
        </w:tc>
      </w:tr>
      <w:tr w:rsidR="004861C4" w:rsidRPr="004861C4" w14:paraId="623A36FE"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AA420CF"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t>2.1.2 Строительство и реконструкция взлетно-посадочных площадок на территории Республики Тыва,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558B67CF"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601A5C6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E57739E"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BFB67F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6CF3F9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7C8A402"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7 457,00</w:t>
            </w:r>
          </w:p>
        </w:tc>
        <w:tc>
          <w:tcPr>
            <w:tcW w:w="1417" w:type="dxa"/>
            <w:tcBorders>
              <w:top w:val="nil"/>
              <w:left w:val="nil"/>
              <w:bottom w:val="single" w:sz="4" w:space="0" w:color="auto"/>
              <w:right w:val="single" w:sz="4" w:space="0" w:color="auto"/>
            </w:tcBorders>
            <w:shd w:val="clear" w:color="auto" w:fill="auto"/>
            <w:noWrap/>
            <w:vAlign w:val="center"/>
            <w:hideMark/>
          </w:tcPr>
          <w:p w14:paraId="2748B42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2B32E97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7 457,00</w:t>
            </w:r>
          </w:p>
        </w:tc>
        <w:tc>
          <w:tcPr>
            <w:tcW w:w="1559" w:type="dxa"/>
            <w:tcBorders>
              <w:top w:val="nil"/>
              <w:left w:val="nil"/>
              <w:bottom w:val="single" w:sz="4" w:space="0" w:color="auto"/>
              <w:right w:val="single" w:sz="4" w:space="0" w:color="auto"/>
            </w:tcBorders>
            <w:shd w:val="clear" w:color="auto" w:fill="auto"/>
            <w:vAlign w:val="center"/>
            <w:hideMark/>
          </w:tcPr>
          <w:p w14:paraId="5B338320"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22 371,00</w:t>
            </w:r>
          </w:p>
        </w:tc>
      </w:tr>
      <w:tr w:rsidR="004861C4" w:rsidRPr="004861C4" w14:paraId="253A3250"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E5C9C57"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71E6AF4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DF832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EB622F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C691EE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7D23E7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7B3DCF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A31836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88A76F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3036B5A"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458FC282"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4A90001"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lastRenderedPageBreak/>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2271F12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3CD69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0FFF5A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680E3D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9B24BF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819CCF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7 457,00</w:t>
            </w:r>
          </w:p>
        </w:tc>
        <w:tc>
          <w:tcPr>
            <w:tcW w:w="1417" w:type="dxa"/>
            <w:tcBorders>
              <w:top w:val="nil"/>
              <w:left w:val="nil"/>
              <w:bottom w:val="single" w:sz="4" w:space="0" w:color="auto"/>
              <w:right w:val="single" w:sz="4" w:space="0" w:color="auto"/>
            </w:tcBorders>
            <w:shd w:val="clear" w:color="auto" w:fill="auto"/>
            <w:noWrap/>
            <w:vAlign w:val="center"/>
            <w:hideMark/>
          </w:tcPr>
          <w:p w14:paraId="10D86E4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5A0B782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7 457,00</w:t>
            </w:r>
          </w:p>
        </w:tc>
        <w:tc>
          <w:tcPr>
            <w:tcW w:w="1559" w:type="dxa"/>
            <w:tcBorders>
              <w:top w:val="nil"/>
              <w:left w:val="nil"/>
              <w:bottom w:val="single" w:sz="4" w:space="0" w:color="auto"/>
              <w:right w:val="single" w:sz="4" w:space="0" w:color="auto"/>
            </w:tcBorders>
            <w:shd w:val="clear" w:color="auto" w:fill="auto"/>
            <w:vAlign w:val="center"/>
            <w:hideMark/>
          </w:tcPr>
          <w:p w14:paraId="050C57C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22 371,00</w:t>
            </w:r>
          </w:p>
        </w:tc>
      </w:tr>
      <w:tr w:rsidR="004861C4" w:rsidRPr="004861C4" w14:paraId="2BDFC5B4"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725D9EE"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42265E1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F4A85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8EBFC5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03C2F1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FE7092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D57E74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7 457,00</w:t>
            </w:r>
          </w:p>
        </w:tc>
        <w:tc>
          <w:tcPr>
            <w:tcW w:w="1417" w:type="dxa"/>
            <w:tcBorders>
              <w:top w:val="nil"/>
              <w:left w:val="nil"/>
              <w:bottom w:val="single" w:sz="4" w:space="0" w:color="auto"/>
              <w:right w:val="single" w:sz="4" w:space="0" w:color="auto"/>
            </w:tcBorders>
            <w:shd w:val="clear" w:color="auto" w:fill="auto"/>
            <w:noWrap/>
            <w:vAlign w:val="center"/>
            <w:hideMark/>
          </w:tcPr>
          <w:p w14:paraId="50515AA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5C0F7EC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7 457,00</w:t>
            </w:r>
          </w:p>
        </w:tc>
        <w:tc>
          <w:tcPr>
            <w:tcW w:w="1559" w:type="dxa"/>
            <w:tcBorders>
              <w:top w:val="nil"/>
              <w:left w:val="nil"/>
              <w:bottom w:val="single" w:sz="4" w:space="0" w:color="auto"/>
              <w:right w:val="single" w:sz="4" w:space="0" w:color="auto"/>
            </w:tcBorders>
            <w:shd w:val="clear" w:color="auto" w:fill="auto"/>
            <w:vAlign w:val="center"/>
            <w:hideMark/>
          </w:tcPr>
          <w:p w14:paraId="598058E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22 371,00</w:t>
            </w:r>
          </w:p>
        </w:tc>
      </w:tr>
      <w:tr w:rsidR="004861C4" w:rsidRPr="004861C4" w14:paraId="55C3043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2B042D0"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7EFFF6C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AB52F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39A8E6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B55892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B7BED3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C494D5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3282EE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79C7E9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9B1D19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4C9CD020"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585BB2D"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666A773A"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6CC9A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18106D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DF0A45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3DDCB5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ECF915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C06A4C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5ECEDD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D6C3E3F"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0279A4C3"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6E94247"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2DA071CA"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F3A1D9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38ED19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90BB20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0B9691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402950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21C851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B2B734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CF1C75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09C1EB4E"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FB270E2"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t>2.1.3. Приобретение воздушного судна,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4BA14FBE"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7CFB0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3B5F3B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653563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6209383"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AC806B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6B5A91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2259E3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832A3C7"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0,00</w:t>
            </w:r>
          </w:p>
        </w:tc>
      </w:tr>
      <w:tr w:rsidR="004861C4" w:rsidRPr="004861C4" w14:paraId="665130D0"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F6CB2ED"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381912A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ED618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1C2DE6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BDB841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F6647C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1DD9C8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DCBAA9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95BFC6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8EF104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2774E31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3CA8968"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1C063F9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C1368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D56A4C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FFB384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3AC116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B23989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FA2D23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466981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EE6631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5F1A8A3C"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A38D2DB"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00FDEBD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4C2C4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D4B95F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7C4A82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E733DE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61A16A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1E2E28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81905D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3012CA6"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314E8BE5"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83606E7"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6BB393F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4193C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5CFE42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371A83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A4EB78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8E3410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143AAD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BFD3A5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CB405C7"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57D565AC"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D59998C"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6164630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37F53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4C6E12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CB8420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3CABF1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410E0E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69166D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324482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1F0395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344728E0"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0AA5CDD"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12B95AE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E1613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05AE97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ABAA76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5B6322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9AFD51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98DDC8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251B10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30079A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5BA55A27"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8F7D7DE"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t>2.2. Ведомственный проект "Развитие автомобильного транспорта общего назначения",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472125DB"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5DB623F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263 479,54</w:t>
            </w:r>
          </w:p>
        </w:tc>
        <w:tc>
          <w:tcPr>
            <w:tcW w:w="1418" w:type="dxa"/>
            <w:tcBorders>
              <w:top w:val="nil"/>
              <w:left w:val="nil"/>
              <w:bottom w:val="single" w:sz="4" w:space="0" w:color="auto"/>
              <w:right w:val="single" w:sz="4" w:space="0" w:color="auto"/>
            </w:tcBorders>
            <w:shd w:val="clear" w:color="auto" w:fill="auto"/>
            <w:noWrap/>
            <w:vAlign w:val="center"/>
            <w:hideMark/>
          </w:tcPr>
          <w:p w14:paraId="2F8E99AA"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302 714,00</w:t>
            </w:r>
          </w:p>
        </w:tc>
        <w:tc>
          <w:tcPr>
            <w:tcW w:w="1701" w:type="dxa"/>
            <w:tcBorders>
              <w:top w:val="nil"/>
              <w:left w:val="nil"/>
              <w:bottom w:val="single" w:sz="4" w:space="0" w:color="auto"/>
              <w:right w:val="single" w:sz="4" w:space="0" w:color="auto"/>
            </w:tcBorders>
            <w:shd w:val="clear" w:color="auto" w:fill="auto"/>
            <w:noWrap/>
            <w:vAlign w:val="center"/>
            <w:hideMark/>
          </w:tcPr>
          <w:p w14:paraId="0CA9EDEC"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208 064,00</w:t>
            </w:r>
          </w:p>
        </w:tc>
        <w:tc>
          <w:tcPr>
            <w:tcW w:w="1417" w:type="dxa"/>
            <w:tcBorders>
              <w:top w:val="nil"/>
              <w:left w:val="nil"/>
              <w:bottom w:val="single" w:sz="4" w:space="0" w:color="auto"/>
              <w:right w:val="single" w:sz="4" w:space="0" w:color="auto"/>
            </w:tcBorders>
            <w:shd w:val="clear" w:color="auto" w:fill="auto"/>
            <w:noWrap/>
            <w:vAlign w:val="center"/>
            <w:hideMark/>
          </w:tcPr>
          <w:p w14:paraId="6E191E12"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291 065,00</w:t>
            </w:r>
          </w:p>
        </w:tc>
        <w:tc>
          <w:tcPr>
            <w:tcW w:w="1276" w:type="dxa"/>
            <w:tcBorders>
              <w:top w:val="nil"/>
              <w:left w:val="nil"/>
              <w:bottom w:val="single" w:sz="4" w:space="0" w:color="auto"/>
              <w:right w:val="single" w:sz="4" w:space="0" w:color="auto"/>
            </w:tcBorders>
            <w:shd w:val="clear" w:color="auto" w:fill="auto"/>
            <w:noWrap/>
            <w:vAlign w:val="center"/>
            <w:hideMark/>
          </w:tcPr>
          <w:p w14:paraId="54A3803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298 508,00</w:t>
            </w:r>
          </w:p>
        </w:tc>
        <w:tc>
          <w:tcPr>
            <w:tcW w:w="1417" w:type="dxa"/>
            <w:tcBorders>
              <w:top w:val="nil"/>
              <w:left w:val="nil"/>
              <w:bottom w:val="single" w:sz="4" w:space="0" w:color="auto"/>
              <w:right w:val="single" w:sz="4" w:space="0" w:color="auto"/>
            </w:tcBorders>
            <w:shd w:val="clear" w:color="auto" w:fill="auto"/>
            <w:noWrap/>
            <w:vAlign w:val="center"/>
            <w:hideMark/>
          </w:tcPr>
          <w:p w14:paraId="1F7B8CF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306 449,00</w:t>
            </w:r>
          </w:p>
        </w:tc>
        <w:tc>
          <w:tcPr>
            <w:tcW w:w="1276" w:type="dxa"/>
            <w:tcBorders>
              <w:top w:val="nil"/>
              <w:left w:val="nil"/>
              <w:bottom w:val="single" w:sz="4" w:space="0" w:color="auto"/>
              <w:right w:val="single" w:sz="4" w:space="0" w:color="auto"/>
            </w:tcBorders>
            <w:shd w:val="clear" w:color="auto" w:fill="auto"/>
            <w:noWrap/>
            <w:vAlign w:val="center"/>
            <w:hideMark/>
          </w:tcPr>
          <w:p w14:paraId="61DC7DCE"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314 706,00</w:t>
            </w:r>
          </w:p>
        </w:tc>
        <w:tc>
          <w:tcPr>
            <w:tcW w:w="1559" w:type="dxa"/>
            <w:tcBorders>
              <w:top w:val="nil"/>
              <w:left w:val="nil"/>
              <w:bottom w:val="single" w:sz="4" w:space="0" w:color="auto"/>
              <w:right w:val="single" w:sz="4" w:space="0" w:color="auto"/>
            </w:tcBorders>
            <w:shd w:val="clear" w:color="auto" w:fill="auto"/>
            <w:vAlign w:val="center"/>
            <w:hideMark/>
          </w:tcPr>
          <w:p w14:paraId="62D33501"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1 984 985,54</w:t>
            </w:r>
          </w:p>
        </w:tc>
      </w:tr>
      <w:tr w:rsidR="004861C4" w:rsidRPr="004861C4" w14:paraId="15C5820C"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1806E7F"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671BE04A"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78754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F385BC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0255DC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48B3A2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C4330C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8B4169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FD485D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71F45C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4C320400"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51ABF27"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7E242F3A"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34D22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263 479,54</w:t>
            </w:r>
          </w:p>
        </w:tc>
        <w:tc>
          <w:tcPr>
            <w:tcW w:w="1418" w:type="dxa"/>
            <w:tcBorders>
              <w:top w:val="nil"/>
              <w:left w:val="nil"/>
              <w:bottom w:val="single" w:sz="4" w:space="0" w:color="auto"/>
              <w:right w:val="single" w:sz="4" w:space="0" w:color="auto"/>
            </w:tcBorders>
            <w:shd w:val="clear" w:color="auto" w:fill="auto"/>
            <w:noWrap/>
            <w:vAlign w:val="center"/>
            <w:hideMark/>
          </w:tcPr>
          <w:p w14:paraId="7E6E4B2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302 714,00</w:t>
            </w:r>
          </w:p>
        </w:tc>
        <w:tc>
          <w:tcPr>
            <w:tcW w:w="1701" w:type="dxa"/>
            <w:tcBorders>
              <w:top w:val="nil"/>
              <w:left w:val="nil"/>
              <w:bottom w:val="single" w:sz="4" w:space="0" w:color="auto"/>
              <w:right w:val="single" w:sz="4" w:space="0" w:color="auto"/>
            </w:tcBorders>
            <w:shd w:val="clear" w:color="auto" w:fill="auto"/>
            <w:noWrap/>
            <w:vAlign w:val="center"/>
            <w:hideMark/>
          </w:tcPr>
          <w:p w14:paraId="6846DB9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208 064,00</w:t>
            </w:r>
          </w:p>
        </w:tc>
        <w:tc>
          <w:tcPr>
            <w:tcW w:w="1417" w:type="dxa"/>
            <w:tcBorders>
              <w:top w:val="nil"/>
              <w:left w:val="nil"/>
              <w:bottom w:val="single" w:sz="4" w:space="0" w:color="auto"/>
              <w:right w:val="single" w:sz="4" w:space="0" w:color="auto"/>
            </w:tcBorders>
            <w:shd w:val="clear" w:color="auto" w:fill="auto"/>
            <w:noWrap/>
            <w:vAlign w:val="center"/>
            <w:hideMark/>
          </w:tcPr>
          <w:p w14:paraId="0163B6A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291 065,00</w:t>
            </w:r>
          </w:p>
        </w:tc>
        <w:tc>
          <w:tcPr>
            <w:tcW w:w="1276" w:type="dxa"/>
            <w:tcBorders>
              <w:top w:val="nil"/>
              <w:left w:val="nil"/>
              <w:bottom w:val="single" w:sz="4" w:space="0" w:color="auto"/>
              <w:right w:val="single" w:sz="4" w:space="0" w:color="auto"/>
            </w:tcBorders>
            <w:shd w:val="clear" w:color="auto" w:fill="auto"/>
            <w:noWrap/>
            <w:vAlign w:val="center"/>
            <w:hideMark/>
          </w:tcPr>
          <w:p w14:paraId="696218D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298 508,00</w:t>
            </w:r>
          </w:p>
        </w:tc>
        <w:tc>
          <w:tcPr>
            <w:tcW w:w="1417" w:type="dxa"/>
            <w:tcBorders>
              <w:top w:val="nil"/>
              <w:left w:val="nil"/>
              <w:bottom w:val="single" w:sz="4" w:space="0" w:color="auto"/>
              <w:right w:val="single" w:sz="4" w:space="0" w:color="auto"/>
            </w:tcBorders>
            <w:shd w:val="clear" w:color="auto" w:fill="auto"/>
            <w:noWrap/>
            <w:vAlign w:val="center"/>
            <w:hideMark/>
          </w:tcPr>
          <w:p w14:paraId="73603F4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306 449,00</w:t>
            </w:r>
          </w:p>
        </w:tc>
        <w:tc>
          <w:tcPr>
            <w:tcW w:w="1276" w:type="dxa"/>
            <w:tcBorders>
              <w:top w:val="nil"/>
              <w:left w:val="nil"/>
              <w:bottom w:val="single" w:sz="4" w:space="0" w:color="auto"/>
              <w:right w:val="single" w:sz="4" w:space="0" w:color="auto"/>
            </w:tcBorders>
            <w:shd w:val="clear" w:color="auto" w:fill="auto"/>
            <w:noWrap/>
            <w:vAlign w:val="center"/>
            <w:hideMark/>
          </w:tcPr>
          <w:p w14:paraId="4E689B8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314 706,00</w:t>
            </w:r>
          </w:p>
        </w:tc>
        <w:tc>
          <w:tcPr>
            <w:tcW w:w="1559" w:type="dxa"/>
            <w:tcBorders>
              <w:top w:val="nil"/>
              <w:left w:val="nil"/>
              <w:bottom w:val="single" w:sz="4" w:space="0" w:color="auto"/>
              <w:right w:val="single" w:sz="4" w:space="0" w:color="auto"/>
            </w:tcBorders>
            <w:shd w:val="clear" w:color="auto" w:fill="auto"/>
            <w:vAlign w:val="center"/>
            <w:hideMark/>
          </w:tcPr>
          <w:p w14:paraId="1E2352F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1 984 985,54</w:t>
            </w:r>
          </w:p>
        </w:tc>
      </w:tr>
      <w:tr w:rsidR="004861C4" w:rsidRPr="004861C4" w14:paraId="64E595DA"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5D05808"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14CDF13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BAAA6D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263 479,54</w:t>
            </w:r>
          </w:p>
        </w:tc>
        <w:tc>
          <w:tcPr>
            <w:tcW w:w="1418" w:type="dxa"/>
            <w:tcBorders>
              <w:top w:val="nil"/>
              <w:left w:val="nil"/>
              <w:bottom w:val="single" w:sz="4" w:space="0" w:color="auto"/>
              <w:right w:val="single" w:sz="4" w:space="0" w:color="auto"/>
            </w:tcBorders>
            <w:shd w:val="clear" w:color="auto" w:fill="auto"/>
            <w:noWrap/>
            <w:vAlign w:val="center"/>
            <w:hideMark/>
          </w:tcPr>
          <w:p w14:paraId="1CCE546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302 714,00</w:t>
            </w:r>
          </w:p>
        </w:tc>
        <w:tc>
          <w:tcPr>
            <w:tcW w:w="1701" w:type="dxa"/>
            <w:tcBorders>
              <w:top w:val="nil"/>
              <w:left w:val="nil"/>
              <w:bottom w:val="single" w:sz="4" w:space="0" w:color="auto"/>
              <w:right w:val="single" w:sz="4" w:space="0" w:color="auto"/>
            </w:tcBorders>
            <w:shd w:val="clear" w:color="auto" w:fill="auto"/>
            <w:noWrap/>
            <w:vAlign w:val="center"/>
            <w:hideMark/>
          </w:tcPr>
          <w:p w14:paraId="3287C66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208 064,00</w:t>
            </w:r>
          </w:p>
        </w:tc>
        <w:tc>
          <w:tcPr>
            <w:tcW w:w="1417" w:type="dxa"/>
            <w:tcBorders>
              <w:top w:val="nil"/>
              <w:left w:val="nil"/>
              <w:bottom w:val="single" w:sz="4" w:space="0" w:color="auto"/>
              <w:right w:val="single" w:sz="4" w:space="0" w:color="auto"/>
            </w:tcBorders>
            <w:shd w:val="clear" w:color="auto" w:fill="auto"/>
            <w:noWrap/>
            <w:vAlign w:val="center"/>
            <w:hideMark/>
          </w:tcPr>
          <w:p w14:paraId="1DD3745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291 065,00</w:t>
            </w:r>
          </w:p>
        </w:tc>
        <w:tc>
          <w:tcPr>
            <w:tcW w:w="1276" w:type="dxa"/>
            <w:tcBorders>
              <w:top w:val="nil"/>
              <w:left w:val="nil"/>
              <w:bottom w:val="single" w:sz="4" w:space="0" w:color="auto"/>
              <w:right w:val="single" w:sz="4" w:space="0" w:color="auto"/>
            </w:tcBorders>
            <w:shd w:val="clear" w:color="auto" w:fill="auto"/>
            <w:noWrap/>
            <w:vAlign w:val="center"/>
            <w:hideMark/>
          </w:tcPr>
          <w:p w14:paraId="5422673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298 508,00</w:t>
            </w:r>
          </w:p>
        </w:tc>
        <w:tc>
          <w:tcPr>
            <w:tcW w:w="1417" w:type="dxa"/>
            <w:tcBorders>
              <w:top w:val="nil"/>
              <w:left w:val="nil"/>
              <w:bottom w:val="single" w:sz="4" w:space="0" w:color="auto"/>
              <w:right w:val="single" w:sz="4" w:space="0" w:color="auto"/>
            </w:tcBorders>
            <w:shd w:val="clear" w:color="auto" w:fill="auto"/>
            <w:noWrap/>
            <w:vAlign w:val="center"/>
            <w:hideMark/>
          </w:tcPr>
          <w:p w14:paraId="46DFC69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306 449,00</w:t>
            </w:r>
          </w:p>
        </w:tc>
        <w:tc>
          <w:tcPr>
            <w:tcW w:w="1276" w:type="dxa"/>
            <w:tcBorders>
              <w:top w:val="nil"/>
              <w:left w:val="nil"/>
              <w:bottom w:val="single" w:sz="4" w:space="0" w:color="auto"/>
              <w:right w:val="single" w:sz="4" w:space="0" w:color="auto"/>
            </w:tcBorders>
            <w:shd w:val="clear" w:color="auto" w:fill="auto"/>
            <w:noWrap/>
            <w:vAlign w:val="center"/>
            <w:hideMark/>
          </w:tcPr>
          <w:p w14:paraId="11D2352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314 706,00</w:t>
            </w:r>
          </w:p>
        </w:tc>
        <w:tc>
          <w:tcPr>
            <w:tcW w:w="1559" w:type="dxa"/>
            <w:tcBorders>
              <w:top w:val="nil"/>
              <w:left w:val="nil"/>
              <w:bottom w:val="single" w:sz="4" w:space="0" w:color="auto"/>
              <w:right w:val="single" w:sz="4" w:space="0" w:color="auto"/>
            </w:tcBorders>
            <w:shd w:val="clear" w:color="auto" w:fill="auto"/>
            <w:vAlign w:val="center"/>
            <w:hideMark/>
          </w:tcPr>
          <w:p w14:paraId="484D9F5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1 984 985,54</w:t>
            </w:r>
          </w:p>
        </w:tc>
      </w:tr>
      <w:tr w:rsidR="004861C4" w:rsidRPr="004861C4" w14:paraId="3B591F9B"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6B2CB93"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lastRenderedPageBreak/>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2438982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A31CA2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325775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F60F6E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5ED377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8759C8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301FD9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E6B80C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D38E94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04ED12FC"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51E51C0"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573327C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8A3F9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2B610B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DAD2C2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783B9E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3805FD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EE96B1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BBD01E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CFDF00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3FF00522"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5FDFF01"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4C2C785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119D8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BD57B3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7E5D7A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78E411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763BDA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86FDFF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F03CA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953D3C6"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4A24A231"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601B7A6"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t>2.2.1. Приобретение автобусов,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3AEF5464"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0A85483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136 015,59</w:t>
            </w:r>
          </w:p>
        </w:tc>
        <w:tc>
          <w:tcPr>
            <w:tcW w:w="1418" w:type="dxa"/>
            <w:tcBorders>
              <w:top w:val="nil"/>
              <w:left w:val="nil"/>
              <w:bottom w:val="single" w:sz="4" w:space="0" w:color="auto"/>
              <w:right w:val="single" w:sz="4" w:space="0" w:color="auto"/>
            </w:tcBorders>
            <w:shd w:val="clear" w:color="auto" w:fill="auto"/>
            <w:noWrap/>
            <w:vAlign w:val="center"/>
            <w:hideMark/>
          </w:tcPr>
          <w:p w14:paraId="362F145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175 250,00</w:t>
            </w:r>
          </w:p>
        </w:tc>
        <w:tc>
          <w:tcPr>
            <w:tcW w:w="1701" w:type="dxa"/>
            <w:tcBorders>
              <w:top w:val="nil"/>
              <w:left w:val="nil"/>
              <w:bottom w:val="single" w:sz="4" w:space="0" w:color="auto"/>
              <w:right w:val="single" w:sz="4" w:space="0" w:color="auto"/>
            </w:tcBorders>
            <w:shd w:val="clear" w:color="auto" w:fill="auto"/>
            <w:noWrap/>
            <w:vAlign w:val="center"/>
            <w:hideMark/>
          </w:tcPr>
          <w:p w14:paraId="472BD1E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80 600,00</w:t>
            </w:r>
          </w:p>
        </w:tc>
        <w:tc>
          <w:tcPr>
            <w:tcW w:w="1417" w:type="dxa"/>
            <w:tcBorders>
              <w:top w:val="nil"/>
              <w:left w:val="nil"/>
              <w:bottom w:val="single" w:sz="4" w:space="0" w:color="auto"/>
              <w:right w:val="single" w:sz="4" w:space="0" w:color="auto"/>
            </w:tcBorders>
            <w:shd w:val="clear" w:color="auto" w:fill="auto"/>
            <w:noWrap/>
            <w:vAlign w:val="center"/>
            <w:hideMark/>
          </w:tcPr>
          <w:p w14:paraId="771F65C6"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236 700,00</w:t>
            </w:r>
          </w:p>
        </w:tc>
        <w:tc>
          <w:tcPr>
            <w:tcW w:w="1276" w:type="dxa"/>
            <w:tcBorders>
              <w:top w:val="nil"/>
              <w:left w:val="nil"/>
              <w:bottom w:val="single" w:sz="4" w:space="0" w:color="auto"/>
              <w:right w:val="single" w:sz="4" w:space="0" w:color="auto"/>
            </w:tcBorders>
            <w:shd w:val="clear" w:color="auto" w:fill="auto"/>
            <w:noWrap/>
            <w:vAlign w:val="center"/>
            <w:hideMark/>
          </w:tcPr>
          <w:p w14:paraId="0A90503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100 000,00</w:t>
            </w:r>
          </w:p>
        </w:tc>
        <w:tc>
          <w:tcPr>
            <w:tcW w:w="1417" w:type="dxa"/>
            <w:tcBorders>
              <w:top w:val="nil"/>
              <w:left w:val="nil"/>
              <w:bottom w:val="single" w:sz="4" w:space="0" w:color="auto"/>
              <w:right w:val="single" w:sz="4" w:space="0" w:color="auto"/>
            </w:tcBorders>
            <w:shd w:val="clear" w:color="auto" w:fill="auto"/>
            <w:noWrap/>
            <w:vAlign w:val="center"/>
            <w:hideMark/>
          </w:tcPr>
          <w:p w14:paraId="5D63495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4501813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100 000,00</w:t>
            </w:r>
          </w:p>
        </w:tc>
        <w:tc>
          <w:tcPr>
            <w:tcW w:w="1559" w:type="dxa"/>
            <w:tcBorders>
              <w:top w:val="nil"/>
              <w:left w:val="nil"/>
              <w:bottom w:val="single" w:sz="4" w:space="0" w:color="auto"/>
              <w:right w:val="single" w:sz="4" w:space="0" w:color="auto"/>
            </w:tcBorders>
            <w:shd w:val="clear" w:color="auto" w:fill="auto"/>
            <w:vAlign w:val="center"/>
            <w:hideMark/>
          </w:tcPr>
          <w:p w14:paraId="65C82447"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928 565,59</w:t>
            </w:r>
          </w:p>
        </w:tc>
      </w:tr>
      <w:tr w:rsidR="004861C4" w:rsidRPr="004861C4" w14:paraId="4F1D047A"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A6F08F0"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10B6E8E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11E0B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CE70E3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71A561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865639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4AB147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23BF27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0D0A62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F82FC7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183A67D9"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7419796"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1A61121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0093F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136 015,59</w:t>
            </w:r>
          </w:p>
        </w:tc>
        <w:tc>
          <w:tcPr>
            <w:tcW w:w="1418" w:type="dxa"/>
            <w:tcBorders>
              <w:top w:val="nil"/>
              <w:left w:val="nil"/>
              <w:bottom w:val="single" w:sz="4" w:space="0" w:color="auto"/>
              <w:right w:val="single" w:sz="4" w:space="0" w:color="auto"/>
            </w:tcBorders>
            <w:shd w:val="clear" w:color="auto" w:fill="auto"/>
            <w:noWrap/>
            <w:vAlign w:val="center"/>
            <w:hideMark/>
          </w:tcPr>
          <w:p w14:paraId="463A264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175 250,00</w:t>
            </w:r>
          </w:p>
        </w:tc>
        <w:tc>
          <w:tcPr>
            <w:tcW w:w="1701" w:type="dxa"/>
            <w:tcBorders>
              <w:top w:val="nil"/>
              <w:left w:val="nil"/>
              <w:bottom w:val="single" w:sz="4" w:space="0" w:color="auto"/>
              <w:right w:val="single" w:sz="4" w:space="0" w:color="auto"/>
            </w:tcBorders>
            <w:shd w:val="clear" w:color="auto" w:fill="auto"/>
            <w:noWrap/>
            <w:vAlign w:val="center"/>
            <w:hideMark/>
          </w:tcPr>
          <w:p w14:paraId="3FDA612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80 600,00</w:t>
            </w:r>
          </w:p>
        </w:tc>
        <w:tc>
          <w:tcPr>
            <w:tcW w:w="1417" w:type="dxa"/>
            <w:tcBorders>
              <w:top w:val="nil"/>
              <w:left w:val="nil"/>
              <w:bottom w:val="single" w:sz="4" w:space="0" w:color="auto"/>
              <w:right w:val="single" w:sz="4" w:space="0" w:color="auto"/>
            </w:tcBorders>
            <w:shd w:val="clear" w:color="auto" w:fill="auto"/>
            <w:noWrap/>
            <w:vAlign w:val="center"/>
            <w:hideMark/>
          </w:tcPr>
          <w:p w14:paraId="37CF0C2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236 700,00</w:t>
            </w:r>
          </w:p>
        </w:tc>
        <w:tc>
          <w:tcPr>
            <w:tcW w:w="1276" w:type="dxa"/>
            <w:tcBorders>
              <w:top w:val="nil"/>
              <w:left w:val="nil"/>
              <w:bottom w:val="single" w:sz="4" w:space="0" w:color="auto"/>
              <w:right w:val="single" w:sz="4" w:space="0" w:color="auto"/>
            </w:tcBorders>
            <w:shd w:val="clear" w:color="auto" w:fill="auto"/>
            <w:noWrap/>
            <w:vAlign w:val="center"/>
            <w:hideMark/>
          </w:tcPr>
          <w:p w14:paraId="1D13453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100 000,00</w:t>
            </w:r>
          </w:p>
        </w:tc>
        <w:tc>
          <w:tcPr>
            <w:tcW w:w="1417" w:type="dxa"/>
            <w:tcBorders>
              <w:top w:val="nil"/>
              <w:left w:val="nil"/>
              <w:bottom w:val="single" w:sz="4" w:space="0" w:color="auto"/>
              <w:right w:val="single" w:sz="4" w:space="0" w:color="auto"/>
            </w:tcBorders>
            <w:shd w:val="clear" w:color="auto" w:fill="auto"/>
            <w:noWrap/>
            <w:vAlign w:val="center"/>
            <w:hideMark/>
          </w:tcPr>
          <w:p w14:paraId="0751FB5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6F22DA5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100 000,00</w:t>
            </w:r>
          </w:p>
        </w:tc>
        <w:tc>
          <w:tcPr>
            <w:tcW w:w="1559" w:type="dxa"/>
            <w:tcBorders>
              <w:top w:val="nil"/>
              <w:left w:val="nil"/>
              <w:bottom w:val="single" w:sz="4" w:space="0" w:color="auto"/>
              <w:right w:val="single" w:sz="4" w:space="0" w:color="auto"/>
            </w:tcBorders>
            <w:shd w:val="clear" w:color="auto" w:fill="auto"/>
            <w:vAlign w:val="center"/>
            <w:hideMark/>
          </w:tcPr>
          <w:p w14:paraId="27202BB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928 565,59</w:t>
            </w:r>
          </w:p>
        </w:tc>
      </w:tr>
      <w:tr w:rsidR="004861C4" w:rsidRPr="004861C4" w14:paraId="383FC4F6"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3AEAB2E"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2EE9B1CB"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56876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136 015,59</w:t>
            </w:r>
          </w:p>
        </w:tc>
        <w:tc>
          <w:tcPr>
            <w:tcW w:w="1418" w:type="dxa"/>
            <w:tcBorders>
              <w:top w:val="nil"/>
              <w:left w:val="nil"/>
              <w:bottom w:val="single" w:sz="4" w:space="0" w:color="auto"/>
              <w:right w:val="single" w:sz="4" w:space="0" w:color="auto"/>
            </w:tcBorders>
            <w:shd w:val="clear" w:color="auto" w:fill="auto"/>
            <w:noWrap/>
            <w:vAlign w:val="center"/>
            <w:hideMark/>
          </w:tcPr>
          <w:p w14:paraId="5096096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175 250,00</w:t>
            </w:r>
          </w:p>
        </w:tc>
        <w:tc>
          <w:tcPr>
            <w:tcW w:w="1701" w:type="dxa"/>
            <w:tcBorders>
              <w:top w:val="nil"/>
              <w:left w:val="nil"/>
              <w:bottom w:val="single" w:sz="4" w:space="0" w:color="auto"/>
              <w:right w:val="single" w:sz="4" w:space="0" w:color="auto"/>
            </w:tcBorders>
            <w:shd w:val="clear" w:color="auto" w:fill="auto"/>
            <w:noWrap/>
            <w:vAlign w:val="center"/>
            <w:hideMark/>
          </w:tcPr>
          <w:p w14:paraId="26F4C0F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80 600,00</w:t>
            </w:r>
          </w:p>
        </w:tc>
        <w:tc>
          <w:tcPr>
            <w:tcW w:w="1417" w:type="dxa"/>
            <w:tcBorders>
              <w:top w:val="nil"/>
              <w:left w:val="nil"/>
              <w:bottom w:val="single" w:sz="4" w:space="0" w:color="auto"/>
              <w:right w:val="single" w:sz="4" w:space="0" w:color="auto"/>
            </w:tcBorders>
            <w:shd w:val="clear" w:color="auto" w:fill="auto"/>
            <w:noWrap/>
            <w:vAlign w:val="center"/>
            <w:hideMark/>
          </w:tcPr>
          <w:p w14:paraId="169A9A5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236 700,00</w:t>
            </w:r>
          </w:p>
        </w:tc>
        <w:tc>
          <w:tcPr>
            <w:tcW w:w="1276" w:type="dxa"/>
            <w:tcBorders>
              <w:top w:val="nil"/>
              <w:left w:val="nil"/>
              <w:bottom w:val="single" w:sz="4" w:space="0" w:color="auto"/>
              <w:right w:val="single" w:sz="4" w:space="0" w:color="auto"/>
            </w:tcBorders>
            <w:shd w:val="clear" w:color="auto" w:fill="auto"/>
            <w:noWrap/>
            <w:vAlign w:val="center"/>
            <w:hideMark/>
          </w:tcPr>
          <w:p w14:paraId="441EFB2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100 000,00</w:t>
            </w:r>
          </w:p>
        </w:tc>
        <w:tc>
          <w:tcPr>
            <w:tcW w:w="1417" w:type="dxa"/>
            <w:tcBorders>
              <w:top w:val="nil"/>
              <w:left w:val="nil"/>
              <w:bottom w:val="single" w:sz="4" w:space="0" w:color="auto"/>
              <w:right w:val="single" w:sz="4" w:space="0" w:color="auto"/>
            </w:tcBorders>
            <w:shd w:val="clear" w:color="auto" w:fill="auto"/>
            <w:noWrap/>
            <w:vAlign w:val="center"/>
            <w:hideMark/>
          </w:tcPr>
          <w:p w14:paraId="7396E0C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7E3B61E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100 000,00</w:t>
            </w:r>
          </w:p>
        </w:tc>
        <w:tc>
          <w:tcPr>
            <w:tcW w:w="1559" w:type="dxa"/>
            <w:tcBorders>
              <w:top w:val="nil"/>
              <w:left w:val="nil"/>
              <w:bottom w:val="single" w:sz="4" w:space="0" w:color="auto"/>
              <w:right w:val="single" w:sz="4" w:space="0" w:color="auto"/>
            </w:tcBorders>
            <w:shd w:val="clear" w:color="auto" w:fill="auto"/>
            <w:vAlign w:val="center"/>
            <w:hideMark/>
          </w:tcPr>
          <w:p w14:paraId="4726D82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928 565,59</w:t>
            </w:r>
          </w:p>
        </w:tc>
      </w:tr>
      <w:tr w:rsidR="004861C4" w:rsidRPr="004861C4" w14:paraId="321C6BE5"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173D4F5"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53BD6856"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5880F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2583AE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DD7979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2DF4B3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B54F17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4BF56F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B771BB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36E1B5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2A5922F9"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763F102"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202191C6"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E22DA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9FF0A0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830B9F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05BD3B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DD6AF4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01045A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B4C532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A200B2A"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4832B213"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89F86B2"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5AFF252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40C50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4D4379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C64D08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2A19C5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CF8B89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CCF192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005D1C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A4C9D1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7978F5E1"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BE66A60"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t>2.2.2. Организация пассажирских перевозок автомобильным транспортом с применением субсидирования (частичного возмещения затрат),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318BDF29"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5DFCEC2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127 463,95</w:t>
            </w:r>
          </w:p>
        </w:tc>
        <w:tc>
          <w:tcPr>
            <w:tcW w:w="1418" w:type="dxa"/>
            <w:tcBorders>
              <w:top w:val="nil"/>
              <w:left w:val="nil"/>
              <w:bottom w:val="single" w:sz="4" w:space="0" w:color="auto"/>
              <w:right w:val="single" w:sz="4" w:space="0" w:color="auto"/>
            </w:tcBorders>
            <w:shd w:val="clear" w:color="auto" w:fill="auto"/>
            <w:noWrap/>
            <w:vAlign w:val="center"/>
            <w:hideMark/>
          </w:tcPr>
          <w:p w14:paraId="4AFC803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127 464,00</w:t>
            </w:r>
          </w:p>
        </w:tc>
        <w:tc>
          <w:tcPr>
            <w:tcW w:w="1701" w:type="dxa"/>
            <w:tcBorders>
              <w:top w:val="nil"/>
              <w:left w:val="nil"/>
              <w:bottom w:val="single" w:sz="4" w:space="0" w:color="auto"/>
              <w:right w:val="single" w:sz="4" w:space="0" w:color="auto"/>
            </w:tcBorders>
            <w:shd w:val="clear" w:color="auto" w:fill="auto"/>
            <w:noWrap/>
            <w:vAlign w:val="center"/>
            <w:hideMark/>
          </w:tcPr>
          <w:p w14:paraId="53CF94F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127 464,00</w:t>
            </w:r>
          </w:p>
        </w:tc>
        <w:tc>
          <w:tcPr>
            <w:tcW w:w="1417" w:type="dxa"/>
            <w:tcBorders>
              <w:top w:val="nil"/>
              <w:left w:val="nil"/>
              <w:bottom w:val="single" w:sz="4" w:space="0" w:color="auto"/>
              <w:right w:val="single" w:sz="4" w:space="0" w:color="auto"/>
            </w:tcBorders>
            <w:shd w:val="clear" w:color="auto" w:fill="auto"/>
            <w:noWrap/>
            <w:vAlign w:val="center"/>
            <w:hideMark/>
          </w:tcPr>
          <w:p w14:paraId="5D92E9E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54 365,00</w:t>
            </w:r>
          </w:p>
        </w:tc>
        <w:tc>
          <w:tcPr>
            <w:tcW w:w="1276" w:type="dxa"/>
            <w:tcBorders>
              <w:top w:val="nil"/>
              <w:left w:val="nil"/>
              <w:bottom w:val="single" w:sz="4" w:space="0" w:color="auto"/>
              <w:right w:val="single" w:sz="4" w:space="0" w:color="auto"/>
            </w:tcBorders>
            <w:shd w:val="clear" w:color="auto" w:fill="auto"/>
            <w:noWrap/>
            <w:vAlign w:val="center"/>
            <w:hideMark/>
          </w:tcPr>
          <w:p w14:paraId="682312E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198 508,00</w:t>
            </w:r>
          </w:p>
        </w:tc>
        <w:tc>
          <w:tcPr>
            <w:tcW w:w="1417" w:type="dxa"/>
            <w:tcBorders>
              <w:top w:val="nil"/>
              <w:left w:val="nil"/>
              <w:bottom w:val="single" w:sz="4" w:space="0" w:color="auto"/>
              <w:right w:val="single" w:sz="4" w:space="0" w:color="auto"/>
            </w:tcBorders>
            <w:shd w:val="clear" w:color="auto" w:fill="auto"/>
            <w:noWrap/>
            <w:vAlign w:val="center"/>
            <w:hideMark/>
          </w:tcPr>
          <w:p w14:paraId="24995B0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206 449,00</w:t>
            </w:r>
          </w:p>
        </w:tc>
        <w:tc>
          <w:tcPr>
            <w:tcW w:w="1276" w:type="dxa"/>
            <w:tcBorders>
              <w:top w:val="nil"/>
              <w:left w:val="nil"/>
              <w:bottom w:val="single" w:sz="4" w:space="0" w:color="auto"/>
              <w:right w:val="single" w:sz="4" w:space="0" w:color="auto"/>
            </w:tcBorders>
            <w:shd w:val="clear" w:color="auto" w:fill="auto"/>
            <w:noWrap/>
            <w:vAlign w:val="center"/>
            <w:hideMark/>
          </w:tcPr>
          <w:p w14:paraId="2A44C71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214 706,00</w:t>
            </w:r>
          </w:p>
        </w:tc>
        <w:tc>
          <w:tcPr>
            <w:tcW w:w="1559" w:type="dxa"/>
            <w:tcBorders>
              <w:top w:val="nil"/>
              <w:left w:val="nil"/>
              <w:bottom w:val="single" w:sz="4" w:space="0" w:color="auto"/>
              <w:right w:val="single" w:sz="4" w:space="0" w:color="auto"/>
            </w:tcBorders>
            <w:shd w:val="clear" w:color="auto" w:fill="auto"/>
            <w:vAlign w:val="center"/>
            <w:hideMark/>
          </w:tcPr>
          <w:p w14:paraId="2B97CBFA"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1 056 419,95</w:t>
            </w:r>
          </w:p>
        </w:tc>
      </w:tr>
      <w:tr w:rsidR="004861C4" w:rsidRPr="004861C4" w14:paraId="30A76597"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07DC48E"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63EA5353"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8B8BE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782838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4FC490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D8B595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5EFC58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A79EB9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24EE88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83A53A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69E53EC3"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0F10F60"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5AE78E3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047EAF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127 463,95</w:t>
            </w:r>
          </w:p>
        </w:tc>
        <w:tc>
          <w:tcPr>
            <w:tcW w:w="1418" w:type="dxa"/>
            <w:tcBorders>
              <w:top w:val="nil"/>
              <w:left w:val="nil"/>
              <w:bottom w:val="single" w:sz="4" w:space="0" w:color="auto"/>
              <w:right w:val="single" w:sz="4" w:space="0" w:color="auto"/>
            </w:tcBorders>
            <w:shd w:val="clear" w:color="auto" w:fill="auto"/>
            <w:noWrap/>
            <w:vAlign w:val="center"/>
            <w:hideMark/>
          </w:tcPr>
          <w:p w14:paraId="620DB96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127 464,00</w:t>
            </w:r>
          </w:p>
        </w:tc>
        <w:tc>
          <w:tcPr>
            <w:tcW w:w="1701" w:type="dxa"/>
            <w:tcBorders>
              <w:top w:val="nil"/>
              <w:left w:val="nil"/>
              <w:bottom w:val="single" w:sz="4" w:space="0" w:color="auto"/>
              <w:right w:val="single" w:sz="4" w:space="0" w:color="auto"/>
            </w:tcBorders>
            <w:shd w:val="clear" w:color="auto" w:fill="auto"/>
            <w:noWrap/>
            <w:vAlign w:val="center"/>
            <w:hideMark/>
          </w:tcPr>
          <w:p w14:paraId="438F978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127 464,00</w:t>
            </w:r>
          </w:p>
        </w:tc>
        <w:tc>
          <w:tcPr>
            <w:tcW w:w="1417" w:type="dxa"/>
            <w:tcBorders>
              <w:top w:val="nil"/>
              <w:left w:val="nil"/>
              <w:bottom w:val="single" w:sz="4" w:space="0" w:color="auto"/>
              <w:right w:val="single" w:sz="4" w:space="0" w:color="auto"/>
            </w:tcBorders>
            <w:shd w:val="clear" w:color="auto" w:fill="auto"/>
            <w:noWrap/>
            <w:vAlign w:val="center"/>
            <w:hideMark/>
          </w:tcPr>
          <w:p w14:paraId="76B5648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54 365,00</w:t>
            </w:r>
          </w:p>
        </w:tc>
        <w:tc>
          <w:tcPr>
            <w:tcW w:w="1276" w:type="dxa"/>
            <w:tcBorders>
              <w:top w:val="nil"/>
              <w:left w:val="nil"/>
              <w:bottom w:val="single" w:sz="4" w:space="0" w:color="auto"/>
              <w:right w:val="single" w:sz="4" w:space="0" w:color="auto"/>
            </w:tcBorders>
            <w:shd w:val="clear" w:color="auto" w:fill="auto"/>
            <w:noWrap/>
            <w:vAlign w:val="center"/>
            <w:hideMark/>
          </w:tcPr>
          <w:p w14:paraId="27DF196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198 508,00</w:t>
            </w:r>
          </w:p>
        </w:tc>
        <w:tc>
          <w:tcPr>
            <w:tcW w:w="1417" w:type="dxa"/>
            <w:tcBorders>
              <w:top w:val="nil"/>
              <w:left w:val="nil"/>
              <w:bottom w:val="single" w:sz="4" w:space="0" w:color="auto"/>
              <w:right w:val="single" w:sz="4" w:space="0" w:color="auto"/>
            </w:tcBorders>
            <w:shd w:val="clear" w:color="auto" w:fill="auto"/>
            <w:noWrap/>
            <w:vAlign w:val="center"/>
            <w:hideMark/>
          </w:tcPr>
          <w:p w14:paraId="34DEC72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206 449,00</w:t>
            </w:r>
          </w:p>
        </w:tc>
        <w:tc>
          <w:tcPr>
            <w:tcW w:w="1276" w:type="dxa"/>
            <w:tcBorders>
              <w:top w:val="nil"/>
              <w:left w:val="nil"/>
              <w:bottom w:val="single" w:sz="4" w:space="0" w:color="auto"/>
              <w:right w:val="single" w:sz="4" w:space="0" w:color="auto"/>
            </w:tcBorders>
            <w:shd w:val="clear" w:color="auto" w:fill="auto"/>
            <w:noWrap/>
            <w:vAlign w:val="center"/>
            <w:hideMark/>
          </w:tcPr>
          <w:p w14:paraId="618B269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214 706,00</w:t>
            </w:r>
          </w:p>
        </w:tc>
        <w:tc>
          <w:tcPr>
            <w:tcW w:w="1559" w:type="dxa"/>
            <w:tcBorders>
              <w:top w:val="nil"/>
              <w:left w:val="nil"/>
              <w:bottom w:val="single" w:sz="4" w:space="0" w:color="auto"/>
              <w:right w:val="single" w:sz="4" w:space="0" w:color="auto"/>
            </w:tcBorders>
            <w:shd w:val="clear" w:color="auto" w:fill="auto"/>
            <w:vAlign w:val="center"/>
            <w:hideMark/>
          </w:tcPr>
          <w:p w14:paraId="32545FA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1 056 419,95</w:t>
            </w:r>
          </w:p>
        </w:tc>
      </w:tr>
      <w:tr w:rsidR="004861C4" w:rsidRPr="004861C4" w14:paraId="7C3B337A"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AA59D2D"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5E8B951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BE4B4E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127 463,95</w:t>
            </w:r>
          </w:p>
        </w:tc>
        <w:tc>
          <w:tcPr>
            <w:tcW w:w="1418" w:type="dxa"/>
            <w:tcBorders>
              <w:top w:val="nil"/>
              <w:left w:val="nil"/>
              <w:bottom w:val="single" w:sz="4" w:space="0" w:color="auto"/>
              <w:right w:val="single" w:sz="4" w:space="0" w:color="auto"/>
            </w:tcBorders>
            <w:shd w:val="clear" w:color="auto" w:fill="auto"/>
            <w:noWrap/>
            <w:vAlign w:val="center"/>
            <w:hideMark/>
          </w:tcPr>
          <w:p w14:paraId="7FFDF32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127 464,00</w:t>
            </w:r>
          </w:p>
        </w:tc>
        <w:tc>
          <w:tcPr>
            <w:tcW w:w="1701" w:type="dxa"/>
            <w:tcBorders>
              <w:top w:val="nil"/>
              <w:left w:val="nil"/>
              <w:bottom w:val="single" w:sz="4" w:space="0" w:color="auto"/>
              <w:right w:val="single" w:sz="4" w:space="0" w:color="auto"/>
            </w:tcBorders>
            <w:shd w:val="clear" w:color="auto" w:fill="auto"/>
            <w:noWrap/>
            <w:vAlign w:val="center"/>
            <w:hideMark/>
          </w:tcPr>
          <w:p w14:paraId="4C6670E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127 464,00</w:t>
            </w:r>
          </w:p>
        </w:tc>
        <w:tc>
          <w:tcPr>
            <w:tcW w:w="1417" w:type="dxa"/>
            <w:tcBorders>
              <w:top w:val="nil"/>
              <w:left w:val="nil"/>
              <w:bottom w:val="single" w:sz="4" w:space="0" w:color="auto"/>
              <w:right w:val="single" w:sz="4" w:space="0" w:color="auto"/>
            </w:tcBorders>
            <w:shd w:val="clear" w:color="auto" w:fill="auto"/>
            <w:noWrap/>
            <w:vAlign w:val="center"/>
            <w:hideMark/>
          </w:tcPr>
          <w:p w14:paraId="1105C48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54 365,00</w:t>
            </w:r>
          </w:p>
        </w:tc>
        <w:tc>
          <w:tcPr>
            <w:tcW w:w="1276" w:type="dxa"/>
            <w:tcBorders>
              <w:top w:val="nil"/>
              <w:left w:val="nil"/>
              <w:bottom w:val="single" w:sz="4" w:space="0" w:color="auto"/>
              <w:right w:val="single" w:sz="4" w:space="0" w:color="auto"/>
            </w:tcBorders>
            <w:shd w:val="clear" w:color="auto" w:fill="auto"/>
            <w:noWrap/>
            <w:vAlign w:val="center"/>
            <w:hideMark/>
          </w:tcPr>
          <w:p w14:paraId="25523A6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198 508,00</w:t>
            </w:r>
          </w:p>
        </w:tc>
        <w:tc>
          <w:tcPr>
            <w:tcW w:w="1417" w:type="dxa"/>
            <w:tcBorders>
              <w:top w:val="nil"/>
              <w:left w:val="nil"/>
              <w:bottom w:val="single" w:sz="4" w:space="0" w:color="auto"/>
              <w:right w:val="single" w:sz="4" w:space="0" w:color="auto"/>
            </w:tcBorders>
            <w:shd w:val="clear" w:color="auto" w:fill="auto"/>
            <w:noWrap/>
            <w:vAlign w:val="center"/>
            <w:hideMark/>
          </w:tcPr>
          <w:p w14:paraId="5E9656F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206 449,00</w:t>
            </w:r>
          </w:p>
        </w:tc>
        <w:tc>
          <w:tcPr>
            <w:tcW w:w="1276" w:type="dxa"/>
            <w:tcBorders>
              <w:top w:val="nil"/>
              <w:left w:val="nil"/>
              <w:bottom w:val="single" w:sz="4" w:space="0" w:color="auto"/>
              <w:right w:val="single" w:sz="4" w:space="0" w:color="auto"/>
            </w:tcBorders>
            <w:shd w:val="clear" w:color="auto" w:fill="auto"/>
            <w:noWrap/>
            <w:vAlign w:val="center"/>
            <w:hideMark/>
          </w:tcPr>
          <w:p w14:paraId="4892C5E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214 706,00</w:t>
            </w:r>
          </w:p>
        </w:tc>
        <w:tc>
          <w:tcPr>
            <w:tcW w:w="1559" w:type="dxa"/>
            <w:tcBorders>
              <w:top w:val="nil"/>
              <w:left w:val="nil"/>
              <w:bottom w:val="single" w:sz="4" w:space="0" w:color="auto"/>
              <w:right w:val="single" w:sz="4" w:space="0" w:color="auto"/>
            </w:tcBorders>
            <w:shd w:val="clear" w:color="auto" w:fill="auto"/>
            <w:vAlign w:val="center"/>
            <w:hideMark/>
          </w:tcPr>
          <w:p w14:paraId="41BFF588"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1 056 419,95</w:t>
            </w:r>
          </w:p>
        </w:tc>
      </w:tr>
      <w:tr w:rsidR="004861C4" w:rsidRPr="004861C4" w14:paraId="599AFFFA"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632BDB2"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63A3F83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75D8F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811D2D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ED2BB7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56F1FB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31FCA7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5A789D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76060B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76C1CD6"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331CEDF1"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A5B098A"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lastRenderedPageBreak/>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0189C64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8969A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BA6811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DB3EDE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ABB315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A603F2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9639AB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D32B5A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D6F550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59C8E045"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7E103A6"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0E55F3F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7DEDF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41F6B1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45BE79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4D1237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64B47C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10C8CB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97DD9A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C14ECAF"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2870DDCE"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A50AA16"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t>3. Подпрограмма "Повышение безопасности дорожного движения" (всего),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5399BA80"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4B94964B"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187 069,00</w:t>
            </w:r>
          </w:p>
        </w:tc>
        <w:tc>
          <w:tcPr>
            <w:tcW w:w="1418" w:type="dxa"/>
            <w:tcBorders>
              <w:top w:val="nil"/>
              <w:left w:val="nil"/>
              <w:bottom w:val="single" w:sz="4" w:space="0" w:color="auto"/>
              <w:right w:val="single" w:sz="4" w:space="0" w:color="auto"/>
            </w:tcBorders>
            <w:shd w:val="clear" w:color="auto" w:fill="auto"/>
            <w:noWrap/>
            <w:vAlign w:val="center"/>
            <w:hideMark/>
          </w:tcPr>
          <w:p w14:paraId="1E569443"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289 323,42</w:t>
            </w:r>
          </w:p>
        </w:tc>
        <w:tc>
          <w:tcPr>
            <w:tcW w:w="1701" w:type="dxa"/>
            <w:tcBorders>
              <w:top w:val="nil"/>
              <w:left w:val="nil"/>
              <w:bottom w:val="single" w:sz="4" w:space="0" w:color="auto"/>
              <w:right w:val="single" w:sz="4" w:space="0" w:color="auto"/>
            </w:tcBorders>
            <w:shd w:val="clear" w:color="auto" w:fill="auto"/>
            <w:noWrap/>
            <w:vAlign w:val="center"/>
            <w:hideMark/>
          </w:tcPr>
          <w:p w14:paraId="7A82A01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305 630,80</w:t>
            </w:r>
          </w:p>
        </w:tc>
        <w:tc>
          <w:tcPr>
            <w:tcW w:w="1417" w:type="dxa"/>
            <w:tcBorders>
              <w:top w:val="nil"/>
              <w:left w:val="nil"/>
              <w:bottom w:val="single" w:sz="4" w:space="0" w:color="auto"/>
              <w:right w:val="single" w:sz="4" w:space="0" w:color="auto"/>
            </w:tcBorders>
            <w:shd w:val="clear" w:color="auto" w:fill="auto"/>
            <w:noWrap/>
            <w:vAlign w:val="center"/>
            <w:hideMark/>
          </w:tcPr>
          <w:p w14:paraId="00444C5B"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282 872,70</w:t>
            </w:r>
          </w:p>
        </w:tc>
        <w:tc>
          <w:tcPr>
            <w:tcW w:w="1276" w:type="dxa"/>
            <w:tcBorders>
              <w:top w:val="nil"/>
              <w:left w:val="nil"/>
              <w:bottom w:val="single" w:sz="4" w:space="0" w:color="auto"/>
              <w:right w:val="single" w:sz="4" w:space="0" w:color="auto"/>
            </w:tcBorders>
            <w:shd w:val="clear" w:color="auto" w:fill="auto"/>
            <w:noWrap/>
            <w:vAlign w:val="center"/>
            <w:hideMark/>
          </w:tcPr>
          <w:p w14:paraId="5731E2F3"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201 569,00</w:t>
            </w:r>
          </w:p>
        </w:tc>
        <w:tc>
          <w:tcPr>
            <w:tcW w:w="1417" w:type="dxa"/>
            <w:tcBorders>
              <w:top w:val="nil"/>
              <w:left w:val="nil"/>
              <w:bottom w:val="single" w:sz="4" w:space="0" w:color="auto"/>
              <w:right w:val="single" w:sz="4" w:space="0" w:color="auto"/>
            </w:tcBorders>
            <w:shd w:val="clear" w:color="auto" w:fill="auto"/>
            <w:noWrap/>
            <w:vAlign w:val="center"/>
            <w:hideMark/>
          </w:tcPr>
          <w:p w14:paraId="2FDC5E5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341C2492"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201 569,00</w:t>
            </w:r>
          </w:p>
        </w:tc>
        <w:tc>
          <w:tcPr>
            <w:tcW w:w="1559" w:type="dxa"/>
            <w:tcBorders>
              <w:top w:val="nil"/>
              <w:left w:val="nil"/>
              <w:bottom w:val="single" w:sz="4" w:space="0" w:color="auto"/>
              <w:right w:val="single" w:sz="4" w:space="0" w:color="auto"/>
            </w:tcBorders>
            <w:shd w:val="clear" w:color="auto" w:fill="auto"/>
            <w:vAlign w:val="center"/>
            <w:hideMark/>
          </w:tcPr>
          <w:p w14:paraId="36B3BD45"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1 669 602,92</w:t>
            </w:r>
          </w:p>
        </w:tc>
      </w:tr>
      <w:tr w:rsidR="004861C4" w:rsidRPr="004861C4" w14:paraId="75BE4E8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CF9E43B"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69B56E5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5707A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5CE4C4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651A7F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5A6B7C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7E62F5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4B28D0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0D8DB0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A583A3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3E907A2A"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0D7AF98"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0D781B2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B7A00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187 069,00</w:t>
            </w:r>
          </w:p>
        </w:tc>
        <w:tc>
          <w:tcPr>
            <w:tcW w:w="1418" w:type="dxa"/>
            <w:tcBorders>
              <w:top w:val="nil"/>
              <w:left w:val="nil"/>
              <w:bottom w:val="single" w:sz="4" w:space="0" w:color="auto"/>
              <w:right w:val="single" w:sz="4" w:space="0" w:color="auto"/>
            </w:tcBorders>
            <w:shd w:val="clear" w:color="auto" w:fill="auto"/>
            <w:noWrap/>
            <w:vAlign w:val="center"/>
            <w:hideMark/>
          </w:tcPr>
          <w:p w14:paraId="46842BF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289 323,42</w:t>
            </w:r>
          </w:p>
        </w:tc>
        <w:tc>
          <w:tcPr>
            <w:tcW w:w="1701" w:type="dxa"/>
            <w:tcBorders>
              <w:top w:val="nil"/>
              <w:left w:val="nil"/>
              <w:bottom w:val="single" w:sz="4" w:space="0" w:color="auto"/>
              <w:right w:val="single" w:sz="4" w:space="0" w:color="auto"/>
            </w:tcBorders>
            <w:shd w:val="clear" w:color="auto" w:fill="auto"/>
            <w:noWrap/>
            <w:vAlign w:val="center"/>
            <w:hideMark/>
          </w:tcPr>
          <w:p w14:paraId="5796F49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305 630,80</w:t>
            </w:r>
          </w:p>
        </w:tc>
        <w:tc>
          <w:tcPr>
            <w:tcW w:w="1417" w:type="dxa"/>
            <w:tcBorders>
              <w:top w:val="nil"/>
              <w:left w:val="nil"/>
              <w:bottom w:val="single" w:sz="4" w:space="0" w:color="auto"/>
              <w:right w:val="single" w:sz="4" w:space="0" w:color="auto"/>
            </w:tcBorders>
            <w:shd w:val="clear" w:color="auto" w:fill="auto"/>
            <w:noWrap/>
            <w:vAlign w:val="center"/>
            <w:hideMark/>
          </w:tcPr>
          <w:p w14:paraId="5531897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282 872,70</w:t>
            </w:r>
          </w:p>
        </w:tc>
        <w:tc>
          <w:tcPr>
            <w:tcW w:w="1276" w:type="dxa"/>
            <w:tcBorders>
              <w:top w:val="nil"/>
              <w:left w:val="nil"/>
              <w:bottom w:val="single" w:sz="4" w:space="0" w:color="auto"/>
              <w:right w:val="single" w:sz="4" w:space="0" w:color="auto"/>
            </w:tcBorders>
            <w:shd w:val="clear" w:color="auto" w:fill="auto"/>
            <w:noWrap/>
            <w:vAlign w:val="center"/>
            <w:hideMark/>
          </w:tcPr>
          <w:p w14:paraId="687265F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201 569,00</w:t>
            </w:r>
          </w:p>
        </w:tc>
        <w:tc>
          <w:tcPr>
            <w:tcW w:w="1417" w:type="dxa"/>
            <w:tcBorders>
              <w:top w:val="nil"/>
              <w:left w:val="nil"/>
              <w:bottom w:val="single" w:sz="4" w:space="0" w:color="auto"/>
              <w:right w:val="single" w:sz="4" w:space="0" w:color="auto"/>
            </w:tcBorders>
            <w:shd w:val="clear" w:color="auto" w:fill="auto"/>
            <w:noWrap/>
            <w:vAlign w:val="center"/>
            <w:hideMark/>
          </w:tcPr>
          <w:p w14:paraId="07BE1A6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2308D12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201 569,00</w:t>
            </w:r>
          </w:p>
        </w:tc>
        <w:tc>
          <w:tcPr>
            <w:tcW w:w="1559" w:type="dxa"/>
            <w:tcBorders>
              <w:top w:val="nil"/>
              <w:left w:val="nil"/>
              <w:bottom w:val="single" w:sz="4" w:space="0" w:color="auto"/>
              <w:right w:val="single" w:sz="4" w:space="0" w:color="auto"/>
            </w:tcBorders>
            <w:shd w:val="clear" w:color="auto" w:fill="auto"/>
            <w:vAlign w:val="center"/>
            <w:hideMark/>
          </w:tcPr>
          <w:p w14:paraId="244D24F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1 669 602,92</w:t>
            </w:r>
          </w:p>
        </w:tc>
      </w:tr>
      <w:tr w:rsidR="004861C4" w:rsidRPr="004861C4" w14:paraId="584571F0"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7AB73F3"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178C113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7C251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187 069,00</w:t>
            </w:r>
          </w:p>
        </w:tc>
        <w:tc>
          <w:tcPr>
            <w:tcW w:w="1418" w:type="dxa"/>
            <w:tcBorders>
              <w:top w:val="nil"/>
              <w:left w:val="nil"/>
              <w:bottom w:val="single" w:sz="4" w:space="0" w:color="auto"/>
              <w:right w:val="single" w:sz="4" w:space="0" w:color="auto"/>
            </w:tcBorders>
            <w:shd w:val="clear" w:color="auto" w:fill="auto"/>
            <w:noWrap/>
            <w:vAlign w:val="center"/>
            <w:hideMark/>
          </w:tcPr>
          <w:p w14:paraId="7CA7EE9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289 323,42</w:t>
            </w:r>
          </w:p>
        </w:tc>
        <w:tc>
          <w:tcPr>
            <w:tcW w:w="1701" w:type="dxa"/>
            <w:tcBorders>
              <w:top w:val="nil"/>
              <w:left w:val="nil"/>
              <w:bottom w:val="single" w:sz="4" w:space="0" w:color="auto"/>
              <w:right w:val="single" w:sz="4" w:space="0" w:color="auto"/>
            </w:tcBorders>
            <w:shd w:val="clear" w:color="auto" w:fill="auto"/>
            <w:noWrap/>
            <w:vAlign w:val="center"/>
            <w:hideMark/>
          </w:tcPr>
          <w:p w14:paraId="517843C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305 630,80</w:t>
            </w:r>
          </w:p>
        </w:tc>
        <w:tc>
          <w:tcPr>
            <w:tcW w:w="1417" w:type="dxa"/>
            <w:tcBorders>
              <w:top w:val="nil"/>
              <w:left w:val="nil"/>
              <w:bottom w:val="single" w:sz="4" w:space="0" w:color="auto"/>
              <w:right w:val="single" w:sz="4" w:space="0" w:color="auto"/>
            </w:tcBorders>
            <w:shd w:val="clear" w:color="auto" w:fill="auto"/>
            <w:noWrap/>
            <w:vAlign w:val="center"/>
            <w:hideMark/>
          </w:tcPr>
          <w:p w14:paraId="0DCC58E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282 872,70</w:t>
            </w:r>
          </w:p>
        </w:tc>
        <w:tc>
          <w:tcPr>
            <w:tcW w:w="1276" w:type="dxa"/>
            <w:tcBorders>
              <w:top w:val="nil"/>
              <w:left w:val="nil"/>
              <w:bottom w:val="single" w:sz="4" w:space="0" w:color="auto"/>
              <w:right w:val="single" w:sz="4" w:space="0" w:color="auto"/>
            </w:tcBorders>
            <w:shd w:val="clear" w:color="auto" w:fill="auto"/>
            <w:noWrap/>
            <w:vAlign w:val="center"/>
            <w:hideMark/>
          </w:tcPr>
          <w:p w14:paraId="737B26D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201 569,00</w:t>
            </w:r>
          </w:p>
        </w:tc>
        <w:tc>
          <w:tcPr>
            <w:tcW w:w="1417" w:type="dxa"/>
            <w:tcBorders>
              <w:top w:val="nil"/>
              <w:left w:val="nil"/>
              <w:bottom w:val="single" w:sz="4" w:space="0" w:color="auto"/>
              <w:right w:val="single" w:sz="4" w:space="0" w:color="auto"/>
            </w:tcBorders>
            <w:shd w:val="clear" w:color="auto" w:fill="auto"/>
            <w:noWrap/>
            <w:vAlign w:val="center"/>
            <w:hideMark/>
          </w:tcPr>
          <w:p w14:paraId="568E54F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2D5F0EA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201 569,00</w:t>
            </w:r>
          </w:p>
        </w:tc>
        <w:tc>
          <w:tcPr>
            <w:tcW w:w="1559" w:type="dxa"/>
            <w:tcBorders>
              <w:top w:val="nil"/>
              <w:left w:val="nil"/>
              <w:bottom w:val="single" w:sz="4" w:space="0" w:color="auto"/>
              <w:right w:val="single" w:sz="4" w:space="0" w:color="auto"/>
            </w:tcBorders>
            <w:shd w:val="clear" w:color="auto" w:fill="auto"/>
            <w:vAlign w:val="center"/>
            <w:hideMark/>
          </w:tcPr>
          <w:p w14:paraId="32C204F8"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1 669 602,92</w:t>
            </w:r>
          </w:p>
        </w:tc>
      </w:tr>
      <w:tr w:rsidR="004861C4" w:rsidRPr="004861C4" w14:paraId="0BA0B53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B30E7D7"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1E3B134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5F3B1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F6BF42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B8302A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C09328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7E3726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BA8B6B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275F6B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2860CA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49381291"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F54E88E"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676A66C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F6B0C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DE9524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B067BC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2C7898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BF348F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F433EE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1D080C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6E924D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3A27F6A0"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72D2E2E"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6B51449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C169A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1FF6EB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F46E85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E4B986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523C3E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81F25C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DF8E0E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FD85B0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005AAE16"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A2D39FC"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t>3.</w:t>
            </w:r>
            <w:proofErr w:type="gramStart"/>
            <w:r w:rsidRPr="004861C4">
              <w:rPr>
                <w:rFonts w:ascii="Times New Roman" w:hAnsi="Times New Roman"/>
                <w:b/>
                <w:bCs/>
                <w:sz w:val="20"/>
                <w:szCs w:val="20"/>
              </w:rPr>
              <w:t>1.Ведомственный</w:t>
            </w:r>
            <w:proofErr w:type="gramEnd"/>
            <w:r w:rsidRPr="004861C4">
              <w:rPr>
                <w:rFonts w:ascii="Times New Roman" w:hAnsi="Times New Roman"/>
                <w:b/>
                <w:bCs/>
                <w:sz w:val="20"/>
                <w:szCs w:val="20"/>
              </w:rPr>
              <w:t xml:space="preserve"> проект «Мероприятия, направленные на развитие системы предупреждения опасного поведения участников дорожного движения»,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24163491"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02EB651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187 069,00</w:t>
            </w:r>
          </w:p>
        </w:tc>
        <w:tc>
          <w:tcPr>
            <w:tcW w:w="1418" w:type="dxa"/>
            <w:tcBorders>
              <w:top w:val="nil"/>
              <w:left w:val="nil"/>
              <w:bottom w:val="single" w:sz="4" w:space="0" w:color="auto"/>
              <w:right w:val="single" w:sz="4" w:space="0" w:color="auto"/>
            </w:tcBorders>
            <w:shd w:val="clear" w:color="auto" w:fill="auto"/>
            <w:noWrap/>
            <w:vAlign w:val="center"/>
            <w:hideMark/>
          </w:tcPr>
          <w:p w14:paraId="1B92B31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289 323,42</w:t>
            </w:r>
          </w:p>
        </w:tc>
        <w:tc>
          <w:tcPr>
            <w:tcW w:w="1701" w:type="dxa"/>
            <w:tcBorders>
              <w:top w:val="nil"/>
              <w:left w:val="nil"/>
              <w:bottom w:val="single" w:sz="4" w:space="0" w:color="auto"/>
              <w:right w:val="single" w:sz="4" w:space="0" w:color="auto"/>
            </w:tcBorders>
            <w:shd w:val="clear" w:color="auto" w:fill="auto"/>
            <w:noWrap/>
            <w:vAlign w:val="center"/>
            <w:hideMark/>
          </w:tcPr>
          <w:p w14:paraId="65EE7ED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305 630,80</w:t>
            </w:r>
          </w:p>
        </w:tc>
        <w:tc>
          <w:tcPr>
            <w:tcW w:w="1417" w:type="dxa"/>
            <w:tcBorders>
              <w:top w:val="nil"/>
              <w:left w:val="nil"/>
              <w:bottom w:val="single" w:sz="4" w:space="0" w:color="auto"/>
              <w:right w:val="single" w:sz="4" w:space="0" w:color="auto"/>
            </w:tcBorders>
            <w:shd w:val="clear" w:color="auto" w:fill="auto"/>
            <w:noWrap/>
            <w:vAlign w:val="center"/>
            <w:hideMark/>
          </w:tcPr>
          <w:p w14:paraId="0984A8AB"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282 872,70</w:t>
            </w:r>
          </w:p>
        </w:tc>
        <w:tc>
          <w:tcPr>
            <w:tcW w:w="1276" w:type="dxa"/>
            <w:tcBorders>
              <w:top w:val="nil"/>
              <w:left w:val="nil"/>
              <w:bottom w:val="single" w:sz="4" w:space="0" w:color="auto"/>
              <w:right w:val="single" w:sz="4" w:space="0" w:color="auto"/>
            </w:tcBorders>
            <w:shd w:val="clear" w:color="auto" w:fill="auto"/>
            <w:noWrap/>
            <w:vAlign w:val="center"/>
            <w:hideMark/>
          </w:tcPr>
          <w:p w14:paraId="4147623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201 569,00</w:t>
            </w:r>
          </w:p>
        </w:tc>
        <w:tc>
          <w:tcPr>
            <w:tcW w:w="1417" w:type="dxa"/>
            <w:tcBorders>
              <w:top w:val="nil"/>
              <w:left w:val="nil"/>
              <w:bottom w:val="single" w:sz="4" w:space="0" w:color="auto"/>
              <w:right w:val="single" w:sz="4" w:space="0" w:color="auto"/>
            </w:tcBorders>
            <w:shd w:val="clear" w:color="auto" w:fill="auto"/>
            <w:noWrap/>
            <w:vAlign w:val="center"/>
            <w:hideMark/>
          </w:tcPr>
          <w:p w14:paraId="6A8EC2D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01D6D363"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201 569,00</w:t>
            </w:r>
          </w:p>
        </w:tc>
        <w:tc>
          <w:tcPr>
            <w:tcW w:w="1559" w:type="dxa"/>
            <w:tcBorders>
              <w:top w:val="nil"/>
              <w:left w:val="nil"/>
              <w:bottom w:val="single" w:sz="4" w:space="0" w:color="auto"/>
              <w:right w:val="single" w:sz="4" w:space="0" w:color="auto"/>
            </w:tcBorders>
            <w:shd w:val="clear" w:color="auto" w:fill="auto"/>
            <w:vAlign w:val="center"/>
            <w:hideMark/>
          </w:tcPr>
          <w:p w14:paraId="29781F6F"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1 669 602,92</w:t>
            </w:r>
          </w:p>
        </w:tc>
      </w:tr>
      <w:tr w:rsidR="004861C4" w:rsidRPr="004861C4" w14:paraId="56F49C27"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1D5346C"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5B48D01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63640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7008B4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AEBE18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637135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9EDC5A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1C4515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372316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EDD32DA"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767A34EE"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1175E89"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7892637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FFBBA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187 069,00</w:t>
            </w:r>
          </w:p>
        </w:tc>
        <w:tc>
          <w:tcPr>
            <w:tcW w:w="1418" w:type="dxa"/>
            <w:tcBorders>
              <w:top w:val="nil"/>
              <w:left w:val="nil"/>
              <w:bottom w:val="single" w:sz="4" w:space="0" w:color="auto"/>
              <w:right w:val="single" w:sz="4" w:space="0" w:color="auto"/>
            </w:tcBorders>
            <w:shd w:val="clear" w:color="auto" w:fill="auto"/>
            <w:noWrap/>
            <w:vAlign w:val="center"/>
            <w:hideMark/>
          </w:tcPr>
          <w:p w14:paraId="47CFDE9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289 323,42</w:t>
            </w:r>
          </w:p>
        </w:tc>
        <w:tc>
          <w:tcPr>
            <w:tcW w:w="1701" w:type="dxa"/>
            <w:tcBorders>
              <w:top w:val="nil"/>
              <w:left w:val="nil"/>
              <w:bottom w:val="single" w:sz="4" w:space="0" w:color="auto"/>
              <w:right w:val="single" w:sz="4" w:space="0" w:color="auto"/>
            </w:tcBorders>
            <w:shd w:val="clear" w:color="auto" w:fill="auto"/>
            <w:noWrap/>
            <w:vAlign w:val="center"/>
            <w:hideMark/>
          </w:tcPr>
          <w:p w14:paraId="0C9B6C0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305 630,80</w:t>
            </w:r>
          </w:p>
        </w:tc>
        <w:tc>
          <w:tcPr>
            <w:tcW w:w="1417" w:type="dxa"/>
            <w:tcBorders>
              <w:top w:val="nil"/>
              <w:left w:val="nil"/>
              <w:bottom w:val="single" w:sz="4" w:space="0" w:color="auto"/>
              <w:right w:val="single" w:sz="4" w:space="0" w:color="auto"/>
            </w:tcBorders>
            <w:shd w:val="clear" w:color="auto" w:fill="auto"/>
            <w:noWrap/>
            <w:vAlign w:val="center"/>
            <w:hideMark/>
          </w:tcPr>
          <w:p w14:paraId="418AFC5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282 872,70</w:t>
            </w:r>
          </w:p>
        </w:tc>
        <w:tc>
          <w:tcPr>
            <w:tcW w:w="1276" w:type="dxa"/>
            <w:tcBorders>
              <w:top w:val="nil"/>
              <w:left w:val="nil"/>
              <w:bottom w:val="single" w:sz="4" w:space="0" w:color="auto"/>
              <w:right w:val="single" w:sz="4" w:space="0" w:color="auto"/>
            </w:tcBorders>
            <w:shd w:val="clear" w:color="auto" w:fill="auto"/>
            <w:noWrap/>
            <w:vAlign w:val="center"/>
            <w:hideMark/>
          </w:tcPr>
          <w:p w14:paraId="0C0056C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201 569,00</w:t>
            </w:r>
          </w:p>
        </w:tc>
        <w:tc>
          <w:tcPr>
            <w:tcW w:w="1417" w:type="dxa"/>
            <w:tcBorders>
              <w:top w:val="nil"/>
              <w:left w:val="nil"/>
              <w:bottom w:val="single" w:sz="4" w:space="0" w:color="auto"/>
              <w:right w:val="single" w:sz="4" w:space="0" w:color="auto"/>
            </w:tcBorders>
            <w:shd w:val="clear" w:color="auto" w:fill="auto"/>
            <w:noWrap/>
            <w:vAlign w:val="center"/>
            <w:hideMark/>
          </w:tcPr>
          <w:p w14:paraId="040CCAD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79CF1BD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201 569,00</w:t>
            </w:r>
          </w:p>
        </w:tc>
        <w:tc>
          <w:tcPr>
            <w:tcW w:w="1559" w:type="dxa"/>
            <w:tcBorders>
              <w:top w:val="nil"/>
              <w:left w:val="nil"/>
              <w:bottom w:val="single" w:sz="4" w:space="0" w:color="auto"/>
              <w:right w:val="single" w:sz="4" w:space="0" w:color="auto"/>
            </w:tcBorders>
            <w:shd w:val="clear" w:color="auto" w:fill="auto"/>
            <w:vAlign w:val="center"/>
            <w:hideMark/>
          </w:tcPr>
          <w:p w14:paraId="196C9AC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1 669 602,92</w:t>
            </w:r>
          </w:p>
        </w:tc>
      </w:tr>
      <w:tr w:rsidR="004861C4" w:rsidRPr="004861C4" w14:paraId="0740B3C6"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94D8599"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3E0B113A"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A0C55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187 069,00</w:t>
            </w:r>
          </w:p>
        </w:tc>
        <w:tc>
          <w:tcPr>
            <w:tcW w:w="1418" w:type="dxa"/>
            <w:tcBorders>
              <w:top w:val="nil"/>
              <w:left w:val="nil"/>
              <w:bottom w:val="single" w:sz="4" w:space="0" w:color="auto"/>
              <w:right w:val="single" w:sz="4" w:space="0" w:color="auto"/>
            </w:tcBorders>
            <w:shd w:val="clear" w:color="auto" w:fill="auto"/>
            <w:noWrap/>
            <w:vAlign w:val="center"/>
            <w:hideMark/>
          </w:tcPr>
          <w:p w14:paraId="37BEC02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289 323,42</w:t>
            </w:r>
          </w:p>
        </w:tc>
        <w:tc>
          <w:tcPr>
            <w:tcW w:w="1701" w:type="dxa"/>
            <w:tcBorders>
              <w:top w:val="nil"/>
              <w:left w:val="nil"/>
              <w:bottom w:val="single" w:sz="4" w:space="0" w:color="auto"/>
              <w:right w:val="single" w:sz="4" w:space="0" w:color="auto"/>
            </w:tcBorders>
            <w:shd w:val="clear" w:color="auto" w:fill="auto"/>
            <w:noWrap/>
            <w:vAlign w:val="center"/>
            <w:hideMark/>
          </w:tcPr>
          <w:p w14:paraId="2BDF023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305 630,80</w:t>
            </w:r>
          </w:p>
        </w:tc>
        <w:tc>
          <w:tcPr>
            <w:tcW w:w="1417" w:type="dxa"/>
            <w:tcBorders>
              <w:top w:val="nil"/>
              <w:left w:val="nil"/>
              <w:bottom w:val="single" w:sz="4" w:space="0" w:color="auto"/>
              <w:right w:val="single" w:sz="4" w:space="0" w:color="auto"/>
            </w:tcBorders>
            <w:shd w:val="clear" w:color="auto" w:fill="auto"/>
            <w:noWrap/>
            <w:vAlign w:val="center"/>
            <w:hideMark/>
          </w:tcPr>
          <w:p w14:paraId="2565EF7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282 872,70</w:t>
            </w:r>
          </w:p>
        </w:tc>
        <w:tc>
          <w:tcPr>
            <w:tcW w:w="1276" w:type="dxa"/>
            <w:tcBorders>
              <w:top w:val="nil"/>
              <w:left w:val="nil"/>
              <w:bottom w:val="single" w:sz="4" w:space="0" w:color="auto"/>
              <w:right w:val="single" w:sz="4" w:space="0" w:color="auto"/>
            </w:tcBorders>
            <w:shd w:val="clear" w:color="auto" w:fill="auto"/>
            <w:noWrap/>
            <w:vAlign w:val="center"/>
            <w:hideMark/>
          </w:tcPr>
          <w:p w14:paraId="529FC9F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201 569,00</w:t>
            </w:r>
          </w:p>
        </w:tc>
        <w:tc>
          <w:tcPr>
            <w:tcW w:w="1417" w:type="dxa"/>
            <w:tcBorders>
              <w:top w:val="nil"/>
              <w:left w:val="nil"/>
              <w:bottom w:val="single" w:sz="4" w:space="0" w:color="auto"/>
              <w:right w:val="single" w:sz="4" w:space="0" w:color="auto"/>
            </w:tcBorders>
            <w:shd w:val="clear" w:color="auto" w:fill="auto"/>
            <w:noWrap/>
            <w:vAlign w:val="center"/>
            <w:hideMark/>
          </w:tcPr>
          <w:p w14:paraId="57141BF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3981A9A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201 569,00</w:t>
            </w:r>
          </w:p>
        </w:tc>
        <w:tc>
          <w:tcPr>
            <w:tcW w:w="1559" w:type="dxa"/>
            <w:tcBorders>
              <w:top w:val="nil"/>
              <w:left w:val="nil"/>
              <w:bottom w:val="single" w:sz="4" w:space="0" w:color="auto"/>
              <w:right w:val="single" w:sz="4" w:space="0" w:color="auto"/>
            </w:tcBorders>
            <w:shd w:val="clear" w:color="auto" w:fill="auto"/>
            <w:vAlign w:val="center"/>
            <w:hideMark/>
          </w:tcPr>
          <w:p w14:paraId="3E5613C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1 669 602,92</w:t>
            </w:r>
          </w:p>
        </w:tc>
      </w:tr>
      <w:tr w:rsidR="004861C4" w:rsidRPr="004861C4" w14:paraId="4D91A6B1"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83D728B"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4860208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ACBBED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5643C7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1710B6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8CE7A2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430216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57F198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80436F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4BCE45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28592ADE"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7B4A525"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lastRenderedPageBreak/>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18307C46"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1C384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0A729F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80201D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00C3F9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0EF373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426839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492F15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440E334"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61893C0B"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FCE4C7A"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2858EF9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6ED274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308FFC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B492A4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0E75CA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DA5D5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23C4FD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ECF391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ECE0B0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4224CBF8" w14:textId="77777777" w:rsidTr="004861C4">
        <w:trPr>
          <w:trHeight w:val="229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8D1568C"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t xml:space="preserve">3.1.1.  Оснащение техническими комплексами подразделений, </w:t>
            </w:r>
            <w:proofErr w:type="gramStart"/>
            <w:r w:rsidRPr="004861C4">
              <w:rPr>
                <w:rFonts w:ascii="Times New Roman" w:hAnsi="Times New Roman"/>
                <w:b/>
                <w:bCs/>
                <w:sz w:val="20"/>
                <w:szCs w:val="20"/>
              </w:rPr>
              <w:t>осуществляющих  контрольные</w:t>
            </w:r>
            <w:proofErr w:type="gramEnd"/>
            <w:r w:rsidRPr="004861C4">
              <w:rPr>
                <w:rFonts w:ascii="Times New Roman" w:hAnsi="Times New Roman"/>
                <w:b/>
                <w:bCs/>
                <w:sz w:val="20"/>
                <w:szCs w:val="20"/>
              </w:rPr>
              <w:t xml:space="preserve"> и надзорные функции в области БДД стационарными и мобильными комплексами видеофиксации нарушений Правил дорожного движения, включая доставку,  проведение коммуникаций (сетевая магистраль, электроснабжение), общестроительные работы (монтаж и установку комплексов видеофиксации) и техническое содержание объектов(всего),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41F22FEC"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03253C4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40 467,50</w:t>
            </w:r>
          </w:p>
        </w:tc>
        <w:tc>
          <w:tcPr>
            <w:tcW w:w="1418" w:type="dxa"/>
            <w:tcBorders>
              <w:top w:val="nil"/>
              <w:left w:val="nil"/>
              <w:bottom w:val="single" w:sz="4" w:space="0" w:color="auto"/>
              <w:right w:val="single" w:sz="4" w:space="0" w:color="auto"/>
            </w:tcBorders>
            <w:shd w:val="clear" w:color="auto" w:fill="auto"/>
            <w:noWrap/>
            <w:vAlign w:val="center"/>
            <w:hideMark/>
          </w:tcPr>
          <w:p w14:paraId="4685B3C6"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92 521,42</w:t>
            </w:r>
          </w:p>
        </w:tc>
        <w:tc>
          <w:tcPr>
            <w:tcW w:w="1701" w:type="dxa"/>
            <w:tcBorders>
              <w:top w:val="nil"/>
              <w:left w:val="nil"/>
              <w:bottom w:val="single" w:sz="4" w:space="0" w:color="auto"/>
              <w:right w:val="single" w:sz="4" w:space="0" w:color="auto"/>
            </w:tcBorders>
            <w:shd w:val="clear" w:color="auto" w:fill="auto"/>
            <w:noWrap/>
            <w:vAlign w:val="center"/>
            <w:hideMark/>
          </w:tcPr>
          <w:p w14:paraId="124EA02E"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97 226,00</w:t>
            </w:r>
          </w:p>
        </w:tc>
        <w:tc>
          <w:tcPr>
            <w:tcW w:w="1417" w:type="dxa"/>
            <w:tcBorders>
              <w:top w:val="nil"/>
              <w:left w:val="nil"/>
              <w:bottom w:val="single" w:sz="4" w:space="0" w:color="auto"/>
              <w:right w:val="single" w:sz="4" w:space="0" w:color="auto"/>
            </w:tcBorders>
            <w:shd w:val="clear" w:color="auto" w:fill="auto"/>
            <w:noWrap/>
            <w:vAlign w:val="center"/>
            <w:hideMark/>
          </w:tcPr>
          <w:p w14:paraId="6D63C8BE"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102 226,00</w:t>
            </w:r>
          </w:p>
        </w:tc>
        <w:tc>
          <w:tcPr>
            <w:tcW w:w="1276" w:type="dxa"/>
            <w:tcBorders>
              <w:top w:val="nil"/>
              <w:left w:val="nil"/>
              <w:bottom w:val="single" w:sz="4" w:space="0" w:color="auto"/>
              <w:right w:val="single" w:sz="4" w:space="0" w:color="auto"/>
            </w:tcBorders>
            <w:shd w:val="clear" w:color="auto" w:fill="auto"/>
            <w:noWrap/>
            <w:vAlign w:val="center"/>
            <w:hideMark/>
          </w:tcPr>
          <w:p w14:paraId="28191E8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50 849,00</w:t>
            </w:r>
          </w:p>
        </w:tc>
        <w:tc>
          <w:tcPr>
            <w:tcW w:w="1417" w:type="dxa"/>
            <w:tcBorders>
              <w:top w:val="nil"/>
              <w:left w:val="nil"/>
              <w:bottom w:val="single" w:sz="4" w:space="0" w:color="auto"/>
              <w:right w:val="single" w:sz="4" w:space="0" w:color="auto"/>
            </w:tcBorders>
            <w:shd w:val="clear" w:color="auto" w:fill="auto"/>
            <w:noWrap/>
            <w:vAlign w:val="center"/>
            <w:hideMark/>
          </w:tcPr>
          <w:p w14:paraId="66B5047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4979713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50 849,00</w:t>
            </w:r>
          </w:p>
        </w:tc>
        <w:tc>
          <w:tcPr>
            <w:tcW w:w="1559" w:type="dxa"/>
            <w:tcBorders>
              <w:top w:val="nil"/>
              <w:left w:val="nil"/>
              <w:bottom w:val="single" w:sz="4" w:space="0" w:color="auto"/>
              <w:right w:val="single" w:sz="4" w:space="0" w:color="auto"/>
            </w:tcBorders>
            <w:shd w:val="clear" w:color="auto" w:fill="auto"/>
            <w:vAlign w:val="center"/>
            <w:hideMark/>
          </w:tcPr>
          <w:p w14:paraId="52F95453"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484 987,92</w:t>
            </w:r>
          </w:p>
        </w:tc>
      </w:tr>
      <w:tr w:rsidR="004861C4" w:rsidRPr="004861C4" w14:paraId="7224C3C9"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8B1BE71"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75E3A44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213C1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B0AF62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E93028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8D5ABC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82B889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9241BD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94DD5A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A0A8F36"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033351E3"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777E691"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1DD4F58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DD413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40 467,50</w:t>
            </w:r>
          </w:p>
        </w:tc>
        <w:tc>
          <w:tcPr>
            <w:tcW w:w="1418" w:type="dxa"/>
            <w:tcBorders>
              <w:top w:val="nil"/>
              <w:left w:val="nil"/>
              <w:bottom w:val="single" w:sz="4" w:space="0" w:color="auto"/>
              <w:right w:val="single" w:sz="4" w:space="0" w:color="auto"/>
            </w:tcBorders>
            <w:shd w:val="clear" w:color="auto" w:fill="auto"/>
            <w:noWrap/>
            <w:vAlign w:val="center"/>
            <w:hideMark/>
          </w:tcPr>
          <w:p w14:paraId="7C1BEC1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92 521,42</w:t>
            </w:r>
          </w:p>
        </w:tc>
        <w:tc>
          <w:tcPr>
            <w:tcW w:w="1701" w:type="dxa"/>
            <w:tcBorders>
              <w:top w:val="nil"/>
              <w:left w:val="nil"/>
              <w:bottom w:val="single" w:sz="4" w:space="0" w:color="auto"/>
              <w:right w:val="single" w:sz="4" w:space="0" w:color="auto"/>
            </w:tcBorders>
            <w:shd w:val="clear" w:color="auto" w:fill="auto"/>
            <w:noWrap/>
            <w:vAlign w:val="center"/>
            <w:hideMark/>
          </w:tcPr>
          <w:p w14:paraId="563E0E8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97 226,00</w:t>
            </w:r>
          </w:p>
        </w:tc>
        <w:tc>
          <w:tcPr>
            <w:tcW w:w="1417" w:type="dxa"/>
            <w:tcBorders>
              <w:top w:val="nil"/>
              <w:left w:val="nil"/>
              <w:bottom w:val="single" w:sz="4" w:space="0" w:color="auto"/>
              <w:right w:val="single" w:sz="4" w:space="0" w:color="auto"/>
            </w:tcBorders>
            <w:shd w:val="clear" w:color="auto" w:fill="auto"/>
            <w:noWrap/>
            <w:vAlign w:val="center"/>
            <w:hideMark/>
          </w:tcPr>
          <w:p w14:paraId="25BFD31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102 226,00</w:t>
            </w:r>
          </w:p>
        </w:tc>
        <w:tc>
          <w:tcPr>
            <w:tcW w:w="1276" w:type="dxa"/>
            <w:tcBorders>
              <w:top w:val="nil"/>
              <w:left w:val="nil"/>
              <w:bottom w:val="single" w:sz="4" w:space="0" w:color="auto"/>
              <w:right w:val="single" w:sz="4" w:space="0" w:color="auto"/>
            </w:tcBorders>
            <w:shd w:val="clear" w:color="auto" w:fill="auto"/>
            <w:noWrap/>
            <w:vAlign w:val="center"/>
            <w:hideMark/>
          </w:tcPr>
          <w:p w14:paraId="4B11095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50 849,00</w:t>
            </w:r>
          </w:p>
        </w:tc>
        <w:tc>
          <w:tcPr>
            <w:tcW w:w="1417" w:type="dxa"/>
            <w:tcBorders>
              <w:top w:val="nil"/>
              <w:left w:val="nil"/>
              <w:bottom w:val="single" w:sz="4" w:space="0" w:color="auto"/>
              <w:right w:val="single" w:sz="4" w:space="0" w:color="auto"/>
            </w:tcBorders>
            <w:shd w:val="clear" w:color="auto" w:fill="auto"/>
            <w:noWrap/>
            <w:vAlign w:val="center"/>
            <w:hideMark/>
          </w:tcPr>
          <w:p w14:paraId="67A04A7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0B55746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50 849,00</w:t>
            </w:r>
          </w:p>
        </w:tc>
        <w:tc>
          <w:tcPr>
            <w:tcW w:w="1559" w:type="dxa"/>
            <w:tcBorders>
              <w:top w:val="nil"/>
              <w:left w:val="nil"/>
              <w:bottom w:val="single" w:sz="4" w:space="0" w:color="auto"/>
              <w:right w:val="single" w:sz="4" w:space="0" w:color="auto"/>
            </w:tcBorders>
            <w:shd w:val="clear" w:color="auto" w:fill="auto"/>
            <w:vAlign w:val="center"/>
            <w:hideMark/>
          </w:tcPr>
          <w:p w14:paraId="685E42BE"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484 987,92</w:t>
            </w:r>
          </w:p>
        </w:tc>
      </w:tr>
      <w:tr w:rsidR="004861C4" w:rsidRPr="004861C4" w14:paraId="14DA227C"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2D9234A"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3F2BC612"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5A788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40 467,50</w:t>
            </w:r>
          </w:p>
        </w:tc>
        <w:tc>
          <w:tcPr>
            <w:tcW w:w="1418" w:type="dxa"/>
            <w:tcBorders>
              <w:top w:val="nil"/>
              <w:left w:val="nil"/>
              <w:bottom w:val="single" w:sz="4" w:space="0" w:color="auto"/>
              <w:right w:val="single" w:sz="4" w:space="0" w:color="auto"/>
            </w:tcBorders>
            <w:shd w:val="clear" w:color="auto" w:fill="auto"/>
            <w:noWrap/>
            <w:vAlign w:val="center"/>
            <w:hideMark/>
          </w:tcPr>
          <w:p w14:paraId="62CDD02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92 521,42</w:t>
            </w:r>
          </w:p>
        </w:tc>
        <w:tc>
          <w:tcPr>
            <w:tcW w:w="1701" w:type="dxa"/>
            <w:tcBorders>
              <w:top w:val="nil"/>
              <w:left w:val="nil"/>
              <w:bottom w:val="single" w:sz="4" w:space="0" w:color="auto"/>
              <w:right w:val="single" w:sz="4" w:space="0" w:color="auto"/>
            </w:tcBorders>
            <w:shd w:val="clear" w:color="auto" w:fill="auto"/>
            <w:noWrap/>
            <w:vAlign w:val="center"/>
            <w:hideMark/>
          </w:tcPr>
          <w:p w14:paraId="0CB6E8C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97 226,00</w:t>
            </w:r>
          </w:p>
        </w:tc>
        <w:tc>
          <w:tcPr>
            <w:tcW w:w="1417" w:type="dxa"/>
            <w:tcBorders>
              <w:top w:val="nil"/>
              <w:left w:val="nil"/>
              <w:bottom w:val="single" w:sz="4" w:space="0" w:color="auto"/>
              <w:right w:val="single" w:sz="4" w:space="0" w:color="auto"/>
            </w:tcBorders>
            <w:shd w:val="clear" w:color="auto" w:fill="auto"/>
            <w:noWrap/>
            <w:vAlign w:val="center"/>
            <w:hideMark/>
          </w:tcPr>
          <w:p w14:paraId="600C926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102 226,00</w:t>
            </w:r>
          </w:p>
        </w:tc>
        <w:tc>
          <w:tcPr>
            <w:tcW w:w="1276" w:type="dxa"/>
            <w:tcBorders>
              <w:top w:val="nil"/>
              <w:left w:val="nil"/>
              <w:bottom w:val="single" w:sz="4" w:space="0" w:color="auto"/>
              <w:right w:val="single" w:sz="4" w:space="0" w:color="auto"/>
            </w:tcBorders>
            <w:shd w:val="clear" w:color="auto" w:fill="auto"/>
            <w:noWrap/>
            <w:vAlign w:val="center"/>
            <w:hideMark/>
          </w:tcPr>
          <w:p w14:paraId="5D5A36A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50 849,00</w:t>
            </w:r>
          </w:p>
        </w:tc>
        <w:tc>
          <w:tcPr>
            <w:tcW w:w="1417" w:type="dxa"/>
            <w:tcBorders>
              <w:top w:val="nil"/>
              <w:left w:val="nil"/>
              <w:bottom w:val="single" w:sz="4" w:space="0" w:color="auto"/>
              <w:right w:val="single" w:sz="4" w:space="0" w:color="auto"/>
            </w:tcBorders>
            <w:shd w:val="clear" w:color="auto" w:fill="auto"/>
            <w:noWrap/>
            <w:vAlign w:val="center"/>
            <w:hideMark/>
          </w:tcPr>
          <w:p w14:paraId="68EFF42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587607D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50 849,00</w:t>
            </w:r>
          </w:p>
        </w:tc>
        <w:tc>
          <w:tcPr>
            <w:tcW w:w="1559" w:type="dxa"/>
            <w:tcBorders>
              <w:top w:val="nil"/>
              <w:left w:val="nil"/>
              <w:bottom w:val="single" w:sz="4" w:space="0" w:color="auto"/>
              <w:right w:val="single" w:sz="4" w:space="0" w:color="auto"/>
            </w:tcBorders>
            <w:shd w:val="clear" w:color="auto" w:fill="auto"/>
            <w:vAlign w:val="center"/>
            <w:hideMark/>
          </w:tcPr>
          <w:p w14:paraId="4318434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484 987,92</w:t>
            </w:r>
          </w:p>
        </w:tc>
      </w:tr>
      <w:tr w:rsidR="004861C4" w:rsidRPr="004861C4" w14:paraId="5C593D6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F69B628"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657DDE7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CC757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6C22D5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25252C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B3E4C8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00B6FC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1CCD64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A4439B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66784A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43145ACD"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6959BD7"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148877E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6B8E0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333E76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9420E5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62E412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7877D6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3E3478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13B5E0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D9332E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1BE879C0"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EEC3B9E"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47B811BC"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B8D448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58A796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C5F812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6EA022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A61048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6F7AD0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6B4997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96F3F9E"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3E397CA8"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0937D10"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lastRenderedPageBreak/>
              <w:t xml:space="preserve">3.1.2. Финансирование </w:t>
            </w:r>
            <w:proofErr w:type="gramStart"/>
            <w:r w:rsidRPr="004861C4">
              <w:rPr>
                <w:rFonts w:ascii="Times New Roman" w:hAnsi="Times New Roman"/>
                <w:b/>
                <w:bCs/>
                <w:sz w:val="20"/>
                <w:szCs w:val="20"/>
              </w:rPr>
              <w:t>работ  по</w:t>
            </w:r>
            <w:proofErr w:type="gramEnd"/>
            <w:r w:rsidRPr="004861C4">
              <w:rPr>
                <w:rFonts w:ascii="Times New Roman" w:hAnsi="Times New Roman"/>
                <w:b/>
                <w:bCs/>
                <w:sz w:val="20"/>
                <w:szCs w:val="20"/>
              </w:rPr>
              <w:t xml:space="preserve"> обработке данных камер видеофиксации и подготовке постановлений по делам об административных правонарушениях (всего),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75319F22"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0BB2D0C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68 032,50</w:t>
            </w:r>
          </w:p>
        </w:tc>
        <w:tc>
          <w:tcPr>
            <w:tcW w:w="1418" w:type="dxa"/>
            <w:tcBorders>
              <w:top w:val="nil"/>
              <w:left w:val="nil"/>
              <w:bottom w:val="single" w:sz="4" w:space="0" w:color="auto"/>
              <w:right w:val="single" w:sz="4" w:space="0" w:color="auto"/>
            </w:tcBorders>
            <w:shd w:val="clear" w:color="auto" w:fill="auto"/>
            <w:noWrap/>
            <w:vAlign w:val="center"/>
            <w:hideMark/>
          </w:tcPr>
          <w:p w14:paraId="65FFBAF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71 587,00</w:t>
            </w:r>
          </w:p>
        </w:tc>
        <w:tc>
          <w:tcPr>
            <w:tcW w:w="1701" w:type="dxa"/>
            <w:tcBorders>
              <w:top w:val="nil"/>
              <w:left w:val="nil"/>
              <w:bottom w:val="single" w:sz="4" w:space="0" w:color="auto"/>
              <w:right w:val="single" w:sz="4" w:space="0" w:color="auto"/>
            </w:tcBorders>
            <w:shd w:val="clear" w:color="auto" w:fill="auto"/>
            <w:noWrap/>
            <w:vAlign w:val="center"/>
            <w:hideMark/>
          </w:tcPr>
          <w:p w14:paraId="1EB414FC"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61 687,00</w:t>
            </w:r>
          </w:p>
        </w:tc>
        <w:tc>
          <w:tcPr>
            <w:tcW w:w="1417" w:type="dxa"/>
            <w:tcBorders>
              <w:top w:val="nil"/>
              <w:left w:val="nil"/>
              <w:bottom w:val="single" w:sz="4" w:space="0" w:color="auto"/>
              <w:right w:val="single" w:sz="4" w:space="0" w:color="auto"/>
            </w:tcBorders>
            <w:shd w:val="clear" w:color="auto" w:fill="auto"/>
            <w:noWrap/>
            <w:vAlign w:val="center"/>
            <w:hideMark/>
          </w:tcPr>
          <w:p w14:paraId="7D95C21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61 687,00</w:t>
            </w:r>
          </w:p>
        </w:tc>
        <w:tc>
          <w:tcPr>
            <w:tcW w:w="1276" w:type="dxa"/>
            <w:tcBorders>
              <w:top w:val="nil"/>
              <w:left w:val="nil"/>
              <w:bottom w:val="single" w:sz="4" w:space="0" w:color="auto"/>
              <w:right w:val="single" w:sz="4" w:space="0" w:color="auto"/>
            </w:tcBorders>
            <w:shd w:val="clear" w:color="auto" w:fill="auto"/>
            <w:noWrap/>
            <w:vAlign w:val="center"/>
            <w:hideMark/>
          </w:tcPr>
          <w:p w14:paraId="7542DAB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62 151,00</w:t>
            </w:r>
          </w:p>
        </w:tc>
        <w:tc>
          <w:tcPr>
            <w:tcW w:w="1417" w:type="dxa"/>
            <w:tcBorders>
              <w:top w:val="nil"/>
              <w:left w:val="nil"/>
              <w:bottom w:val="single" w:sz="4" w:space="0" w:color="auto"/>
              <w:right w:val="single" w:sz="4" w:space="0" w:color="auto"/>
            </w:tcBorders>
            <w:shd w:val="clear" w:color="auto" w:fill="auto"/>
            <w:noWrap/>
            <w:vAlign w:val="center"/>
            <w:hideMark/>
          </w:tcPr>
          <w:p w14:paraId="20CCB44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682E05DA"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62 151,00</w:t>
            </w:r>
          </w:p>
        </w:tc>
        <w:tc>
          <w:tcPr>
            <w:tcW w:w="1559" w:type="dxa"/>
            <w:tcBorders>
              <w:top w:val="nil"/>
              <w:left w:val="nil"/>
              <w:bottom w:val="single" w:sz="4" w:space="0" w:color="auto"/>
              <w:right w:val="single" w:sz="4" w:space="0" w:color="auto"/>
            </w:tcBorders>
            <w:shd w:val="clear" w:color="auto" w:fill="auto"/>
            <w:vAlign w:val="center"/>
            <w:hideMark/>
          </w:tcPr>
          <w:p w14:paraId="48A35D27"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449 446,50</w:t>
            </w:r>
          </w:p>
        </w:tc>
      </w:tr>
      <w:tr w:rsidR="004861C4" w:rsidRPr="004861C4" w14:paraId="7D0EE15A"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E700A8E"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6B51B50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89B171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0D20B9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513CD8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3C1029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E8E5F4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6EA3EF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37EAD0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DBFAAF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5C17A121"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EE8442A"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6F8BCC82"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317B7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68 032,50</w:t>
            </w:r>
          </w:p>
        </w:tc>
        <w:tc>
          <w:tcPr>
            <w:tcW w:w="1418" w:type="dxa"/>
            <w:tcBorders>
              <w:top w:val="nil"/>
              <w:left w:val="nil"/>
              <w:bottom w:val="single" w:sz="4" w:space="0" w:color="auto"/>
              <w:right w:val="single" w:sz="4" w:space="0" w:color="auto"/>
            </w:tcBorders>
            <w:shd w:val="clear" w:color="auto" w:fill="auto"/>
            <w:noWrap/>
            <w:vAlign w:val="center"/>
            <w:hideMark/>
          </w:tcPr>
          <w:p w14:paraId="425AF90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71 587,00</w:t>
            </w:r>
          </w:p>
        </w:tc>
        <w:tc>
          <w:tcPr>
            <w:tcW w:w="1701" w:type="dxa"/>
            <w:tcBorders>
              <w:top w:val="nil"/>
              <w:left w:val="nil"/>
              <w:bottom w:val="single" w:sz="4" w:space="0" w:color="auto"/>
              <w:right w:val="single" w:sz="4" w:space="0" w:color="auto"/>
            </w:tcBorders>
            <w:shd w:val="clear" w:color="auto" w:fill="auto"/>
            <w:noWrap/>
            <w:vAlign w:val="center"/>
            <w:hideMark/>
          </w:tcPr>
          <w:p w14:paraId="37101EC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61 687,00</w:t>
            </w:r>
          </w:p>
        </w:tc>
        <w:tc>
          <w:tcPr>
            <w:tcW w:w="1417" w:type="dxa"/>
            <w:tcBorders>
              <w:top w:val="nil"/>
              <w:left w:val="nil"/>
              <w:bottom w:val="single" w:sz="4" w:space="0" w:color="auto"/>
              <w:right w:val="single" w:sz="4" w:space="0" w:color="auto"/>
            </w:tcBorders>
            <w:shd w:val="clear" w:color="auto" w:fill="auto"/>
            <w:noWrap/>
            <w:vAlign w:val="center"/>
            <w:hideMark/>
          </w:tcPr>
          <w:p w14:paraId="007918E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61 687,00</w:t>
            </w:r>
          </w:p>
        </w:tc>
        <w:tc>
          <w:tcPr>
            <w:tcW w:w="1276" w:type="dxa"/>
            <w:tcBorders>
              <w:top w:val="nil"/>
              <w:left w:val="nil"/>
              <w:bottom w:val="single" w:sz="4" w:space="0" w:color="auto"/>
              <w:right w:val="single" w:sz="4" w:space="0" w:color="auto"/>
            </w:tcBorders>
            <w:shd w:val="clear" w:color="auto" w:fill="auto"/>
            <w:noWrap/>
            <w:vAlign w:val="center"/>
            <w:hideMark/>
          </w:tcPr>
          <w:p w14:paraId="40BD054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62 151,00</w:t>
            </w:r>
          </w:p>
        </w:tc>
        <w:tc>
          <w:tcPr>
            <w:tcW w:w="1417" w:type="dxa"/>
            <w:tcBorders>
              <w:top w:val="nil"/>
              <w:left w:val="nil"/>
              <w:bottom w:val="single" w:sz="4" w:space="0" w:color="auto"/>
              <w:right w:val="single" w:sz="4" w:space="0" w:color="auto"/>
            </w:tcBorders>
            <w:shd w:val="clear" w:color="auto" w:fill="auto"/>
            <w:noWrap/>
            <w:vAlign w:val="center"/>
            <w:hideMark/>
          </w:tcPr>
          <w:p w14:paraId="2E80207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046AC9A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62 151,00</w:t>
            </w:r>
          </w:p>
        </w:tc>
        <w:tc>
          <w:tcPr>
            <w:tcW w:w="1559" w:type="dxa"/>
            <w:tcBorders>
              <w:top w:val="nil"/>
              <w:left w:val="nil"/>
              <w:bottom w:val="single" w:sz="4" w:space="0" w:color="auto"/>
              <w:right w:val="single" w:sz="4" w:space="0" w:color="auto"/>
            </w:tcBorders>
            <w:shd w:val="clear" w:color="auto" w:fill="auto"/>
            <w:vAlign w:val="center"/>
            <w:hideMark/>
          </w:tcPr>
          <w:p w14:paraId="0FC6E3A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449 446,50</w:t>
            </w:r>
          </w:p>
        </w:tc>
      </w:tr>
      <w:tr w:rsidR="004861C4" w:rsidRPr="004861C4" w14:paraId="70B63891"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18D62AE"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780F721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397F39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68 032,50</w:t>
            </w:r>
          </w:p>
        </w:tc>
        <w:tc>
          <w:tcPr>
            <w:tcW w:w="1418" w:type="dxa"/>
            <w:tcBorders>
              <w:top w:val="nil"/>
              <w:left w:val="nil"/>
              <w:bottom w:val="single" w:sz="4" w:space="0" w:color="auto"/>
              <w:right w:val="single" w:sz="4" w:space="0" w:color="auto"/>
            </w:tcBorders>
            <w:shd w:val="clear" w:color="auto" w:fill="auto"/>
            <w:noWrap/>
            <w:vAlign w:val="center"/>
            <w:hideMark/>
          </w:tcPr>
          <w:p w14:paraId="77695DD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71 587,00</w:t>
            </w:r>
          </w:p>
        </w:tc>
        <w:tc>
          <w:tcPr>
            <w:tcW w:w="1701" w:type="dxa"/>
            <w:tcBorders>
              <w:top w:val="nil"/>
              <w:left w:val="nil"/>
              <w:bottom w:val="single" w:sz="4" w:space="0" w:color="auto"/>
              <w:right w:val="single" w:sz="4" w:space="0" w:color="auto"/>
            </w:tcBorders>
            <w:shd w:val="clear" w:color="auto" w:fill="auto"/>
            <w:noWrap/>
            <w:vAlign w:val="center"/>
            <w:hideMark/>
          </w:tcPr>
          <w:p w14:paraId="20420DD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61 687,00</w:t>
            </w:r>
          </w:p>
        </w:tc>
        <w:tc>
          <w:tcPr>
            <w:tcW w:w="1417" w:type="dxa"/>
            <w:tcBorders>
              <w:top w:val="nil"/>
              <w:left w:val="nil"/>
              <w:bottom w:val="single" w:sz="4" w:space="0" w:color="auto"/>
              <w:right w:val="single" w:sz="4" w:space="0" w:color="auto"/>
            </w:tcBorders>
            <w:shd w:val="clear" w:color="auto" w:fill="auto"/>
            <w:noWrap/>
            <w:vAlign w:val="center"/>
            <w:hideMark/>
          </w:tcPr>
          <w:p w14:paraId="21190FE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61 687,00</w:t>
            </w:r>
          </w:p>
        </w:tc>
        <w:tc>
          <w:tcPr>
            <w:tcW w:w="1276" w:type="dxa"/>
            <w:tcBorders>
              <w:top w:val="nil"/>
              <w:left w:val="nil"/>
              <w:bottom w:val="single" w:sz="4" w:space="0" w:color="auto"/>
              <w:right w:val="single" w:sz="4" w:space="0" w:color="auto"/>
            </w:tcBorders>
            <w:shd w:val="clear" w:color="auto" w:fill="auto"/>
            <w:noWrap/>
            <w:vAlign w:val="center"/>
            <w:hideMark/>
          </w:tcPr>
          <w:p w14:paraId="5984BA6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62 151,00</w:t>
            </w:r>
          </w:p>
        </w:tc>
        <w:tc>
          <w:tcPr>
            <w:tcW w:w="1417" w:type="dxa"/>
            <w:tcBorders>
              <w:top w:val="nil"/>
              <w:left w:val="nil"/>
              <w:bottom w:val="single" w:sz="4" w:space="0" w:color="auto"/>
              <w:right w:val="single" w:sz="4" w:space="0" w:color="auto"/>
            </w:tcBorders>
            <w:shd w:val="clear" w:color="auto" w:fill="auto"/>
            <w:noWrap/>
            <w:vAlign w:val="center"/>
            <w:hideMark/>
          </w:tcPr>
          <w:p w14:paraId="53EF1FC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17A3483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62 151,00</w:t>
            </w:r>
          </w:p>
        </w:tc>
        <w:tc>
          <w:tcPr>
            <w:tcW w:w="1559" w:type="dxa"/>
            <w:tcBorders>
              <w:top w:val="nil"/>
              <w:left w:val="nil"/>
              <w:bottom w:val="single" w:sz="4" w:space="0" w:color="auto"/>
              <w:right w:val="single" w:sz="4" w:space="0" w:color="auto"/>
            </w:tcBorders>
            <w:shd w:val="clear" w:color="auto" w:fill="auto"/>
            <w:vAlign w:val="center"/>
            <w:hideMark/>
          </w:tcPr>
          <w:p w14:paraId="6E16834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449 446,50</w:t>
            </w:r>
          </w:p>
        </w:tc>
      </w:tr>
      <w:tr w:rsidR="004861C4" w:rsidRPr="004861C4" w14:paraId="4A637053"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9A4F882"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68DE410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170C2E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DF1848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5756DB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4FE839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30BBCC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455241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156301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27FC2DE"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4FAB125C"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3D90A66"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1870DAA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7FF15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35B29F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B65D6E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CF129A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AD833E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34AFF6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F34E2E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AF121D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2EEDF549"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0EC3F8A"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324E957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BC87AF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521A72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715513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7D9759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81B83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784E7F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0C34A8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F0F745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4AB000F9"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9E7AB49"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t xml:space="preserve">3.1.3. Финансирование почтовых расходов по рассылке постановлений по </w:t>
            </w:r>
            <w:proofErr w:type="gramStart"/>
            <w:r w:rsidRPr="004861C4">
              <w:rPr>
                <w:rFonts w:ascii="Times New Roman" w:hAnsi="Times New Roman"/>
                <w:b/>
                <w:bCs/>
                <w:sz w:val="20"/>
                <w:szCs w:val="20"/>
              </w:rPr>
              <w:t>делам  об</w:t>
            </w:r>
            <w:proofErr w:type="gramEnd"/>
            <w:r w:rsidRPr="004861C4">
              <w:rPr>
                <w:rFonts w:ascii="Times New Roman" w:hAnsi="Times New Roman"/>
                <w:b/>
                <w:bCs/>
                <w:sz w:val="20"/>
                <w:szCs w:val="20"/>
              </w:rPr>
              <w:t xml:space="preserve"> административных правонарушениях (всего),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47A31172"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55E11B0E"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6 996,00</w:t>
            </w:r>
          </w:p>
        </w:tc>
        <w:tc>
          <w:tcPr>
            <w:tcW w:w="1418" w:type="dxa"/>
            <w:tcBorders>
              <w:top w:val="nil"/>
              <w:left w:val="nil"/>
              <w:bottom w:val="single" w:sz="4" w:space="0" w:color="auto"/>
              <w:right w:val="single" w:sz="4" w:space="0" w:color="auto"/>
            </w:tcBorders>
            <w:shd w:val="clear" w:color="auto" w:fill="auto"/>
            <w:noWrap/>
            <w:vAlign w:val="center"/>
            <w:hideMark/>
          </w:tcPr>
          <w:p w14:paraId="37D7BD5B"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13 715,00</w:t>
            </w:r>
          </w:p>
        </w:tc>
        <w:tc>
          <w:tcPr>
            <w:tcW w:w="1701" w:type="dxa"/>
            <w:tcBorders>
              <w:top w:val="nil"/>
              <w:left w:val="nil"/>
              <w:bottom w:val="single" w:sz="4" w:space="0" w:color="auto"/>
              <w:right w:val="single" w:sz="4" w:space="0" w:color="auto"/>
            </w:tcBorders>
            <w:shd w:val="clear" w:color="auto" w:fill="auto"/>
            <w:noWrap/>
            <w:vAlign w:val="center"/>
            <w:hideMark/>
          </w:tcPr>
          <w:p w14:paraId="6A881AA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145 217,80</w:t>
            </w:r>
          </w:p>
        </w:tc>
        <w:tc>
          <w:tcPr>
            <w:tcW w:w="1417" w:type="dxa"/>
            <w:tcBorders>
              <w:top w:val="nil"/>
              <w:left w:val="nil"/>
              <w:bottom w:val="single" w:sz="4" w:space="0" w:color="auto"/>
              <w:right w:val="single" w:sz="4" w:space="0" w:color="auto"/>
            </w:tcBorders>
            <w:shd w:val="clear" w:color="auto" w:fill="auto"/>
            <w:noWrap/>
            <w:vAlign w:val="center"/>
            <w:hideMark/>
          </w:tcPr>
          <w:p w14:paraId="02738DA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117 459,70</w:t>
            </w:r>
          </w:p>
        </w:tc>
        <w:tc>
          <w:tcPr>
            <w:tcW w:w="1276" w:type="dxa"/>
            <w:tcBorders>
              <w:top w:val="nil"/>
              <w:left w:val="nil"/>
              <w:bottom w:val="single" w:sz="4" w:space="0" w:color="auto"/>
              <w:right w:val="single" w:sz="4" w:space="0" w:color="auto"/>
            </w:tcBorders>
            <w:shd w:val="clear" w:color="auto" w:fill="auto"/>
            <w:noWrap/>
            <w:vAlign w:val="center"/>
            <w:hideMark/>
          </w:tcPr>
          <w:p w14:paraId="260D10D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16 996,00</w:t>
            </w:r>
          </w:p>
        </w:tc>
        <w:tc>
          <w:tcPr>
            <w:tcW w:w="1417" w:type="dxa"/>
            <w:tcBorders>
              <w:top w:val="nil"/>
              <w:left w:val="nil"/>
              <w:bottom w:val="single" w:sz="4" w:space="0" w:color="auto"/>
              <w:right w:val="single" w:sz="4" w:space="0" w:color="auto"/>
            </w:tcBorders>
            <w:shd w:val="clear" w:color="auto" w:fill="auto"/>
            <w:noWrap/>
            <w:vAlign w:val="center"/>
            <w:hideMark/>
          </w:tcPr>
          <w:p w14:paraId="5E4CAAAE"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3E3CAF2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16 996,00</w:t>
            </w:r>
          </w:p>
        </w:tc>
        <w:tc>
          <w:tcPr>
            <w:tcW w:w="1559" w:type="dxa"/>
            <w:tcBorders>
              <w:top w:val="nil"/>
              <w:left w:val="nil"/>
              <w:bottom w:val="single" w:sz="4" w:space="0" w:color="auto"/>
              <w:right w:val="single" w:sz="4" w:space="0" w:color="auto"/>
            </w:tcBorders>
            <w:shd w:val="clear" w:color="auto" w:fill="auto"/>
            <w:vAlign w:val="center"/>
            <w:hideMark/>
          </w:tcPr>
          <w:p w14:paraId="39173744"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334 376,50</w:t>
            </w:r>
          </w:p>
        </w:tc>
      </w:tr>
      <w:tr w:rsidR="004861C4" w:rsidRPr="004861C4" w14:paraId="67FAFA3F"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D221F0E"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010E4AA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53D2F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6D070A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57F44E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E82F59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11440A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101133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14C23C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105D64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51D06EE5"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25F3E85"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3AEE42EB"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89F99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6 996,00</w:t>
            </w:r>
          </w:p>
        </w:tc>
        <w:tc>
          <w:tcPr>
            <w:tcW w:w="1418" w:type="dxa"/>
            <w:tcBorders>
              <w:top w:val="nil"/>
              <w:left w:val="nil"/>
              <w:bottom w:val="single" w:sz="4" w:space="0" w:color="auto"/>
              <w:right w:val="single" w:sz="4" w:space="0" w:color="auto"/>
            </w:tcBorders>
            <w:shd w:val="clear" w:color="auto" w:fill="auto"/>
            <w:noWrap/>
            <w:vAlign w:val="center"/>
            <w:hideMark/>
          </w:tcPr>
          <w:p w14:paraId="053966A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13 715,00</w:t>
            </w:r>
          </w:p>
        </w:tc>
        <w:tc>
          <w:tcPr>
            <w:tcW w:w="1701" w:type="dxa"/>
            <w:tcBorders>
              <w:top w:val="nil"/>
              <w:left w:val="nil"/>
              <w:bottom w:val="single" w:sz="4" w:space="0" w:color="auto"/>
              <w:right w:val="single" w:sz="4" w:space="0" w:color="auto"/>
            </w:tcBorders>
            <w:shd w:val="clear" w:color="auto" w:fill="auto"/>
            <w:noWrap/>
            <w:vAlign w:val="center"/>
            <w:hideMark/>
          </w:tcPr>
          <w:p w14:paraId="062503F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145 217,80</w:t>
            </w:r>
          </w:p>
        </w:tc>
        <w:tc>
          <w:tcPr>
            <w:tcW w:w="1417" w:type="dxa"/>
            <w:tcBorders>
              <w:top w:val="nil"/>
              <w:left w:val="nil"/>
              <w:bottom w:val="single" w:sz="4" w:space="0" w:color="auto"/>
              <w:right w:val="single" w:sz="4" w:space="0" w:color="auto"/>
            </w:tcBorders>
            <w:shd w:val="clear" w:color="auto" w:fill="auto"/>
            <w:noWrap/>
            <w:vAlign w:val="center"/>
            <w:hideMark/>
          </w:tcPr>
          <w:p w14:paraId="5516040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117 459,70</w:t>
            </w:r>
          </w:p>
        </w:tc>
        <w:tc>
          <w:tcPr>
            <w:tcW w:w="1276" w:type="dxa"/>
            <w:tcBorders>
              <w:top w:val="nil"/>
              <w:left w:val="nil"/>
              <w:bottom w:val="single" w:sz="4" w:space="0" w:color="auto"/>
              <w:right w:val="single" w:sz="4" w:space="0" w:color="auto"/>
            </w:tcBorders>
            <w:shd w:val="clear" w:color="auto" w:fill="auto"/>
            <w:noWrap/>
            <w:vAlign w:val="center"/>
            <w:hideMark/>
          </w:tcPr>
          <w:p w14:paraId="48A47C1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16 996,00</w:t>
            </w:r>
          </w:p>
        </w:tc>
        <w:tc>
          <w:tcPr>
            <w:tcW w:w="1417" w:type="dxa"/>
            <w:tcBorders>
              <w:top w:val="nil"/>
              <w:left w:val="nil"/>
              <w:bottom w:val="single" w:sz="4" w:space="0" w:color="auto"/>
              <w:right w:val="single" w:sz="4" w:space="0" w:color="auto"/>
            </w:tcBorders>
            <w:shd w:val="clear" w:color="auto" w:fill="auto"/>
            <w:noWrap/>
            <w:vAlign w:val="center"/>
            <w:hideMark/>
          </w:tcPr>
          <w:p w14:paraId="693892F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3A6B9C3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16 996,00</w:t>
            </w:r>
          </w:p>
        </w:tc>
        <w:tc>
          <w:tcPr>
            <w:tcW w:w="1559" w:type="dxa"/>
            <w:tcBorders>
              <w:top w:val="nil"/>
              <w:left w:val="nil"/>
              <w:bottom w:val="single" w:sz="4" w:space="0" w:color="auto"/>
              <w:right w:val="single" w:sz="4" w:space="0" w:color="auto"/>
            </w:tcBorders>
            <w:shd w:val="clear" w:color="auto" w:fill="auto"/>
            <w:vAlign w:val="center"/>
            <w:hideMark/>
          </w:tcPr>
          <w:p w14:paraId="4D5505E8"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334 376,50</w:t>
            </w:r>
          </w:p>
        </w:tc>
      </w:tr>
      <w:tr w:rsidR="004861C4" w:rsidRPr="004861C4" w14:paraId="6A177A2E"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43B2A52"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2CD3718B"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B7AE9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6 996,00</w:t>
            </w:r>
          </w:p>
        </w:tc>
        <w:tc>
          <w:tcPr>
            <w:tcW w:w="1418" w:type="dxa"/>
            <w:tcBorders>
              <w:top w:val="nil"/>
              <w:left w:val="nil"/>
              <w:bottom w:val="single" w:sz="4" w:space="0" w:color="auto"/>
              <w:right w:val="single" w:sz="4" w:space="0" w:color="auto"/>
            </w:tcBorders>
            <w:shd w:val="clear" w:color="auto" w:fill="auto"/>
            <w:noWrap/>
            <w:vAlign w:val="center"/>
            <w:hideMark/>
          </w:tcPr>
          <w:p w14:paraId="0FB1F9E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13 715,00</w:t>
            </w:r>
          </w:p>
        </w:tc>
        <w:tc>
          <w:tcPr>
            <w:tcW w:w="1701" w:type="dxa"/>
            <w:tcBorders>
              <w:top w:val="nil"/>
              <w:left w:val="nil"/>
              <w:bottom w:val="single" w:sz="4" w:space="0" w:color="auto"/>
              <w:right w:val="single" w:sz="4" w:space="0" w:color="auto"/>
            </w:tcBorders>
            <w:shd w:val="clear" w:color="auto" w:fill="auto"/>
            <w:noWrap/>
            <w:vAlign w:val="center"/>
            <w:hideMark/>
          </w:tcPr>
          <w:p w14:paraId="39CCCFF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145 217,80</w:t>
            </w:r>
          </w:p>
        </w:tc>
        <w:tc>
          <w:tcPr>
            <w:tcW w:w="1417" w:type="dxa"/>
            <w:tcBorders>
              <w:top w:val="nil"/>
              <w:left w:val="nil"/>
              <w:bottom w:val="single" w:sz="4" w:space="0" w:color="auto"/>
              <w:right w:val="single" w:sz="4" w:space="0" w:color="auto"/>
            </w:tcBorders>
            <w:shd w:val="clear" w:color="auto" w:fill="auto"/>
            <w:noWrap/>
            <w:vAlign w:val="center"/>
            <w:hideMark/>
          </w:tcPr>
          <w:p w14:paraId="0153D1D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117 459,70</w:t>
            </w:r>
          </w:p>
        </w:tc>
        <w:tc>
          <w:tcPr>
            <w:tcW w:w="1276" w:type="dxa"/>
            <w:tcBorders>
              <w:top w:val="nil"/>
              <w:left w:val="nil"/>
              <w:bottom w:val="single" w:sz="4" w:space="0" w:color="auto"/>
              <w:right w:val="single" w:sz="4" w:space="0" w:color="auto"/>
            </w:tcBorders>
            <w:shd w:val="clear" w:color="auto" w:fill="auto"/>
            <w:noWrap/>
            <w:vAlign w:val="center"/>
            <w:hideMark/>
          </w:tcPr>
          <w:p w14:paraId="07A4D52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16 996,00</w:t>
            </w:r>
          </w:p>
        </w:tc>
        <w:tc>
          <w:tcPr>
            <w:tcW w:w="1417" w:type="dxa"/>
            <w:tcBorders>
              <w:top w:val="nil"/>
              <w:left w:val="nil"/>
              <w:bottom w:val="single" w:sz="4" w:space="0" w:color="auto"/>
              <w:right w:val="single" w:sz="4" w:space="0" w:color="auto"/>
            </w:tcBorders>
            <w:shd w:val="clear" w:color="auto" w:fill="auto"/>
            <w:noWrap/>
            <w:vAlign w:val="center"/>
            <w:hideMark/>
          </w:tcPr>
          <w:p w14:paraId="59931D8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7BE0A4E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16 996,00</w:t>
            </w:r>
          </w:p>
        </w:tc>
        <w:tc>
          <w:tcPr>
            <w:tcW w:w="1559" w:type="dxa"/>
            <w:tcBorders>
              <w:top w:val="nil"/>
              <w:left w:val="nil"/>
              <w:bottom w:val="single" w:sz="4" w:space="0" w:color="auto"/>
              <w:right w:val="single" w:sz="4" w:space="0" w:color="auto"/>
            </w:tcBorders>
            <w:shd w:val="clear" w:color="auto" w:fill="auto"/>
            <w:vAlign w:val="center"/>
            <w:hideMark/>
          </w:tcPr>
          <w:p w14:paraId="74227CB7"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334 376,50</w:t>
            </w:r>
          </w:p>
        </w:tc>
      </w:tr>
      <w:tr w:rsidR="004861C4" w:rsidRPr="004861C4" w14:paraId="382E2C0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1B720BD"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096FA6F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B64FCF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C49622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647448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71C475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2E9578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CCFB31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716DD3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3315F9F"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01A44389"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E5BFD81"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0A192C76"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2CB623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F84A0E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E1E1A4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3E334D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E6FF40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7F1800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6C9F51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CCD78E8"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1E0FE869"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5BF9DCA"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7314F8A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93A20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8BACA5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0F069F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21E92E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9F5B3A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1F904E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93ED5F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AA3EEE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7423A9F9" w14:textId="77777777" w:rsidTr="004861C4">
        <w:trPr>
          <w:trHeight w:val="27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353C03C"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lastRenderedPageBreak/>
              <w:t>3.1.4. Подготовка и создание информационно-пропагандистских телерадиопрограмм, направленных на участников дорожного движения, для последующего размещения на телевизионных каналах, радиостанциях. Организация в печатных средствах массовой информации специальных рубрик и выпуск печатной продукции по БДД,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1F02B190"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4562AD2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7599110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600,00</w:t>
            </w:r>
          </w:p>
        </w:tc>
        <w:tc>
          <w:tcPr>
            <w:tcW w:w="1701" w:type="dxa"/>
            <w:tcBorders>
              <w:top w:val="nil"/>
              <w:left w:val="nil"/>
              <w:bottom w:val="single" w:sz="4" w:space="0" w:color="auto"/>
              <w:right w:val="single" w:sz="4" w:space="0" w:color="auto"/>
            </w:tcBorders>
            <w:shd w:val="clear" w:color="auto" w:fill="auto"/>
            <w:noWrap/>
            <w:vAlign w:val="center"/>
            <w:hideMark/>
          </w:tcPr>
          <w:p w14:paraId="0C2EEFF2"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600,00</w:t>
            </w:r>
          </w:p>
        </w:tc>
        <w:tc>
          <w:tcPr>
            <w:tcW w:w="1417" w:type="dxa"/>
            <w:tcBorders>
              <w:top w:val="nil"/>
              <w:left w:val="nil"/>
              <w:bottom w:val="single" w:sz="4" w:space="0" w:color="auto"/>
              <w:right w:val="single" w:sz="4" w:space="0" w:color="auto"/>
            </w:tcBorders>
            <w:shd w:val="clear" w:color="auto" w:fill="auto"/>
            <w:noWrap/>
            <w:vAlign w:val="center"/>
            <w:hideMark/>
          </w:tcPr>
          <w:p w14:paraId="7FB7C59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600,00</w:t>
            </w:r>
          </w:p>
        </w:tc>
        <w:tc>
          <w:tcPr>
            <w:tcW w:w="1276" w:type="dxa"/>
            <w:tcBorders>
              <w:top w:val="nil"/>
              <w:left w:val="nil"/>
              <w:bottom w:val="single" w:sz="4" w:space="0" w:color="auto"/>
              <w:right w:val="single" w:sz="4" w:space="0" w:color="auto"/>
            </w:tcBorders>
            <w:shd w:val="clear" w:color="auto" w:fill="auto"/>
            <w:noWrap/>
            <w:vAlign w:val="center"/>
            <w:hideMark/>
          </w:tcPr>
          <w:p w14:paraId="4824384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750,00</w:t>
            </w:r>
          </w:p>
        </w:tc>
        <w:tc>
          <w:tcPr>
            <w:tcW w:w="1417" w:type="dxa"/>
            <w:tcBorders>
              <w:top w:val="nil"/>
              <w:left w:val="nil"/>
              <w:bottom w:val="single" w:sz="4" w:space="0" w:color="auto"/>
              <w:right w:val="single" w:sz="4" w:space="0" w:color="auto"/>
            </w:tcBorders>
            <w:shd w:val="clear" w:color="auto" w:fill="auto"/>
            <w:noWrap/>
            <w:vAlign w:val="center"/>
            <w:hideMark/>
          </w:tcPr>
          <w:p w14:paraId="308FD08A"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18400252"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750,00</w:t>
            </w:r>
          </w:p>
        </w:tc>
        <w:tc>
          <w:tcPr>
            <w:tcW w:w="1559" w:type="dxa"/>
            <w:tcBorders>
              <w:top w:val="nil"/>
              <w:left w:val="nil"/>
              <w:bottom w:val="single" w:sz="4" w:space="0" w:color="auto"/>
              <w:right w:val="single" w:sz="4" w:space="0" w:color="auto"/>
            </w:tcBorders>
            <w:shd w:val="clear" w:color="auto" w:fill="auto"/>
            <w:vAlign w:val="center"/>
            <w:hideMark/>
          </w:tcPr>
          <w:p w14:paraId="6AA5C280"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4 350,00</w:t>
            </w:r>
          </w:p>
        </w:tc>
      </w:tr>
      <w:tr w:rsidR="004861C4" w:rsidRPr="004861C4" w14:paraId="0756C43D"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73CB0DE"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0E59EE6C"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B1C5A6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9C62CD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2B2154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4E65BD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45D4EC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AA3C05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716D59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20C279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2F91D06B"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6B3147B"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3F256EA0"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A11D5F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3949C5B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600,00</w:t>
            </w:r>
          </w:p>
        </w:tc>
        <w:tc>
          <w:tcPr>
            <w:tcW w:w="1701" w:type="dxa"/>
            <w:tcBorders>
              <w:top w:val="nil"/>
              <w:left w:val="nil"/>
              <w:bottom w:val="single" w:sz="4" w:space="0" w:color="auto"/>
              <w:right w:val="single" w:sz="4" w:space="0" w:color="auto"/>
            </w:tcBorders>
            <w:shd w:val="clear" w:color="auto" w:fill="auto"/>
            <w:noWrap/>
            <w:vAlign w:val="center"/>
            <w:hideMark/>
          </w:tcPr>
          <w:p w14:paraId="5E32A95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600,00</w:t>
            </w:r>
          </w:p>
        </w:tc>
        <w:tc>
          <w:tcPr>
            <w:tcW w:w="1417" w:type="dxa"/>
            <w:tcBorders>
              <w:top w:val="nil"/>
              <w:left w:val="nil"/>
              <w:bottom w:val="single" w:sz="4" w:space="0" w:color="auto"/>
              <w:right w:val="single" w:sz="4" w:space="0" w:color="auto"/>
            </w:tcBorders>
            <w:shd w:val="clear" w:color="auto" w:fill="auto"/>
            <w:noWrap/>
            <w:vAlign w:val="center"/>
            <w:hideMark/>
          </w:tcPr>
          <w:p w14:paraId="589645D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600,00</w:t>
            </w:r>
          </w:p>
        </w:tc>
        <w:tc>
          <w:tcPr>
            <w:tcW w:w="1276" w:type="dxa"/>
            <w:tcBorders>
              <w:top w:val="nil"/>
              <w:left w:val="nil"/>
              <w:bottom w:val="single" w:sz="4" w:space="0" w:color="auto"/>
              <w:right w:val="single" w:sz="4" w:space="0" w:color="auto"/>
            </w:tcBorders>
            <w:shd w:val="clear" w:color="auto" w:fill="auto"/>
            <w:noWrap/>
            <w:vAlign w:val="center"/>
            <w:hideMark/>
          </w:tcPr>
          <w:p w14:paraId="18032D6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750,00</w:t>
            </w:r>
          </w:p>
        </w:tc>
        <w:tc>
          <w:tcPr>
            <w:tcW w:w="1417" w:type="dxa"/>
            <w:tcBorders>
              <w:top w:val="nil"/>
              <w:left w:val="nil"/>
              <w:bottom w:val="single" w:sz="4" w:space="0" w:color="auto"/>
              <w:right w:val="single" w:sz="4" w:space="0" w:color="auto"/>
            </w:tcBorders>
            <w:shd w:val="clear" w:color="auto" w:fill="auto"/>
            <w:noWrap/>
            <w:vAlign w:val="center"/>
            <w:hideMark/>
          </w:tcPr>
          <w:p w14:paraId="4CF123B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59F38A1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750,00</w:t>
            </w:r>
          </w:p>
        </w:tc>
        <w:tc>
          <w:tcPr>
            <w:tcW w:w="1559" w:type="dxa"/>
            <w:tcBorders>
              <w:top w:val="nil"/>
              <w:left w:val="nil"/>
              <w:bottom w:val="single" w:sz="4" w:space="0" w:color="auto"/>
              <w:right w:val="single" w:sz="4" w:space="0" w:color="auto"/>
            </w:tcBorders>
            <w:shd w:val="clear" w:color="auto" w:fill="auto"/>
            <w:vAlign w:val="center"/>
            <w:hideMark/>
          </w:tcPr>
          <w:p w14:paraId="6F050B5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4 350,00</w:t>
            </w:r>
          </w:p>
        </w:tc>
      </w:tr>
      <w:tr w:rsidR="004861C4" w:rsidRPr="004861C4" w14:paraId="006CC16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7F5666D"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6C6716F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EA25B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36B547F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600,00</w:t>
            </w:r>
          </w:p>
        </w:tc>
        <w:tc>
          <w:tcPr>
            <w:tcW w:w="1701" w:type="dxa"/>
            <w:tcBorders>
              <w:top w:val="nil"/>
              <w:left w:val="nil"/>
              <w:bottom w:val="single" w:sz="4" w:space="0" w:color="auto"/>
              <w:right w:val="single" w:sz="4" w:space="0" w:color="auto"/>
            </w:tcBorders>
            <w:shd w:val="clear" w:color="auto" w:fill="auto"/>
            <w:noWrap/>
            <w:vAlign w:val="center"/>
            <w:hideMark/>
          </w:tcPr>
          <w:p w14:paraId="639716A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600,00</w:t>
            </w:r>
          </w:p>
        </w:tc>
        <w:tc>
          <w:tcPr>
            <w:tcW w:w="1417" w:type="dxa"/>
            <w:tcBorders>
              <w:top w:val="nil"/>
              <w:left w:val="nil"/>
              <w:bottom w:val="single" w:sz="4" w:space="0" w:color="auto"/>
              <w:right w:val="single" w:sz="4" w:space="0" w:color="auto"/>
            </w:tcBorders>
            <w:shd w:val="clear" w:color="auto" w:fill="auto"/>
            <w:noWrap/>
            <w:vAlign w:val="center"/>
            <w:hideMark/>
          </w:tcPr>
          <w:p w14:paraId="364C5CB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600,00</w:t>
            </w:r>
          </w:p>
        </w:tc>
        <w:tc>
          <w:tcPr>
            <w:tcW w:w="1276" w:type="dxa"/>
            <w:tcBorders>
              <w:top w:val="nil"/>
              <w:left w:val="nil"/>
              <w:bottom w:val="single" w:sz="4" w:space="0" w:color="auto"/>
              <w:right w:val="single" w:sz="4" w:space="0" w:color="auto"/>
            </w:tcBorders>
            <w:shd w:val="clear" w:color="auto" w:fill="auto"/>
            <w:noWrap/>
            <w:vAlign w:val="center"/>
            <w:hideMark/>
          </w:tcPr>
          <w:p w14:paraId="2A8E52E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750,00</w:t>
            </w:r>
          </w:p>
        </w:tc>
        <w:tc>
          <w:tcPr>
            <w:tcW w:w="1417" w:type="dxa"/>
            <w:tcBorders>
              <w:top w:val="nil"/>
              <w:left w:val="nil"/>
              <w:bottom w:val="single" w:sz="4" w:space="0" w:color="auto"/>
              <w:right w:val="single" w:sz="4" w:space="0" w:color="auto"/>
            </w:tcBorders>
            <w:shd w:val="clear" w:color="auto" w:fill="auto"/>
            <w:noWrap/>
            <w:vAlign w:val="center"/>
            <w:hideMark/>
          </w:tcPr>
          <w:p w14:paraId="310ED05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205A84F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750,00</w:t>
            </w:r>
          </w:p>
        </w:tc>
        <w:tc>
          <w:tcPr>
            <w:tcW w:w="1559" w:type="dxa"/>
            <w:tcBorders>
              <w:top w:val="nil"/>
              <w:left w:val="nil"/>
              <w:bottom w:val="single" w:sz="4" w:space="0" w:color="auto"/>
              <w:right w:val="single" w:sz="4" w:space="0" w:color="auto"/>
            </w:tcBorders>
            <w:shd w:val="clear" w:color="auto" w:fill="auto"/>
            <w:vAlign w:val="center"/>
            <w:hideMark/>
          </w:tcPr>
          <w:p w14:paraId="4BAB29B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4 350,00</w:t>
            </w:r>
          </w:p>
        </w:tc>
      </w:tr>
      <w:tr w:rsidR="004861C4" w:rsidRPr="004861C4" w14:paraId="47C061C2"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744576B"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43DA9D42"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CFB5C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F7E8EF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53F0EC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F2747A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0F4BD9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8192CB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8D5DF9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FEFA60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304D9199"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A7330CF"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70244D2A"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BB1278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646A68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F6FA19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8973D8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D2040C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962F3B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42D1F0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20D38E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53836361"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AD76896"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24D3F95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1156F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B4161A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64CE2B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EA2819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B52420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DBC5EB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E8A473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9DB777A"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1EF68F89" w14:textId="77777777" w:rsidTr="004861C4">
        <w:trPr>
          <w:trHeight w:val="348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28854D4"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lastRenderedPageBreak/>
              <w:t xml:space="preserve">3.1.5. Организация и проведение республиканских отборочных мероприятий отрядов юных инспекторов движения (ЮИД) и участие во всероссийских детских массовых мероприятиях: слетах юных инспекторов, всероссийском конкурсе-фестивале "Безопасное колесо" и </w:t>
            </w:r>
            <w:proofErr w:type="spellStart"/>
            <w:r w:rsidRPr="004861C4">
              <w:rPr>
                <w:rFonts w:ascii="Times New Roman" w:hAnsi="Times New Roman"/>
                <w:b/>
                <w:bCs/>
                <w:sz w:val="20"/>
                <w:szCs w:val="20"/>
              </w:rPr>
              <w:t>автомногоборью</w:t>
            </w:r>
            <w:proofErr w:type="spellEnd"/>
            <w:r w:rsidRPr="004861C4">
              <w:rPr>
                <w:rFonts w:ascii="Times New Roman" w:hAnsi="Times New Roman"/>
                <w:b/>
                <w:bCs/>
                <w:sz w:val="20"/>
                <w:szCs w:val="20"/>
              </w:rPr>
              <w:t xml:space="preserve"> организуемых Главным </w:t>
            </w:r>
            <w:proofErr w:type="gramStart"/>
            <w:r w:rsidRPr="004861C4">
              <w:rPr>
                <w:rFonts w:ascii="Times New Roman" w:hAnsi="Times New Roman"/>
                <w:b/>
                <w:bCs/>
                <w:sz w:val="20"/>
                <w:szCs w:val="20"/>
              </w:rPr>
              <w:t>Управлением  обеспечения</w:t>
            </w:r>
            <w:proofErr w:type="gramEnd"/>
            <w:r w:rsidRPr="004861C4">
              <w:rPr>
                <w:rFonts w:ascii="Times New Roman" w:hAnsi="Times New Roman"/>
                <w:b/>
                <w:bCs/>
                <w:sz w:val="20"/>
                <w:szCs w:val="20"/>
              </w:rPr>
              <w:t xml:space="preserve"> безопасности дорожного движения МВД РФ с оплатой проезда, питания, проживания участников и сопровождающих лиц (всего),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732B4BFD"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5F0F163B"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400,00</w:t>
            </w:r>
          </w:p>
        </w:tc>
        <w:tc>
          <w:tcPr>
            <w:tcW w:w="1418" w:type="dxa"/>
            <w:tcBorders>
              <w:top w:val="nil"/>
              <w:left w:val="nil"/>
              <w:bottom w:val="single" w:sz="4" w:space="0" w:color="auto"/>
              <w:right w:val="single" w:sz="4" w:space="0" w:color="auto"/>
            </w:tcBorders>
            <w:shd w:val="clear" w:color="auto" w:fill="auto"/>
            <w:noWrap/>
            <w:vAlign w:val="center"/>
            <w:hideMark/>
          </w:tcPr>
          <w:p w14:paraId="60D4AFD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400,00</w:t>
            </w:r>
          </w:p>
        </w:tc>
        <w:tc>
          <w:tcPr>
            <w:tcW w:w="1701" w:type="dxa"/>
            <w:tcBorders>
              <w:top w:val="nil"/>
              <w:left w:val="nil"/>
              <w:bottom w:val="single" w:sz="4" w:space="0" w:color="auto"/>
              <w:right w:val="single" w:sz="4" w:space="0" w:color="auto"/>
            </w:tcBorders>
            <w:shd w:val="clear" w:color="auto" w:fill="auto"/>
            <w:noWrap/>
            <w:vAlign w:val="center"/>
            <w:hideMark/>
          </w:tcPr>
          <w:p w14:paraId="5A6BE11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400,00</w:t>
            </w:r>
          </w:p>
        </w:tc>
        <w:tc>
          <w:tcPr>
            <w:tcW w:w="1417" w:type="dxa"/>
            <w:tcBorders>
              <w:top w:val="nil"/>
              <w:left w:val="nil"/>
              <w:bottom w:val="single" w:sz="4" w:space="0" w:color="auto"/>
              <w:right w:val="single" w:sz="4" w:space="0" w:color="auto"/>
            </w:tcBorders>
            <w:shd w:val="clear" w:color="auto" w:fill="auto"/>
            <w:noWrap/>
            <w:vAlign w:val="center"/>
            <w:hideMark/>
          </w:tcPr>
          <w:p w14:paraId="77A627F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3C57D997"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400,00</w:t>
            </w:r>
          </w:p>
        </w:tc>
        <w:tc>
          <w:tcPr>
            <w:tcW w:w="1417" w:type="dxa"/>
            <w:tcBorders>
              <w:top w:val="nil"/>
              <w:left w:val="nil"/>
              <w:bottom w:val="single" w:sz="4" w:space="0" w:color="auto"/>
              <w:right w:val="single" w:sz="4" w:space="0" w:color="auto"/>
            </w:tcBorders>
            <w:shd w:val="clear" w:color="auto" w:fill="auto"/>
            <w:noWrap/>
            <w:vAlign w:val="center"/>
            <w:hideMark/>
          </w:tcPr>
          <w:p w14:paraId="11434BC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5DBFB80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400,00</w:t>
            </w:r>
          </w:p>
        </w:tc>
        <w:tc>
          <w:tcPr>
            <w:tcW w:w="1559" w:type="dxa"/>
            <w:tcBorders>
              <w:top w:val="nil"/>
              <w:left w:val="nil"/>
              <w:bottom w:val="single" w:sz="4" w:space="0" w:color="auto"/>
              <w:right w:val="single" w:sz="4" w:space="0" w:color="auto"/>
            </w:tcBorders>
            <w:shd w:val="clear" w:color="auto" w:fill="auto"/>
            <w:vAlign w:val="center"/>
            <w:hideMark/>
          </w:tcPr>
          <w:p w14:paraId="1F050752"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2 800,00</w:t>
            </w:r>
          </w:p>
        </w:tc>
      </w:tr>
      <w:tr w:rsidR="004861C4" w:rsidRPr="004861C4" w14:paraId="4E01435D"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3ED3DD4"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6F69DDA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6968B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5E444D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131198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3AD702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FB4DB7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85446C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42B7B4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3256E3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6BAE839B"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1822067"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1821E33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15851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400,00</w:t>
            </w:r>
          </w:p>
        </w:tc>
        <w:tc>
          <w:tcPr>
            <w:tcW w:w="1418" w:type="dxa"/>
            <w:tcBorders>
              <w:top w:val="nil"/>
              <w:left w:val="nil"/>
              <w:bottom w:val="single" w:sz="4" w:space="0" w:color="auto"/>
              <w:right w:val="single" w:sz="4" w:space="0" w:color="auto"/>
            </w:tcBorders>
            <w:shd w:val="clear" w:color="auto" w:fill="auto"/>
            <w:noWrap/>
            <w:vAlign w:val="center"/>
            <w:hideMark/>
          </w:tcPr>
          <w:p w14:paraId="3FA0EA8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400,00</w:t>
            </w:r>
          </w:p>
        </w:tc>
        <w:tc>
          <w:tcPr>
            <w:tcW w:w="1701" w:type="dxa"/>
            <w:tcBorders>
              <w:top w:val="nil"/>
              <w:left w:val="nil"/>
              <w:bottom w:val="single" w:sz="4" w:space="0" w:color="auto"/>
              <w:right w:val="single" w:sz="4" w:space="0" w:color="auto"/>
            </w:tcBorders>
            <w:shd w:val="clear" w:color="auto" w:fill="auto"/>
            <w:noWrap/>
            <w:vAlign w:val="center"/>
            <w:hideMark/>
          </w:tcPr>
          <w:p w14:paraId="1B52F97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400,00</w:t>
            </w:r>
          </w:p>
        </w:tc>
        <w:tc>
          <w:tcPr>
            <w:tcW w:w="1417" w:type="dxa"/>
            <w:tcBorders>
              <w:top w:val="nil"/>
              <w:left w:val="nil"/>
              <w:bottom w:val="single" w:sz="4" w:space="0" w:color="auto"/>
              <w:right w:val="single" w:sz="4" w:space="0" w:color="auto"/>
            </w:tcBorders>
            <w:shd w:val="clear" w:color="auto" w:fill="auto"/>
            <w:noWrap/>
            <w:vAlign w:val="center"/>
            <w:hideMark/>
          </w:tcPr>
          <w:p w14:paraId="593926B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008E33B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400,00</w:t>
            </w:r>
          </w:p>
        </w:tc>
        <w:tc>
          <w:tcPr>
            <w:tcW w:w="1417" w:type="dxa"/>
            <w:tcBorders>
              <w:top w:val="nil"/>
              <w:left w:val="nil"/>
              <w:bottom w:val="single" w:sz="4" w:space="0" w:color="auto"/>
              <w:right w:val="single" w:sz="4" w:space="0" w:color="auto"/>
            </w:tcBorders>
            <w:shd w:val="clear" w:color="auto" w:fill="auto"/>
            <w:noWrap/>
            <w:vAlign w:val="center"/>
            <w:hideMark/>
          </w:tcPr>
          <w:p w14:paraId="6A61A32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3EBDF70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400,00</w:t>
            </w:r>
          </w:p>
        </w:tc>
        <w:tc>
          <w:tcPr>
            <w:tcW w:w="1559" w:type="dxa"/>
            <w:tcBorders>
              <w:top w:val="nil"/>
              <w:left w:val="nil"/>
              <w:bottom w:val="single" w:sz="4" w:space="0" w:color="auto"/>
              <w:right w:val="single" w:sz="4" w:space="0" w:color="auto"/>
            </w:tcBorders>
            <w:shd w:val="clear" w:color="auto" w:fill="auto"/>
            <w:vAlign w:val="center"/>
            <w:hideMark/>
          </w:tcPr>
          <w:p w14:paraId="18BB7CC6"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2 800,00</w:t>
            </w:r>
          </w:p>
        </w:tc>
      </w:tr>
      <w:tr w:rsidR="004861C4" w:rsidRPr="004861C4" w14:paraId="08B27715"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0FBBCAF"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7482444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482A5F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400,00</w:t>
            </w:r>
          </w:p>
        </w:tc>
        <w:tc>
          <w:tcPr>
            <w:tcW w:w="1418" w:type="dxa"/>
            <w:tcBorders>
              <w:top w:val="nil"/>
              <w:left w:val="nil"/>
              <w:bottom w:val="single" w:sz="4" w:space="0" w:color="auto"/>
              <w:right w:val="single" w:sz="4" w:space="0" w:color="auto"/>
            </w:tcBorders>
            <w:shd w:val="clear" w:color="auto" w:fill="auto"/>
            <w:noWrap/>
            <w:vAlign w:val="center"/>
            <w:hideMark/>
          </w:tcPr>
          <w:p w14:paraId="6326FCA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400,00</w:t>
            </w:r>
          </w:p>
        </w:tc>
        <w:tc>
          <w:tcPr>
            <w:tcW w:w="1701" w:type="dxa"/>
            <w:tcBorders>
              <w:top w:val="nil"/>
              <w:left w:val="nil"/>
              <w:bottom w:val="single" w:sz="4" w:space="0" w:color="auto"/>
              <w:right w:val="single" w:sz="4" w:space="0" w:color="auto"/>
            </w:tcBorders>
            <w:shd w:val="clear" w:color="auto" w:fill="auto"/>
            <w:noWrap/>
            <w:vAlign w:val="center"/>
            <w:hideMark/>
          </w:tcPr>
          <w:p w14:paraId="69B87F4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400,00</w:t>
            </w:r>
          </w:p>
        </w:tc>
        <w:tc>
          <w:tcPr>
            <w:tcW w:w="1417" w:type="dxa"/>
            <w:tcBorders>
              <w:top w:val="nil"/>
              <w:left w:val="nil"/>
              <w:bottom w:val="single" w:sz="4" w:space="0" w:color="auto"/>
              <w:right w:val="single" w:sz="4" w:space="0" w:color="auto"/>
            </w:tcBorders>
            <w:shd w:val="clear" w:color="auto" w:fill="auto"/>
            <w:noWrap/>
            <w:vAlign w:val="center"/>
            <w:hideMark/>
          </w:tcPr>
          <w:p w14:paraId="65F74EA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5B91860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400,00</w:t>
            </w:r>
          </w:p>
        </w:tc>
        <w:tc>
          <w:tcPr>
            <w:tcW w:w="1417" w:type="dxa"/>
            <w:tcBorders>
              <w:top w:val="nil"/>
              <w:left w:val="nil"/>
              <w:bottom w:val="single" w:sz="4" w:space="0" w:color="auto"/>
              <w:right w:val="single" w:sz="4" w:space="0" w:color="auto"/>
            </w:tcBorders>
            <w:shd w:val="clear" w:color="auto" w:fill="auto"/>
            <w:noWrap/>
            <w:vAlign w:val="center"/>
            <w:hideMark/>
          </w:tcPr>
          <w:p w14:paraId="78CEC1A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2EE930F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400,00</w:t>
            </w:r>
          </w:p>
        </w:tc>
        <w:tc>
          <w:tcPr>
            <w:tcW w:w="1559" w:type="dxa"/>
            <w:tcBorders>
              <w:top w:val="nil"/>
              <w:left w:val="nil"/>
              <w:bottom w:val="single" w:sz="4" w:space="0" w:color="auto"/>
              <w:right w:val="single" w:sz="4" w:space="0" w:color="auto"/>
            </w:tcBorders>
            <w:shd w:val="clear" w:color="auto" w:fill="auto"/>
            <w:vAlign w:val="center"/>
            <w:hideMark/>
          </w:tcPr>
          <w:p w14:paraId="4307436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2 800,00</w:t>
            </w:r>
          </w:p>
        </w:tc>
      </w:tr>
      <w:tr w:rsidR="004861C4" w:rsidRPr="004861C4" w14:paraId="154E3380"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18F02DF"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266DFF3A"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E5223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55EA97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B9916D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B0F498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4844B5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24BCC4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0E9BBE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1DA788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77AC08BE"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41A7D47"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37450D72"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F21A39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88E5F4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8EAFFB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A5FE06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B2F89C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9C4AAD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8DC0D3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CF3FFE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266612B0"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DD84F18"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0E5F1F1E"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2397BB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24D0A8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09ABE0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B79079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D24AE5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340B19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3E9EF6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09244C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15D4499D" w14:textId="77777777" w:rsidTr="004861C4">
        <w:trPr>
          <w:trHeight w:val="38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4E7B5D7"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lastRenderedPageBreak/>
              <w:t xml:space="preserve">3.1.6. Проведение серий широкомасштабных информационно - пропагандистских социальных кампаний и акций, направленных на формирование устойчивых навыков законопослушного поведения на дорогах, создание профильной смены юных инспекторов движения на базе Детского оздоровительного лагеря, отдыха детей,  а также формирование навыков безопасного поведения на дорогах у детей и подростков («Внимание - дети!», «Пристегнись!», «Пешеход на переход», </w:t>
            </w:r>
            <w:r w:rsidRPr="004861C4">
              <w:rPr>
                <w:rFonts w:ascii="Times New Roman" w:hAnsi="Times New Roman"/>
                <w:b/>
                <w:bCs/>
                <w:sz w:val="20"/>
                <w:szCs w:val="20"/>
              </w:rPr>
              <w:br/>
              <w:t>Организация и проведение республиканских конкурсов: «Мы и дорога», «Безопасная дорога детства», «Перекресток», «Дорога и дети», «Дорога без Опасности»). Республиканские очно-заочные конкурсы по возрастным категориям</w:t>
            </w:r>
            <w:r w:rsidRPr="004861C4">
              <w:rPr>
                <w:rFonts w:ascii="Times New Roman" w:hAnsi="Times New Roman"/>
                <w:b/>
                <w:bCs/>
                <w:sz w:val="20"/>
                <w:szCs w:val="20"/>
              </w:rPr>
              <w:br/>
              <w:t xml:space="preserve"> (всего),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3837D305"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50A73F7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500,00</w:t>
            </w:r>
          </w:p>
        </w:tc>
        <w:tc>
          <w:tcPr>
            <w:tcW w:w="1418" w:type="dxa"/>
            <w:tcBorders>
              <w:top w:val="nil"/>
              <w:left w:val="nil"/>
              <w:bottom w:val="single" w:sz="4" w:space="0" w:color="auto"/>
              <w:right w:val="single" w:sz="4" w:space="0" w:color="auto"/>
            </w:tcBorders>
            <w:shd w:val="clear" w:color="auto" w:fill="auto"/>
            <w:noWrap/>
            <w:vAlign w:val="center"/>
            <w:hideMark/>
          </w:tcPr>
          <w:p w14:paraId="3B3A40C6"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500,00</w:t>
            </w:r>
          </w:p>
        </w:tc>
        <w:tc>
          <w:tcPr>
            <w:tcW w:w="1701" w:type="dxa"/>
            <w:tcBorders>
              <w:top w:val="nil"/>
              <w:left w:val="nil"/>
              <w:bottom w:val="single" w:sz="4" w:space="0" w:color="auto"/>
              <w:right w:val="single" w:sz="4" w:space="0" w:color="auto"/>
            </w:tcBorders>
            <w:shd w:val="clear" w:color="auto" w:fill="auto"/>
            <w:noWrap/>
            <w:vAlign w:val="center"/>
            <w:hideMark/>
          </w:tcPr>
          <w:p w14:paraId="44D3BA8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500,00</w:t>
            </w:r>
          </w:p>
        </w:tc>
        <w:tc>
          <w:tcPr>
            <w:tcW w:w="1417" w:type="dxa"/>
            <w:tcBorders>
              <w:top w:val="nil"/>
              <w:left w:val="nil"/>
              <w:bottom w:val="single" w:sz="4" w:space="0" w:color="auto"/>
              <w:right w:val="single" w:sz="4" w:space="0" w:color="auto"/>
            </w:tcBorders>
            <w:shd w:val="clear" w:color="auto" w:fill="auto"/>
            <w:noWrap/>
            <w:vAlign w:val="center"/>
            <w:hideMark/>
          </w:tcPr>
          <w:p w14:paraId="09A7BBA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500,00</w:t>
            </w:r>
          </w:p>
        </w:tc>
        <w:tc>
          <w:tcPr>
            <w:tcW w:w="1276" w:type="dxa"/>
            <w:tcBorders>
              <w:top w:val="nil"/>
              <w:left w:val="nil"/>
              <w:bottom w:val="single" w:sz="4" w:space="0" w:color="auto"/>
              <w:right w:val="single" w:sz="4" w:space="0" w:color="auto"/>
            </w:tcBorders>
            <w:shd w:val="clear" w:color="auto" w:fill="auto"/>
            <w:noWrap/>
            <w:vAlign w:val="center"/>
            <w:hideMark/>
          </w:tcPr>
          <w:p w14:paraId="02D639F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6F7A0208"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36ACD62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50,00</w:t>
            </w:r>
          </w:p>
        </w:tc>
        <w:tc>
          <w:tcPr>
            <w:tcW w:w="1559" w:type="dxa"/>
            <w:tcBorders>
              <w:top w:val="nil"/>
              <w:left w:val="nil"/>
              <w:bottom w:val="single" w:sz="4" w:space="0" w:color="auto"/>
              <w:right w:val="single" w:sz="4" w:space="0" w:color="auto"/>
            </w:tcBorders>
            <w:shd w:val="clear" w:color="auto" w:fill="auto"/>
            <w:vAlign w:val="center"/>
            <w:hideMark/>
          </w:tcPr>
          <w:p w14:paraId="1FA19B6C"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2 150,00</w:t>
            </w:r>
          </w:p>
        </w:tc>
      </w:tr>
      <w:tr w:rsidR="004861C4" w:rsidRPr="004861C4" w14:paraId="73AB8924"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C18DB8A"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30AAE5E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4254D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6BD7CF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E7101A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059344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937E5C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077F17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477561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12DC356"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18409911"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6B90E2F"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5461EE53"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00CA6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500,00</w:t>
            </w:r>
          </w:p>
        </w:tc>
        <w:tc>
          <w:tcPr>
            <w:tcW w:w="1418" w:type="dxa"/>
            <w:tcBorders>
              <w:top w:val="nil"/>
              <w:left w:val="nil"/>
              <w:bottom w:val="single" w:sz="4" w:space="0" w:color="auto"/>
              <w:right w:val="single" w:sz="4" w:space="0" w:color="auto"/>
            </w:tcBorders>
            <w:shd w:val="clear" w:color="auto" w:fill="auto"/>
            <w:noWrap/>
            <w:vAlign w:val="center"/>
            <w:hideMark/>
          </w:tcPr>
          <w:p w14:paraId="5561D2F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500,00</w:t>
            </w:r>
          </w:p>
        </w:tc>
        <w:tc>
          <w:tcPr>
            <w:tcW w:w="1701" w:type="dxa"/>
            <w:tcBorders>
              <w:top w:val="nil"/>
              <w:left w:val="nil"/>
              <w:bottom w:val="single" w:sz="4" w:space="0" w:color="auto"/>
              <w:right w:val="single" w:sz="4" w:space="0" w:color="auto"/>
            </w:tcBorders>
            <w:shd w:val="clear" w:color="auto" w:fill="auto"/>
            <w:noWrap/>
            <w:vAlign w:val="center"/>
            <w:hideMark/>
          </w:tcPr>
          <w:p w14:paraId="24E7501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500,00</w:t>
            </w:r>
          </w:p>
        </w:tc>
        <w:tc>
          <w:tcPr>
            <w:tcW w:w="1417" w:type="dxa"/>
            <w:tcBorders>
              <w:top w:val="nil"/>
              <w:left w:val="nil"/>
              <w:bottom w:val="single" w:sz="4" w:space="0" w:color="auto"/>
              <w:right w:val="single" w:sz="4" w:space="0" w:color="auto"/>
            </w:tcBorders>
            <w:shd w:val="clear" w:color="auto" w:fill="auto"/>
            <w:noWrap/>
            <w:vAlign w:val="center"/>
            <w:hideMark/>
          </w:tcPr>
          <w:p w14:paraId="58F8F7B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500,00</w:t>
            </w:r>
          </w:p>
        </w:tc>
        <w:tc>
          <w:tcPr>
            <w:tcW w:w="1276" w:type="dxa"/>
            <w:tcBorders>
              <w:top w:val="nil"/>
              <w:left w:val="nil"/>
              <w:bottom w:val="single" w:sz="4" w:space="0" w:color="auto"/>
              <w:right w:val="single" w:sz="4" w:space="0" w:color="auto"/>
            </w:tcBorders>
            <w:shd w:val="clear" w:color="auto" w:fill="auto"/>
            <w:noWrap/>
            <w:vAlign w:val="center"/>
            <w:hideMark/>
          </w:tcPr>
          <w:p w14:paraId="62452F5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13368F2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2F1E7D8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50,00</w:t>
            </w:r>
          </w:p>
        </w:tc>
        <w:tc>
          <w:tcPr>
            <w:tcW w:w="1559" w:type="dxa"/>
            <w:tcBorders>
              <w:top w:val="nil"/>
              <w:left w:val="nil"/>
              <w:bottom w:val="single" w:sz="4" w:space="0" w:color="auto"/>
              <w:right w:val="single" w:sz="4" w:space="0" w:color="auto"/>
            </w:tcBorders>
            <w:shd w:val="clear" w:color="auto" w:fill="auto"/>
            <w:vAlign w:val="center"/>
            <w:hideMark/>
          </w:tcPr>
          <w:p w14:paraId="3FC2338E"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2 150,00</w:t>
            </w:r>
          </w:p>
        </w:tc>
      </w:tr>
      <w:tr w:rsidR="004861C4" w:rsidRPr="004861C4" w14:paraId="37B1BF64"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13CE9C9"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18E177D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C0742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500,00</w:t>
            </w:r>
          </w:p>
        </w:tc>
        <w:tc>
          <w:tcPr>
            <w:tcW w:w="1418" w:type="dxa"/>
            <w:tcBorders>
              <w:top w:val="nil"/>
              <w:left w:val="nil"/>
              <w:bottom w:val="single" w:sz="4" w:space="0" w:color="auto"/>
              <w:right w:val="single" w:sz="4" w:space="0" w:color="auto"/>
            </w:tcBorders>
            <w:shd w:val="clear" w:color="auto" w:fill="auto"/>
            <w:noWrap/>
            <w:vAlign w:val="center"/>
            <w:hideMark/>
          </w:tcPr>
          <w:p w14:paraId="1E353F8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500,00</w:t>
            </w:r>
          </w:p>
        </w:tc>
        <w:tc>
          <w:tcPr>
            <w:tcW w:w="1701" w:type="dxa"/>
            <w:tcBorders>
              <w:top w:val="nil"/>
              <w:left w:val="nil"/>
              <w:bottom w:val="single" w:sz="4" w:space="0" w:color="auto"/>
              <w:right w:val="single" w:sz="4" w:space="0" w:color="auto"/>
            </w:tcBorders>
            <w:shd w:val="clear" w:color="auto" w:fill="auto"/>
            <w:noWrap/>
            <w:vAlign w:val="center"/>
            <w:hideMark/>
          </w:tcPr>
          <w:p w14:paraId="7BD3963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500,00</w:t>
            </w:r>
          </w:p>
        </w:tc>
        <w:tc>
          <w:tcPr>
            <w:tcW w:w="1417" w:type="dxa"/>
            <w:tcBorders>
              <w:top w:val="nil"/>
              <w:left w:val="nil"/>
              <w:bottom w:val="single" w:sz="4" w:space="0" w:color="auto"/>
              <w:right w:val="single" w:sz="4" w:space="0" w:color="auto"/>
            </w:tcBorders>
            <w:shd w:val="clear" w:color="auto" w:fill="auto"/>
            <w:noWrap/>
            <w:vAlign w:val="center"/>
            <w:hideMark/>
          </w:tcPr>
          <w:p w14:paraId="7F37A97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500,00</w:t>
            </w:r>
          </w:p>
        </w:tc>
        <w:tc>
          <w:tcPr>
            <w:tcW w:w="1276" w:type="dxa"/>
            <w:tcBorders>
              <w:top w:val="nil"/>
              <w:left w:val="nil"/>
              <w:bottom w:val="single" w:sz="4" w:space="0" w:color="auto"/>
              <w:right w:val="single" w:sz="4" w:space="0" w:color="auto"/>
            </w:tcBorders>
            <w:shd w:val="clear" w:color="auto" w:fill="auto"/>
            <w:noWrap/>
            <w:vAlign w:val="center"/>
            <w:hideMark/>
          </w:tcPr>
          <w:p w14:paraId="156C3F4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74C4379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2694BF6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50,00</w:t>
            </w:r>
          </w:p>
        </w:tc>
        <w:tc>
          <w:tcPr>
            <w:tcW w:w="1559" w:type="dxa"/>
            <w:tcBorders>
              <w:top w:val="nil"/>
              <w:left w:val="nil"/>
              <w:bottom w:val="single" w:sz="4" w:space="0" w:color="auto"/>
              <w:right w:val="single" w:sz="4" w:space="0" w:color="auto"/>
            </w:tcBorders>
            <w:shd w:val="clear" w:color="auto" w:fill="auto"/>
            <w:vAlign w:val="center"/>
            <w:hideMark/>
          </w:tcPr>
          <w:p w14:paraId="337F5A2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2 150,00</w:t>
            </w:r>
          </w:p>
        </w:tc>
      </w:tr>
      <w:tr w:rsidR="004861C4" w:rsidRPr="004861C4" w14:paraId="51F56BE1"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9082E87"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09EDCAA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284722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E1C74A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4B3D169"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175701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15A6FD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580344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262B76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023A17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13166529"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F386BEE"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 xml:space="preserve">бюджет территориального фонда обязательного </w:t>
            </w:r>
            <w:r w:rsidRPr="004861C4">
              <w:rPr>
                <w:rFonts w:ascii="Times New Roman" w:hAnsi="Times New Roman"/>
                <w:sz w:val="20"/>
                <w:szCs w:val="20"/>
              </w:rPr>
              <w:lastRenderedPageBreak/>
              <w:t>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4291777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lastRenderedPageBreak/>
              <w:t> </w:t>
            </w:r>
          </w:p>
        </w:tc>
        <w:tc>
          <w:tcPr>
            <w:tcW w:w="1417" w:type="dxa"/>
            <w:tcBorders>
              <w:top w:val="nil"/>
              <w:left w:val="nil"/>
              <w:bottom w:val="single" w:sz="4" w:space="0" w:color="auto"/>
              <w:right w:val="single" w:sz="4" w:space="0" w:color="auto"/>
            </w:tcBorders>
            <w:shd w:val="clear" w:color="auto" w:fill="auto"/>
            <w:noWrap/>
            <w:vAlign w:val="center"/>
            <w:hideMark/>
          </w:tcPr>
          <w:p w14:paraId="61A08FD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7BBA1E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43F9AA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71CA9D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1ABBD1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483345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87ACA0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9A5A777"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016010FD"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D33A312"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2103C6D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EF6BF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40D980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88D3DD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D898AD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0A11781"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F0F73D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EDB35D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AACC72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391D593C" w14:textId="77777777" w:rsidTr="004861C4">
        <w:trPr>
          <w:trHeight w:val="124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D785EC6"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t>3.1.7. 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 (всего),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6DD8B9DB"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noWrap/>
            <w:vAlign w:val="center"/>
            <w:hideMark/>
          </w:tcPr>
          <w:p w14:paraId="2E5EE96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0A2C6B49"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51C8DB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3754FD1"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83D075"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300,00</w:t>
            </w:r>
          </w:p>
        </w:tc>
        <w:tc>
          <w:tcPr>
            <w:tcW w:w="1417" w:type="dxa"/>
            <w:tcBorders>
              <w:top w:val="nil"/>
              <w:left w:val="nil"/>
              <w:bottom w:val="single" w:sz="4" w:space="0" w:color="auto"/>
              <w:right w:val="single" w:sz="4" w:space="0" w:color="auto"/>
            </w:tcBorders>
            <w:shd w:val="clear" w:color="auto" w:fill="auto"/>
            <w:noWrap/>
            <w:vAlign w:val="center"/>
            <w:hideMark/>
          </w:tcPr>
          <w:p w14:paraId="59E0CF93"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208827A6"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300,00</w:t>
            </w:r>
          </w:p>
        </w:tc>
        <w:tc>
          <w:tcPr>
            <w:tcW w:w="1559" w:type="dxa"/>
            <w:tcBorders>
              <w:top w:val="nil"/>
              <w:left w:val="nil"/>
              <w:bottom w:val="single" w:sz="4" w:space="0" w:color="auto"/>
              <w:right w:val="single" w:sz="4" w:space="0" w:color="auto"/>
            </w:tcBorders>
            <w:shd w:val="clear" w:color="auto" w:fill="auto"/>
            <w:vAlign w:val="center"/>
            <w:hideMark/>
          </w:tcPr>
          <w:p w14:paraId="2265DEB4"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1 200,00</w:t>
            </w:r>
          </w:p>
        </w:tc>
      </w:tr>
      <w:tr w:rsidR="004861C4" w:rsidRPr="004861C4" w14:paraId="67800051"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5F53554"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1B0BABE3"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CDEB2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BC3CA4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134EB9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63E4D0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F1EE61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F6D8A5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8604BC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147B88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10DCAFFD"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4991073"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6F18CA4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147F4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1E6381E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A7BAD8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5BDAEE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8EB7BA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300,00</w:t>
            </w:r>
          </w:p>
        </w:tc>
        <w:tc>
          <w:tcPr>
            <w:tcW w:w="1417" w:type="dxa"/>
            <w:tcBorders>
              <w:top w:val="nil"/>
              <w:left w:val="nil"/>
              <w:bottom w:val="single" w:sz="4" w:space="0" w:color="auto"/>
              <w:right w:val="single" w:sz="4" w:space="0" w:color="auto"/>
            </w:tcBorders>
            <w:shd w:val="clear" w:color="auto" w:fill="auto"/>
            <w:noWrap/>
            <w:vAlign w:val="center"/>
            <w:hideMark/>
          </w:tcPr>
          <w:p w14:paraId="7CF2B3A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05E37B6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300,00</w:t>
            </w:r>
          </w:p>
        </w:tc>
        <w:tc>
          <w:tcPr>
            <w:tcW w:w="1559" w:type="dxa"/>
            <w:tcBorders>
              <w:top w:val="nil"/>
              <w:left w:val="nil"/>
              <w:bottom w:val="single" w:sz="4" w:space="0" w:color="auto"/>
              <w:right w:val="single" w:sz="4" w:space="0" w:color="auto"/>
            </w:tcBorders>
            <w:shd w:val="clear" w:color="auto" w:fill="auto"/>
            <w:vAlign w:val="center"/>
            <w:hideMark/>
          </w:tcPr>
          <w:p w14:paraId="030278B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1 200,00</w:t>
            </w:r>
          </w:p>
        </w:tc>
      </w:tr>
      <w:tr w:rsidR="004861C4" w:rsidRPr="004861C4" w14:paraId="2E20E3FB"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D582B4A"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3A81B76F"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66F96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127B140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6BD079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CD84580"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FEF3B0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300,00</w:t>
            </w:r>
          </w:p>
        </w:tc>
        <w:tc>
          <w:tcPr>
            <w:tcW w:w="1417" w:type="dxa"/>
            <w:tcBorders>
              <w:top w:val="nil"/>
              <w:left w:val="nil"/>
              <w:bottom w:val="single" w:sz="4" w:space="0" w:color="auto"/>
              <w:right w:val="single" w:sz="4" w:space="0" w:color="auto"/>
            </w:tcBorders>
            <w:shd w:val="clear" w:color="auto" w:fill="auto"/>
            <w:noWrap/>
            <w:vAlign w:val="center"/>
            <w:hideMark/>
          </w:tcPr>
          <w:p w14:paraId="57B9762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00F6AFD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300,00</w:t>
            </w:r>
          </w:p>
        </w:tc>
        <w:tc>
          <w:tcPr>
            <w:tcW w:w="1559" w:type="dxa"/>
            <w:tcBorders>
              <w:top w:val="nil"/>
              <w:left w:val="nil"/>
              <w:bottom w:val="single" w:sz="4" w:space="0" w:color="auto"/>
              <w:right w:val="single" w:sz="4" w:space="0" w:color="auto"/>
            </w:tcBorders>
            <w:shd w:val="clear" w:color="auto" w:fill="auto"/>
            <w:vAlign w:val="center"/>
            <w:hideMark/>
          </w:tcPr>
          <w:p w14:paraId="12C5177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1 200,00</w:t>
            </w:r>
          </w:p>
        </w:tc>
      </w:tr>
      <w:tr w:rsidR="004861C4" w:rsidRPr="004861C4" w14:paraId="62C99360"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ED6CD51"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518F764D"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7BA504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1A6614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6EE9E1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B337BC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12117BB"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D98138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E31535E"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5582D2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05CF0A67"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A27B206"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0FE57C74"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E433AC"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A9F3CE7"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9F047A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1F9B46D"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38B7C82"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93468EF"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AAA8445"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AA1373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2E01E6B8"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2CEBC59"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001CA59C" w14:textId="77777777" w:rsidR="004861C4" w:rsidRPr="004861C4" w:rsidRDefault="004861C4" w:rsidP="004861C4">
            <w:pPr>
              <w:ind w:firstLine="0"/>
              <w:jc w:val="center"/>
              <w:rPr>
                <w:rFonts w:ascii="Times New Roman" w:hAnsi="Times New Roman"/>
                <w:b/>
                <w:bCs/>
                <w:color w:val="000000"/>
                <w:sz w:val="20"/>
                <w:szCs w:val="20"/>
              </w:rPr>
            </w:pPr>
            <w:r w:rsidRPr="004861C4">
              <w:rPr>
                <w:rFonts w:ascii="Times New Roman" w:hAnsi="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60A0E2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ACD44F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FDB56FA"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CA484D8"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E892C03"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F6A24E4"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6160256" w14:textId="77777777" w:rsidR="004861C4" w:rsidRPr="004861C4" w:rsidRDefault="004861C4" w:rsidP="004861C4">
            <w:pPr>
              <w:ind w:firstLine="0"/>
              <w:jc w:val="center"/>
              <w:rPr>
                <w:rFonts w:ascii="Times New Roman" w:hAnsi="Times New Roman"/>
                <w:color w:val="000000"/>
                <w:sz w:val="20"/>
                <w:szCs w:val="20"/>
              </w:rPr>
            </w:pPr>
            <w:r w:rsidRPr="004861C4">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5649054"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11E4FD28" w14:textId="77777777" w:rsidTr="004861C4">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9FCF298" w14:textId="77777777" w:rsidR="004861C4" w:rsidRPr="004861C4" w:rsidRDefault="004861C4" w:rsidP="004861C4">
            <w:pPr>
              <w:ind w:firstLine="0"/>
              <w:jc w:val="left"/>
              <w:rPr>
                <w:rFonts w:ascii="Times New Roman" w:hAnsi="Times New Roman"/>
                <w:b/>
                <w:bCs/>
                <w:sz w:val="20"/>
                <w:szCs w:val="20"/>
              </w:rPr>
            </w:pPr>
            <w:r w:rsidRPr="004861C4">
              <w:rPr>
                <w:rFonts w:ascii="Times New Roman" w:hAnsi="Times New Roman"/>
                <w:b/>
                <w:bCs/>
                <w:sz w:val="20"/>
                <w:szCs w:val="20"/>
              </w:rPr>
              <w:t>3.1.8. Нанесение дорожной разметки и установка дорожных знаков. Устройство автоматизированного весогабаритного контроля, 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17F36B37"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Министерство дорожно-транспортного комплекса Республики Тыва</w:t>
            </w:r>
          </w:p>
        </w:tc>
        <w:tc>
          <w:tcPr>
            <w:tcW w:w="1417" w:type="dxa"/>
            <w:tcBorders>
              <w:top w:val="nil"/>
              <w:left w:val="nil"/>
              <w:bottom w:val="single" w:sz="4" w:space="0" w:color="auto"/>
              <w:right w:val="single" w:sz="4" w:space="0" w:color="auto"/>
            </w:tcBorders>
            <w:shd w:val="clear" w:color="auto" w:fill="auto"/>
            <w:vAlign w:val="center"/>
            <w:hideMark/>
          </w:tcPr>
          <w:p w14:paraId="7064E715"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70 073,00</w:t>
            </w:r>
          </w:p>
        </w:tc>
        <w:tc>
          <w:tcPr>
            <w:tcW w:w="1418" w:type="dxa"/>
            <w:tcBorders>
              <w:top w:val="nil"/>
              <w:left w:val="nil"/>
              <w:bottom w:val="single" w:sz="4" w:space="0" w:color="auto"/>
              <w:right w:val="single" w:sz="4" w:space="0" w:color="auto"/>
            </w:tcBorders>
            <w:shd w:val="clear" w:color="auto" w:fill="auto"/>
            <w:vAlign w:val="center"/>
            <w:hideMark/>
          </w:tcPr>
          <w:p w14:paraId="6A02031E"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110 000,00</w:t>
            </w:r>
          </w:p>
        </w:tc>
        <w:tc>
          <w:tcPr>
            <w:tcW w:w="1701" w:type="dxa"/>
            <w:tcBorders>
              <w:top w:val="nil"/>
              <w:left w:val="nil"/>
              <w:bottom w:val="single" w:sz="4" w:space="0" w:color="auto"/>
              <w:right w:val="single" w:sz="4" w:space="0" w:color="auto"/>
            </w:tcBorders>
            <w:shd w:val="clear" w:color="auto" w:fill="auto"/>
            <w:vAlign w:val="center"/>
            <w:hideMark/>
          </w:tcPr>
          <w:p w14:paraId="6A3E84B7"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7B76531E"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055FA2A8"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70 073,00</w:t>
            </w:r>
          </w:p>
        </w:tc>
        <w:tc>
          <w:tcPr>
            <w:tcW w:w="1417" w:type="dxa"/>
            <w:tcBorders>
              <w:top w:val="nil"/>
              <w:left w:val="nil"/>
              <w:bottom w:val="single" w:sz="4" w:space="0" w:color="auto"/>
              <w:right w:val="single" w:sz="4" w:space="0" w:color="auto"/>
            </w:tcBorders>
            <w:shd w:val="clear" w:color="auto" w:fill="auto"/>
            <w:vAlign w:val="center"/>
            <w:hideMark/>
          </w:tcPr>
          <w:p w14:paraId="40EFCB24"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70 073,00</w:t>
            </w:r>
          </w:p>
        </w:tc>
        <w:tc>
          <w:tcPr>
            <w:tcW w:w="1276" w:type="dxa"/>
            <w:tcBorders>
              <w:top w:val="nil"/>
              <w:left w:val="nil"/>
              <w:bottom w:val="single" w:sz="4" w:space="0" w:color="auto"/>
              <w:right w:val="single" w:sz="4" w:space="0" w:color="auto"/>
            </w:tcBorders>
            <w:shd w:val="clear" w:color="auto" w:fill="auto"/>
            <w:vAlign w:val="center"/>
            <w:hideMark/>
          </w:tcPr>
          <w:p w14:paraId="4A510230"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70 073,00</w:t>
            </w:r>
          </w:p>
        </w:tc>
        <w:tc>
          <w:tcPr>
            <w:tcW w:w="1559" w:type="dxa"/>
            <w:tcBorders>
              <w:top w:val="nil"/>
              <w:left w:val="nil"/>
              <w:bottom w:val="single" w:sz="4" w:space="0" w:color="auto"/>
              <w:right w:val="single" w:sz="4" w:space="0" w:color="auto"/>
            </w:tcBorders>
            <w:shd w:val="clear" w:color="auto" w:fill="auto"/>
            <w:vAlign w:val="center"/>
            <w:hideMark/>
          </w:tcPr>
          <w:p w14:paraId="20CDCAAC" w14:textId="77777777" w:rsidR="004861C4" w:rsidRPr="004861C4" w:rsidRDefault="004861C4" w:rsidP="004861C4">
            <w:pPr>
              <w:ind w:firstLine="0"/>
              <w:jc w:val="center"/>
              <w:rPr>
                <w:rFonts w:ascii="Times New Roman" w:hAnsi="Times New Roman"/>
                <w:b/>
                <w:bCs/>
                <w:sz w:val="20"/>
                <w:szCs w:val="20"/>
              </w:rPr>
            </w:pPr>
            <w:r w:rsidRPr="004861C4">
              <w:rPr>
                <w:rFonts w:ascii="Times New Roman" w:hAnsi="Times New Roman"/>
                <w:b/>
                <w:bCs/>
                <w:sz w:val="20"/>
                <w:szCs w:val="20"/>
              </w:rPr>
              <w:t>390 292,00</w:t>
            </w:r>
          </w:p>
        </w:tc>
      </w:tr>
      <w:tr w:rsidR="004861C4" w:rsidRPr="004861C4" w14:paraId="6C98F774"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8D0A4C0"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межбюджетные трансферты из федерального бюджета</w:t>
            </w:r>
          </w:p>
        </w:tc>
        <w:tc>
          <w:tcPr>
            <w:tcW w:w="1701" w:type="dxa"/>
            <w:tcBorders>
              <w:top w:val="nil"/>
              <w:left w:val="nil"/>
              <w:bottom w:val="single" w:sz="4" w:space="0" w:color="auto"/>
              <w:right w:val="single" w:sz="4" w:space="0" w:color="auto"/>
            </w:tcBorders>
            <w:shd w:val="clear" w:color="auto" w:fill="auto"/>
            <w:noWrap/>
            <w:vAlign w:val="center"/>
            <w:hideMark/>
          </w:tcPr>
          <w:p w14:paraId="174D1C97" w14:textId="77777777" w:rsidR="004861C4" w:rsidRPr="004861C4" w:rsidRDefault="004861C4" w:rsidP="004861C4">
            <w:pPr>
              <w:ind w:firstLine="0"/>
              <w:jc w:val="center"/>
              <w:rPr>
                <w:rFonts w:cs="Calibri"/>
                <w:b/>
                <w:bCs/>
                <w:color w:val="000000"/>
                <w:sz w:val="20"/>
                <w:szCs w:val="20"/>
              </w:rPr>
            </w:pPr>
            <w:r w:rsidRPr="004861C4">
              <w:rPr>
                <w:rFonts w:cs="Calibri"/>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44E813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52C08CFF"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3FEE074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299AE7B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36B75F8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33D85293"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0CE4A267"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A370A7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13253B31"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35A0BE3"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консолидированный бюджет Республики Тыва,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7086C8EC" w14:textId="77777777" w:rsidR="004861C4" w:rsidRPr="004861C4" w:rsidRDefault="004861C4" w:rsidP="004861C4">
            <w:pPr>
              <w:ind w:firstLine="0"/>
              <w:jc w:val="center"/>
              <w:rPr>
                <w:rFonts w:cs="Calibri"/>
                <w:b/>
                <w:bCs/>
                <w:color w:val="000000"/>
                <w:sz w:val="20"/>
                <w:szCs w:val="20"/>
              </w:rPr>
            </w:pPr>
            <w:r w:rsidRPr="004861C4">
              <w:rPr>
                <w:rFonts w:cs="Calibri"/>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DD6EE2E"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70 073,00</w:t>
            </w:r>
          </w:p>
        </w:tc>
        <w:tc>
          <w:tcPr>
            <w:tcW w:w="1418" w:type="dxa"/>
            <w:tcBorders>
              <w:top w:val="nil"/>
              <w:left w:val="nil"/>
              <w:bottom w:val="single" w:sz="4" w:space="0" w:color="auto"/>
              <w:right w:val="single" w:sz="4" w:space="0" w:color="auto"/>
            </w:tcBorders>
            <w:shd w:val="clear" w:color="auto" w:fill="auto"/>
            <w:vAlign w:val="center"/>
            <w:hideMark/>
          </w:tcPr>
          <w:p w14:paraId="397C630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110 000,00</w:t>
            </w:r>
          </w:p>
        </w:tc>
        <w:tc>
          <w:tcPr>
            <w:tcW w:w="1701" w:type="dxa"/>
            <w:tcBorders>
              <w:top w:val="nil"/>
              <w:left w:val="nil"/>
              <w:bottom w:val="single" w:sz="4" w:space="0" w:color="auto"/>
              <w:right w:val="single" w:sz="4" w:space="0" w:color="auto"/>
            </w:tcBorders>
            <w:shd w:val="clear" w:color="auto" w:fill="auto"/>
            <w:vAlign w:val="center"/>
            <w:hideMark/>
          </w:tcPr>
          <w:p w14:paraId="73EF06C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33E43CAA"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55F8121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70 073,00</w:t>
            </w:r>
          </w:p>
        </w:tc>
        <w:tc>
          <w:tcPr>
            <w:tcW w:w="1417" w:type="dxa"/>
            <w:tcBorders>
              <w:top w:val="nil"/>
              <w:left w:val="nil"/>
              <w:bottom w:val="single" w:sz="4" w:space="0" w:color="auto"/>
              <w:right w:val="single" w:sz="4" w:space="0" w:color="auto"/>
            </w:tcBorders>
            <w:shd w:val="clear" w:color="auto" w:fill="auto"/>
            <w:vAlign w:val="center"/>
            <w:hideMark/>
          </w:tcPr>
          <w:p w14:paraId="28DB998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70 073,00</w:t>
            </w:r>
          </w:p>
        </w:tc>
        <w:tc>
          <w:tcPr>
            <w:tcW w:w="1276" w:type="dxa"/>
            <w:tcBorders>
              <w:top w:val="nil"/>
              <w:left w:val="nil"/>
              <w:bottom w:val="single" w:sz="4" w:space="0" w:color="auto"/>
              <w:right w:val="single" w:sz="4" w:space="0" w:color="auto"/>
            </w:tcBorders>
            <w:shd w:val="clear" w:color="auto" w:fill="auto"/>
            <w:vAlign w:val="center"/>
            <w:hideMark/>
          </w:tcPr>
          <w:p w14:paraId="0B9DDCB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70 073,00</w:t>
            </w:r>
          </w:p>
        </w:tc>
        <w:tc>
          <w:tcPr>
            <w:tcW w:w="1559" w:type="dxa"/>
            <w:tcBorders>
              <w:top w:val="nil"/>
              <w:left w:val="nil"/>
              <w:bottom w:val="single" w:sz="4" w:space="0" w:color="auto"/>
              <w:right w:val="single" w:sz="4" w:space="0" w:color="auto"/>
            </w:tcBorders>
            <w:shd w:val="clear" w:color="auto" w:fill="auto"/>
            <w:vAlign w:val="center"/>
            <w:hideMark/>
          </w:tcPr>
          <w:p w14:paraId="4227FD17"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390 292,00</w:t>
            </w:r>
          </w:p>
        </w:tc>
      </w:tr>
      <w:tr w:rsidR="004861C4" w:rsidRPr="004861C4" w14:paraId="1C91431E"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65C867E"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республиканский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76A05262" w14:textId="77777777" w:rsidR="004861C4" w:rsidRPr="004861C4" w:rsidRDefault="004861C4" w:rsidP="004861C4">
            <w:pPr>
              <w:ind w:firstLine="0"/>
              <w:jc w:val="center"/>
              <w:rPr>
                <w:rFonts w:cs="Calibri"/>
                <w:b/>
                <w:bCs/>
                <w:color w:val="000000"/>
                <w:sz w:val="20"/>
                <w:szCs w:val="20"/>
              </w:rPr>
            </w:pPr>
            <w:r w:rsidRPr="004861C4">
              <w:rPr>
                <w:rFonts w:cs="Calibri"/>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F8565C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70 073,00</w:t>
            </w:r>
          </w:p>
        </w:tc>
        <w:tc>
          <w:tcPr>
            <w:tcW w:w="1418" w:type="dxa"/>
            <w:tcBorders>
              <w:top w:val="nil"/>
              <w:left w:val="nil"/>
              <w:bottom w:val="single" w:sz="4" w:space="0" w:color="auto"/>
              <w:right w:val="single" w:sz="4" w:space="0" w:color="auto"/>
            </w:tcBorders>
            <w:shd w:val="clear" w:color="auto" w:fill="auto"/>
            <w:vAlign w:val="center"/>
            <w:hideMark/>
          </w:tcPr>
          <w:p w14:paraId="3B9F280A"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110 000,00</w:t>
            </w:r>
          </w:p>
        </w:tc>
        <w:tc>
          <w:tcPr>
            <w:tcW w:w="1701" w:type="dxa"/>
            <w:tcBorders>
              <w:top w:val="nil"/>
              <w:left w:val="nil"/>
              <w:bottom w:val="single" w:sz="4" w:space="0" w:color="auto"/>
              <w:right w:val="single" w:sz="4" w:space="0" w:color="auto"/>
            </w:tcBorders>
            <w:shd w:val="clear" w:color="auto" w:fill="auto"/>
            <w:vAlign w:val="center"/>
            <w:hideMark/>
          </w:tcPr>
          <w:p w14:paraId="63CFD4E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3726C65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65946C3F"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70 073,00</w:t>
            </w:r>
          </w:p>
        </w:tc>
        <w:tc>
          <w:tcPr>
            <w:tcW w:w="1417" w:type="dxa"/>
            <w:tcBorders>
              <w:top w:val="nil"/>
              <w:left w:val="nil"/>
              <w:bottom w:val="single" w:sz="4" w:space="0" w:color="auto"/>
              <w:right w:val="single" w:sz="4" w:space="0" w:color="auto"/>
            </w:tcBorders>
            <w:shd w:val="clear" w:color="auto" w:fill="auto"/>
            <w:vAlign w:val="center"/>
            <w:hideMark/>
          </w:tcPr>
          <w:p w14:paraId="0A0988E7"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70 073,00</w:t>
            </w:r>
          </w:p>
        </w:tc>
        <w:tc>
          <w:tcPr>
            <w:tcW w:w="1276" w:type="dxa"/>
            <w:tcBorders>
              <w:top w:val="nil"/>
              <w:left w:val="nil"/>
              <w:bottom w:val="single" w:sz="4" w:space="0" w:color="auto"/>
              <w:right w:val="single" w:sz="4" w:space="0" w:color="auto"/>
            </w:tcBorders>
            <w:shd w:val="clear" w:color="auto" w:fill="auto"/>
            <w:vAlign w:val="center"/>
            <w:hideMark/>
          </w:tcPr>
          <w:p w14:paraId="2AD5BB7E"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70 073,00</w:t>
            </w:r>
          </w:p>
        </w:tc>
        <w:tc>
          <w:tcPr>
            <w:tcW w:w="1559" w:type="dxa"/>
            <w:tcBorders>
              <w:top w:val="nil"/>
              <w:left w:val="nil"/>
              <w:bottom w:val="single" w:sz="4" w:space="0" w:color="auto"/>
              <w:right w:val="single" w:sz="4" w:space="0" w:color="auto"/>
            </w:tcBorders>
            <w:shd w:val="clear" w:color="auto" w:fill="auto"/>
            <w:vAlign w:val="center"/>
            <w:hideMark/>
          </w:tcPr>
          <w:p w14:paraId="6486A5B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390 292,00</w:t>
            </w:r>
          </w:p>
        </w:tc>
      </w:tr>
      <w:tr w:rsidR="004861C4" w:rsidRPr="004861C4" w14:paraId="71478C1E"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BC88841"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бюджеты муниципальных образований Республики</w:t>
            </w:r>
          </w:p>
        </w:tc>
        <w:tc>
          <w:tcPr>
            <w:tcW w:w="1701" w:type="dxa"/>
            <w:tcBorders>
              <w:top w:val="nil"/>
              <w:left w:val="nil"/>
              <w:bottom w:val="single" w:sz="4" w:space="0" w:color="auto"/>
              <w:right w:val="single" w:sz="4" w:space="0" w:color="auto"/>
            </w:tcBorders>
            <w:shd w:val="clear" w:color="auto" w:fill="auto"/>
            <w:noWrap/>
            <w:vAlign w:val="center"/>
            <w:hideMark/>
          </w:tcPr>
          <w:p w14:paraId="271FDB7D" w14:textId="77777777" w:rsidR="004861C4" w:rsidRPr="004861C4" w:rsidRDefault="004861C4" w:rsidP="004861C4">
            <w:pPr>
              <w:ind w:firstLine="0"/>
              <w:jc w:val="center"/>
              <w:rPr>
                <w:rFonts w:cs="Calibri"/>
                <w:b/>
                <w:bCs/>
                <w:color w:val="000000"/>
                <w:sz w:val="20"/>
                <w:szCs w:val="20"/>
              </w:rPr>
            </w:pPr>
            <w:r w:rsidRPr="004861C4">
              <w:rPr>
                <w:rFonts w:cs="Calibri"/>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C3414E4"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4512376F"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66E5778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0C27B74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6AAF304D"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5DDCF06F"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0000B2D6"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5D96D6C"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7E7EFD19" w14:textId="77777777" w:rsidTr="004861C4">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0D75840"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lastRenderedPageBreak/>
              <w:t>бюджет территориального фонда обязательного медицинского страхования Республики Тыва</w:t>
            </w:r>
          </w:p>
        </w:tc>
        <w:tc>
          <w:tcPr>
            <w:tcW w:w="1701" w:type="dxa"/>
            <w:tcBorders>
              <w:top w:val="nil"/>
              <w:left w:val="nil"/>
              <w:bottom w:val="single" w:sz="4" w:space="0" w:color="auto"/>
              <w:right w:val="single" w:sz="4" w:space="0" w:color="auto"/>
            </w:tcBorders>
            <w:shd w:val="clear" w:color="auto" w:fill="auto"/>
            <w:noWrap/>
            <w:vAlign w:val="center"/>
            <w:hideMark/>
          </w:tcPr>
          <w:p w14:paraId="40618B1B" w14:textId="77777777" w:rsidR="004861C4" w:rsidRPr="004861C4" w:rsidRDefault="004861C4" w:rsidP="004861C4">
            <w:pPr>
              <w:ind w:firstLine="0"/>
              <w:jc w:val="center"/>
              <w:rPr>
                <w:rFonts w:cs="Calibri"/>
                <w:b/>
                <w:bCs/>
                <w:color w:val="000000"/>
                <w:sz w:val="20"/>
                <w:szCs w:val="20"/>
              </w:rPr>
            </w:pPr>
            <w:r w:rsidRPr="004861C4">
              <w:rPr>
                <w:rFonts w:cs="Calibri"/>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9226E4F"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38EED54B"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3D797D2E"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78C42CDE"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18FA34B7"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51C511E4"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104C47A0"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96478E6"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r w:rsidR="004861C4" w:rsidRPr="004861C4" w14:paraId="515C74E4" w14:textId="77777777" w:rsidTr="004861C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8C09759" w14:textId="77777777" w:rsidR="004861C4" w:rsidRPr="004861C4" w:rsidRDefault="004861C4" w:rsidP="004861C4">
            <w:pPr>
              <w:ind w:firstLine="0"/>
              <w:jc w:val="left"/>
              <w:rPr>
                <w:rFonts w:ascii="Times New Roman" w:hAnsi="Times New Roman"/>
                <w:sz w:val="20"/>
                <w:szCs w:val="20"/>
              </w:rPr>
            </w:pPr>
            <w:r w:rsidRPr="004861C4">
              <w:rPr>
                <w:rFonts w:ascii="Times New Roman" w:hAnsi="Times New Roman"/>
                <w:sz w:val="20"/>
                <w:szCs w:val="20"/>
              </w:rPr>
              <w:t>внебюджетные источники</w:t>
            </w:r>
          </w:p>
        </w:tc>
        <w:tc>
          <w:tcPr>
            <w:tcW w:w="1701" w:type="dxa"/>
            <w:tcBorders>
              <w:top w:val="nil"/>
              <w:left w:val="nil"/>
              <w:bottom w:val="single" w:sz="4" w:space="0" w:color="auto"/>
              <w:right w:val="single" w:sz="4" w:space="0" w:color="auto"/>
            </w:tcBorders>
            <w:shd w:val="clear" w:color="auto" w:fill="auto"/>
            <w:noWrap/>
            <w:vAlign w:val="center"/>
            <w:hideMark/>
          </w:tcPr>
          <w:p w14:paraId="3F7B277F" w14:textId="77777777" w:rsidR="004861C4" w:rsidRPr="004861C4" w:rsidRDefault="004861C4" w:rsidP="004861C4">
            <w:pPr>
              <w:ind w:firstLine="0"/>
              <w:jc w:val="center"/>
              <w:rPr>
                <w:rFonts w:cs="Calibri"/>
                <w:b/>
                <w:bCs/>
                <w:color w:val="000000"/>
                <w:sz w:val="20"/>
                <w:szCs w:val="20"/>
              </w:rPr>
            </w:pPr>
            <w:r w:rsidRPr="004861C4">
              <w:rPr>
                <w:rFonts w:cs="Calibri"/>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2A6F7C5"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0A7C2918"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841402E"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5A4802F8"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17A6D144"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75B6EA21"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0540D852"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3B77DA9" w14:textId="77777777" w:rsidR="004861C4" w:rsidRPr="004861C4" w:rsidRDefault="004861C4" w:rsidP="004861C4">
            <w:pPr>
              <w:ind w:firstLine="0"/>
              <w:jc w:val="center"/>
              <w:rPr>
                <w:rFonts w:ascii="Times New Roman" w:hAnsi="Times New Roman"/>
                <w:sz w:val="20"/>
                <w:szCs w:val="20"/>
              </w:rPr>
            </w:pPr>
            <w:r w:rsidRPr="004861C4">
              <w:rPr>
                <w:rFonts w:ascii="Times New Roman" w:hAnsi="Times New Roman"/>
                <w:sz w:val="20"/>
                <w:szCs w:val="20"/>
              </w:rPr>
              <w:t>0,00</w:t>
            </w:r>
          </w:p>
        </w:tc>
      </w:tr>
    </w:tbl>
    <w:p w14:paraId="21973900" w14:textId="77777777" w:rsidR="004861C4" w:rsidRDefault="004861C4" w:rsidP="006B7D85">
      <w:pPr>
        <w:spacing w:line="360" w:lineRule="atLeast"/>
        <w:jc w:val="left"/>
        <w:rPr>
          <w:rFonts w:ascii="Times New Roman" w:hAnsi="Times New Roman"/>
          <w:sz w:val="28"/>
          <w:szCs w:val="28"/>
        </w:rPr>
      </w:pPr>
    </w:p>
    <w:p w14:paraId="5FDC426F" w14:textId="77777777" w:rsidR="004861C4" w:rsidRDefault="004861C4" w:rsidP="006B7D85">
      <w:pPr>
        <w:spacing w:line="360" w:lineRule="atLeast"/>
        <w:jc w:val="left"/>
        <w:rPr>
          <w:rFonts w:ascii="Times New Roman" w:hAnsi="Times New Roman"/>
          <w:sz w:val="28"/>
          <w:szCs w:val="28"/>
        </w:rPr>
      </w:pPr>
    </w:p>
    <w:p w14:paraId="29AE4033" w14:textId="41727AC2" w:rsidR="00042DB9" w:rsidRPr="00284E1C" w:rsidRDefault="00261B49" w:rsidP="006B7D85">
      <w:pPr>
        <w:spacing w:line="360" w:lineRule="atLeast"/>
        <w:jc w:val="left"/>
        <w:rPr>
          <w:rFonts w:ascii="Times New Roman" w:hAnsi="Times New Roman"/>
          <w:sz w:val="28"/>
          <w:szCs w:val="28"/>
        </w:rPr>
      </w:pPr>
      <w:r w:rsidRPr="00284E1C">
        <w:rPr>
          <w:rFonts w:ascii="Times New Roman" w:hAnsi="Times New Roman"/>
          <w:sz w:val="28"/>
          <w:szCs w:val="28"/>
        </w:rPr>
        <w:t xml:space="preserve">                                                                                                                                                              »;</w:t>
      </w:r>
    </w:p>
    <w:p w14:paraId="71548CD3" w14:textId="77777777" w:rsidR="00BF6CC2" w:rsidRPr="00284E1C" w:rsidRDefault="00BF6CC2" w:rsidP="006B7D85">
      <w:pPr>
        <w:spacing w:line="360" w:lineRule="atLeast"/>
        <w:jc w:val="left"/>
        <w:rPr>
          <w:rFonts w:ascii="Times New Roman" w:hAnsi="Times New Roman"/>
          <w:sz w:val="28"/>
          <w:szCs w:val="28"/>
        </w:rPr>
      </w:pPr>
    </w:p>
    <w:p w14:paraId="53AB759C" w14:textId="77777777" w:rsidR="00BF6CC2" w:rsidRPr="00284E1C" w:rsidRDefault="00BF6CC2" w:rsidP="006B7D85">
      <w:pPr>
        <w:spacing w:line="360" w:lineRule="atLeast"/>
        <w:jc w:val="left"/>
        <w:rPr>
          <w:rFonts w:ascii="Times New Roman" w:hAnsi="Times New Roman"/>
          <w:sz w:val="28"/>
          <w:szCs w:val="28"/>
        </w:rPr>
      </w:pPr>
    </w:p>
    <w:p w14:paraId="1CAE937D" w14:textId="77777777" w:rsidR="00A73606" w:rsidRPr="00284E1C" w:rsidRDefault="00A73606" w:rsidP="006B7D85"/>
    <w:p w14:paraId="3AF16366" w14:textId="77777777" w:rsidR="00A73606" w:rsidRPr="00284E1C" w:rsidRDefault="00A73606" w:rsidP="006B7D85">
      <w:pPr>
        <w:spacing w:line="360" w:lineRule="atLeast"/>
        <w:jc w:val="right"/>
        <w:rPr>
          <w:rFonts w:ascii="Times New Roman" w:hAnsi="Times New Roman"/>
          <w:sz w:val="28"/>
          <w:szCs w:val="28"/>
        </w:rPr>
      </w:pPr>
    </w:p>
    <w:p w14:paraId="6A529D58" w14:textId="77777777" w:rsidR="00BF6CC2" w:rsidRPr="00284E1C" w:rsidRDefault="00BF6CC2" w:rsidP="006B7D85">
      <w:pPr>
        <w:spacing w:line="360" w:lineRule="atLeast"/>
        <w:jc w:val="left"/>
        <w:rPr>
          <w:rFonts w:ascii="Times New Roman" w:hAnsi="Times New Roman"/>
          <w:sz w:val="28"/>
          <w:szCs w:val="28"/>
        </w:rPr>
      </w:pPr>
    </w:p>
    <w:p w14:paraId="7E6B3592" w14:textId="77777777" w:rsidR="00BF6CC2" w:rsidRPr="00284E1C" w:rsidRDefault="00BF6CC2" w:rsidP="006B7D85">
      <w:pPr>
        <w:spacing w:line="360" w:lineRule="atLeast"/>
        <w:jc w:val="left"/>
        <w:rPr>
          <w:rFonts w:ascii="Times New Roman" w:hAnsi="Times New Roman"/>
          <w:sz w:val="28"/>
          <w:szCs w:val="28"/>
        </w:rPr>
      </w:pPr>
    </w:p>
    <w:p w14:paraId="4CD95ABF" w14:textId="77777777" w:rsidR="00BF6CC2" w:rsidRPr="00284E1C" w:rsidRDefault="00BF6CC2" w:rsidP="006B7D85">
      <w:pPr>
        <w:spacing w:line="360" w:lineRule="atLeast"/>
        <w:jc w:val="left"/>
        <w:rPr>
          <w:rFonts w:ascii="Times New Roman" w:hAnsi="Times New Roman"/>
          <w:sz w:val="28"/>
          <w:szCs w:val="28"/>
        </w:rPr>
        <w:sectPr w:rsidR="00BF6CC2" w:rsidRPr="00284E1C" w:rsidSect="00CE6024">
          <w:headerReference w:type="default" r:id="rId26"/>
          <w:headerReference w:type="first" r:id="rId27"/>
          <w:pgSz w:w="16838" w:h="11906" w:orient="landscape"/>
          <w:pgMar w:top="1134" w:right="567" w:bottom="1134" w:left="567" w:header="680" w:footer="680" w:gutter="0"/>
          <w:cols w:space="708"/>
          <w:docGrid w:linePitch="360"/>
        </w:sectPr>
      </w:pPr>
    </w:p>
    <w:p w14:paraId="1730867D" w14:textId="77777777" w:rsidR="00843581" w:rsidRPr="00284E1C" w:rsidRDefault="00843581" w:rsidP="006B7D85">
      <w:pPr>
        <w:widowControl w:val="0"/>
        <w:numPr>
          <w:ilvl w:val="0"/>
          <w:numId w:val="37"/>
        </w:numPr>
        <w:autoSpaceDE w:val="0"/>
        <w:autoSpaceDN w:val="0"/>
        <w:adjustRightInd w:val="0"/>
        <w:spacing w:after="160"/>
        <w:ind w:left="0" w:firstLine="709"/>
        <w:contextualSpacing/>
        <w:rPr>
          <w:rFonts w:ascii="Times New Roman" w:hAnsi="Times New Roman"/>
          <w:sz w:val="28"/>
          <w:szCs w:val="28"/>
        </w:rPr>
      </w:pPr>
      <w:r w:rsidRPr="00284E1C">
        <w:rPr>
          <w:rFonts w:ascii="Times New Roman" w:hAnsi="Times New Roman"/>
          <w:sz w:val="28"/>
          <w:szCs w:val="28"/>
        </w:rPr>
        <w:lastRenderedPageBreak/>
        <w:t>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14:paraId="3BA41791" w14:textId="1FE54C5E" w:rsidR="00843581" w:rsidRPr="00284E1C" w:rsidRDefault="00843581" w:rsidP="006B7D85">
      <w:pPr>
        <w:numPr>
          <w:ilvl w:val="0"/>
          <w:numId w:val="37"/>
        </w:numPr>
        <w:spacing w:after="160"/>
        <w:ind w:left="0" w:firstLine="709"/>
        <w:contextualSpacing/>
        <w:rPr>
          <w:rFonts w:ascii="Times New Roman" w:hAnsi="Times New Roman"/>
          <w:sz w:val="28"/>
          <w:szCs w:val="28"/>
        </w:rPr>
      </w:pPr>
      <w:r w:rsidRPr="00284E1C">
        <w:rPr>
          <w:rFonts w:ascii="Times New Roman" w:hAnsi="Times New Roman"/>
          <w:sz w:val="28"/>
          <w:szCs w:val="28"/>
        </w:rPr>
        <w:t xml:space="preserve">Настоящее постановление вступает в силу </w:t>
      </w:r>
      <w:r w:rsidR="00777DC8" w:rsidRPr="00284E1C">
        <w:rPr>
          <w:rFonts w:ascii="Times New Roman" w:hAnsi="Times New Roman"/>
          <w:sz w:val="28"/>
          <w:szCs w:val="28"/>
        </w:rPr>
        <w:t xml:space="preserve">со </w:t>
      </w:r>
      <w:r w:rsidRPr="00284E1C">
        <w:rPr>
          <w:rFonts w:ascii="Times New Roman" w:hAnsi="Times New Roman"/>
          <w:sz w:val="28"/>
          <w:szCs w:val="28"/>
        </w:rPr>
        <w:t>дня его официального опубликования.</w:t>
      </w:r>
    </w:p>
    <w:p w14:paraId="2F3008BB" w14:textId="77777777" w:rsidR="00843581" w:rsidRPr="00284E1C" w:rsidRDefault="00843581" w:rsidP="006B7D85">
      <w:pPr>
        <w:spacing w:after="160" w:line="259" w:lineRule="auto"/>
        <w:ind w:firstLine="0"/>
        <w:contextualSpacing/>
        <w:rPr>
          <w:rFonts w:ascii="Times New Roman" w:hAnsi="Times New Roman"/>
          <w:sz w:val="28"/>
          <w:szCs w:val="28"/>
        </w:rPr>
      </w:pPr>
    </w:p>
    <w:p w14:paraId="54E5C889" w14:textId="77777777" w:rsidR="00843581" w:rsidRPr="00284E1C" w:rsidRDefault="00843581" w:rsidP="006B7D85">
      <w:pPr>
        <w:spacing w:after="160" w:line="259" w:lineRule="auto"/>
        <w:ind w:firstLine="0"/>
        <w:contextualSpacing/>
        <w:rPr>
          <w:rFonts w:ascii="Times New Roman" w:hAnsi="Times New Roman"/>
          <w:sz w:val="28"/>
          <w:szCs w:val="28"/>
        </w:rPr>
      </w:pPr>
    </w:p>
    <w:p w14:paraId="18BAC54B" w14:textId="77777777" w:rsidR="00695F55" w:rsidRPr="00284E1C" w:rsidRDefault="00695F55" w:rsidP="006B7D85">
      <w:pPr>
        <w:spacing w:after="160" w:line="259" w:lineRule="auto"/>
        <w:ind w:firstLine="0"/>
        <w:contextualSpacing/>
        <w:rPr>
          <w:rFonts w:ascii="Times New Roman" w:hAnsi="Times New Roman"/>
          <w:sz w:val="28"/>
          <w:szCs w:val="28"/>
        </w:rPr>
      </w:pPr>
    </w:p>
    <w:p w14:paraId="60CBC539" w14:textId="502F83D2" w:rsidR="00843581" w:rsidRPr="00075260" w:rsidRDefault="00843581" w:rsidP="006B7D85">
      <w:pPr>
        <w:rPr>
          <w:rFonts w:ascii="Times New Roman" w:hAnsi="Times New Roman"/>
          <w:sz w:val="28"/>
          <w:szCs w:val="28"/>
        </w:rPr>
      </w:pPr>
      <w:r w:rsidRPr="00284E1C">
        <w:rPr>
          <w:rFonts w:ascii="Times New Roman" w:hAnsi="Times New Roman"/>
          <w:sz w:val="28"/>
          <w:szCs w:val="28"/>
        </w:rPr>
        <w:t xml:space="preserve">Глава Республики Тыва                                                    </w:t>
      </w:r>
      <w:r w:rsidR="00695F55" w:rsidRPr="00284E1C">
        <w:rPr>
          <w:rFonts w:ascii="Times New Roman" w:hAnsi="Times New Roman"/>
          <w:sz w:val="28"/>
          <w:szCs w:val="28"/>
        </w:rPr>
        <w:t xml:space="preserve">  </w:t>
      </w:r>
      <w:r w:rsidRPr="00284E1C">
        <w:rPr>
          <w:rFonts w:ascii="Times New Roman" w:hAnsi="Times New Roman"/>
          <w:sz w:val="28"/>
          <w:szCs w:val="28"/>
        </w:rPr>
        <w:t xml:space="preserve">         В. </w:t>
      </w:r>
      <w:proofErr w:type="spellStart"/>
      <w:r w:rsidRPr="00284E1C">
        <w:rPr>
          <w:rFonts w:ascii="Times New Roman" w:hAnsi="Times New Roman"/>
          <w:sz w:val="28"/>
          <w:szCs w:val="28"/>
        </w:rPr>
        <w:t>Ховалыг</w:t>
      </w:r>
      <w:proofErr w:type="spellEnd"/>
    </w:p>
    <w:p w14:paraId="14D44A38" w14:textId="77777777" w:rsidR="00843581" w:rsidRPr="00843581" w:rsidRDefault="00843581" w:rsidP="006B7D85">
      <w:pPr>
        <w:ind w:firstLine="0"/>
        <w:jc w:val="right"/>
        <w:rPr>
          <w:rFonts w:ascii="Times New Roman" w:hAnsi="Times New Roman"/>
          <w:sz w:val="28"/>
          <w:szCs w:val="28"/>
        </w:rPr>
      </w:pPr>
    </w:p>
    <w:sectPr w:rsidR="00843581" w:rsidRPr="008435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6225" w14:textId="77777777" w:rsidR="000431F4" w:rsidRDefault="000431F4" w:rsidP="00731B44">
      <w:r>
        <w:separator/>
      </w:r>
    </w:p>
  </w:endnote>
  <w:endnote w:type="continuationSeparator" w:id="0">
    <w:p w14:paraId="6EE7D002" w14:textId="77777777" w:rsidR="000431F4" w:rsidRDefault="000431F4"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1393" w14:textId="77777777" w:rsidR="000431F4" w:rsidRDefault="000431F4" w:rsidP="00731B44">
      <w:r>
        <w:separator/>
      </w:r>
    </w:p>
  </w:footnote>
  <w:footnote w:type="continuationSeparator" w:id="0">
    <w:p w14:paraId="1878C534" w14:textId="77777777" w:rsidR="000431F4" w:rsidRDefault="000431F4" w:rsidP="0073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A360" w14:textId="4808F2D6" w:rsidR="00FF0DD3" w:rsidRDefault="00FF0DD3">
    <w:pPr>
      <w:pStyle w:val="a6"/>
      <w:jc w:val="right"/>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64A5FFC3" wp14:editId="4F51D9F2">
              <wp:simplePos x="0" y="0"/>
              <wp:positionH relativeFrom="column">
                <wp:posOffset>3661410</wp:posOffset>
              </wp:positionH>
              <wp:positionV relativeFrom="paragraph">
                <wp:posOffset>-221615</wp:posOffset>
              </wp:positionV>
              <wp:extent cx="2540000" cy="127000"/>
              <wp:effectExtent l="0" t="0" r="3175" b="0"/>
              <wp:wrapNone/>
              <wp:docPr id="6" name="AryanReg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2E74B" w14:textId="77777777" w:rsidR="00FF0DD3" w:rsidRPr="00763392" w:rsidRDefault="00FF0DD3" w:rsidP="00763392">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5FFC3" id="AryanRegN" o:spid="_x0000_s1026" style="position:absolute;left:0;text-align:left;margin-left:288.3pt;margin-top:-17.45pt;width:20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" filled="f" stroked="f">
              <v:textbox inset="0,0,0,0">
                <w:txbxContent>
                  <w:p w14:paraId="1222E74B" w14:textId="77777777" w:rsidR="00FF0DD3" w:rsidRPr="00763392" w:rsidRDefault="00FF0DD3" w:rsidP="00763392">
                    <w:pPr>
                      <w:jc w:val="center"/>
                      <w:rPr>
                        <w:sz w:val="16"/>
                      </w:rPr>
                    </w:pPr>
                  </w:p>
                </w:txbxContent>
              </v:textbox>
            </v:rect>
          </w:pict>
        </mc:Fallback>
      </mc:AlternateContent>
    </w: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695F55">
      <w:rPr>
        <w:rFonts w:ascii="Times New Roman" w:hAnsi="Times New Roman"/>
        <w:noProof/>
        <w:sz w:val="24"/>
        <w:szCs w:val="24"/>
      </w:rPr>
      <w:t>4</w:t>
    </w:r>
    <w:r w:rsidRPr="00B3270F">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5F39" w14:textId="47A26E4F" w:rsidR="00FF0DD3" w:rsidRDefault="00FF0DD3">
    <w:pPr>
      <w:pStyle w:val="a6"/>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695F55">
      <w:rPr>
        <w:rFonts w:ascii="Times New Roman" w:hAnsi="Times New Roman"/>
        <w:noProof/>
        <w:sz w:val="24"/>
        <w:szCs w:val="24"/>
      </w:rPr>
      <w:t>31</w:t>
    </w:r>
    <w:r w:rsidRPr="00B3270F">
      <w:rPr>
        <w:rFonts w:ascii="Times New Roman" w:hAnsi="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CB22" w14:textId="77777777" w:rsidR="00FF0DD3" w:rsidRPr="00CE6024" w:rsidRDefault="00FF0DD3" w:rsidP="00CE602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DE936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A00106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3E638C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0094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6CAF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660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648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A5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6ED0C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3B680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6636E"/>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6604A5C"/>
    <w:multiLevelType w:val="hybridMultilevel"/>
    <w:tmpl w:val="2FD8C138"/>
    <w:lvl w:ilvl="0" w:tplc="36A60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6DD6DCE"/>
    <w:multiLevelType w:val="hybridMultilevel"/>
    <w:tmpl w:val="D00A9A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7E635B6"/>
    <w:multiLevelType w:val="hybridMultilevel"/>
    <w:tmpl w:val="BF9C5B76"/>
    <w:lvl w:ilvl="0" w:tplc="9F46AD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16464196"/>
    <w:multiLevelType w:val="hybridMultilevel"/>
    <w:tmpl w:val="01DA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DD6A0D"/>
    <w:multiLevelType w:val="hybridMultilevel"/>
    <w:tmpl w:val="69AC82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15:restartNumberingAfterBreak="0">
    <w:nsid w:val="1AC64174"/>
    <w:multiLevelType w:val="hybridMultilevel"/>
    <w:tmpl w:val="39BE9EB4"/>
    <w:lvl w:ilvl="0" w:tplc="EC82C2DE">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1E8D4873"/>
    <w:multiLevelType w:val="hybridMultilevel"/>
    <w:tmpl w:val="52CCB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1420B59"/>
    <w:multiLevelType w:val="hybridMultilevel"/>
    <w:tmpl w:val="E2C8ADAC"/>
    <w:lvl w:ilvl="0" w:tplc="628E7BB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22FE1AC0"/>
    <w:multiLevelType w:val="hybridMultilevel"/>
    <w:tmpl w:val="3DC03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136F07"/>
    <w:multiLevelType w:val="hybridMultilevel"/>
    <w:tmpl w:val="368AB03A"/>
    <w:lvl w:ilvl="0" w:tplc="E0CEDE20">
      <w:start w:val="2"/>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15:restartNumberingAfterBreak="0">
    <w:nsid w:val="265C4654"/>
    <w:multiLevelType w:val="hybridMultilevel"/>
    <w:tmpl w:val="CECC0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4D0B8A"/>
    <w:multiLevelType w:val="hybridMultilevel"/>
    <w:tmpl w:val="E1DE9B7E"/>
    <w:lvl w:ilvl="0" w:tplc="0419000F">
      <w:start w:val="1"/>
      <w:numFmt w:val="decimal"/>
      <w:lvlText w:val="%1."/>
      <w:lvlJc w:val="left"/>
      <w:pPr>
        <w:ind w:left="1296" w:hanging="360"/>
      </w:pPr>
      <w:rPr>
        <w:rFonts w:cs="Times New Roman"/>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23" w15:restartNumberingAfterBreak="0">
    <w:nsid w:val="2D8B59F9"/>
    <w:multiLevelType w:val="multilevel"/>
    <w:tmpl w:val="ED08CA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15F4FAA"/>
    <w:multiLevelType w:val="hybridMultilevel"/>
    <w:tmpl w:val="82E2AD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CED1624"/>
    <w:multiLevelType w:val="multilevel"/>
    <w:tmpl w:val="143EF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D0A72F0"/>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7292FC2"/>
    <w:multiLevelType w:val="hybridMultilevel"/>
    <w:tmpl w:val="FBE8AF72"/>
    <w:lvl w:ilvl="0" w:tplc="D61C9B3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475B99"/>
    <w:multiLevelType w:val="hybridMultilevel"/>
    <w:tmpl w:val="474EF6A0"/>
    <w:lvl w:ilvl="0" w:tplc="8238FE3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38345E"/>
    <w:multiLevelType w:val="multilevel"/>
    <w:tmpl w:val="1C3A581C"/>
    <w:lvl w:ilvl="0">
      <w:start w:val="1"/>
      <w:numFmt w:val="decimal"/>
      <w:lvlText w:val="%1."/>
      <w:lvlJc w:val="left"/>
      <w:pPr>
        <w:ind w:left="1125" w:hanging="585"/>
      </w:pPr>
      <w:rPr>
        <w:rFonts w:hint="default"/>
      </w:rPr>
    </w:lvl>
    <w:lvl w:ilvl="1">
      <w:start w:val="1"/>
      <w:numFmt w:val="decimal"/>
      <w:isLgl/>
      <w:lvlText w:val="%1.%2."/>
      <w:lvlJc w:val="left"/>
      <w:pPr>
        <w:ind w:left="1080" w:hanging="450"/>
      </w:pPr>
      <w:rPr>
        <w:rFonts w:hint="default"/>
        <w:color w:val="000000"/>
        <w:sz w:val="20"/>
      </w:rPr>
    </w:lvl>
    <w:lvl w:ilvl="2">
      <w:start w:val="2"/>
      <w:numFmt w:val="decimal"/>
      <w:isLgl/>
      <w:lvlText w:val="%1.%2.%3."/>
      <w:lvlJc w:val="left"/>
      <w:pPr>
        <w:ind w:left="1170" w:hanging="450"/>
      </w:pPr>
      <w:rPr>
        <w:rFonts w:hint="default"/>
        <w:color w:val="000000"/>
        <w:sz w:val="20"/>
      </w:rPr>
    </w:lvl>
    <w:lvl w:ilvl="3">
      <w:start w:val="1"/>
      <w:numFmt w:val="decimal"/>
      <w:isLgl/>
      <w:lvlText w:val="%1.%2.%3.%4."/>
      <w:lvlJc w:val="left"/>
      <w:pPr>
        <w:ind w:left="1530" w:hanging="720"/>
      </w:pPr>
      <w:rPr>
        <w:rFonts w:hint="default"/>
        <w:color w:val="000000"/>
        <w:sz w:val="20"/>
      </w:rPr>
    </w:lvl>
    <w:lvl w:ilvl="4">
      <w:start w:val="1"/>
      <w:numFmt w:val="decimal"/>
      <w:isLgl/>
      <w:lvlText w:val="%1.%2.%3.%4.%5."/>
      <w:lvlJc w:val="left"/>
      <w:pPr>
        <w:ind w:left="1620" w:hanging="720"/>
      </w:pPr>
      <w:rPr>
        <w:rFonts w:hint="default"/>
        <w:color w:val="000000"/>
        <w:sz w:val="20"/>
      </w:rPr>
    </w:lvl>
    <w:lvl w:ilvl="5">
      <w:start w:val="1"/>
      <w:numFmt w:val="decimal"/>
      <w:isLgl/>
      <w:lvlText w:val="%1.%2.%3.%4.%5.%6."/>
      <w:lvlJc w:val="left"/>
      <w:pPr>
        <w:ind w:left="1710" w:hanging="720"/>
      </w:pPr>
      <w:rPr>
        <w:rFonts w:hint="default"/>
        <w:color w:val="000000"/>
        <w:sz w:val="20"/>
      </w:rPr>
    </w:lvl>
    <w:lvl w:ilvl="6">
      <w:start w:val="1"/>
      <w:numFmt w:val="decimal"/>
      <w:isLgl/>
      <w:lvlText w:val="%1.%2.%3.%4.%5.%6.%7."/>
      <w:lvlJc w:val="left"/>
      <w:pPr>
        <w:ind w:left="2160" w:hanging="1080"/>
      </w:pPr>
      <w:rPr>
        <w:rFonts w:hint="default"/>
        <w:color w:val="000000"/>
        <w:sz w:val="20"/>
      </w:rPr>
    </w:lvl>
    <w:lvl w:ilvl="7">
      <w:start w:val="1"/>
      <w:numFmt w:val="decimal"/>
      <w:isLgl/>
      <w:lvlText w:val="%1.%2.%3.%4.%5.%6.%7.%8."/>
      <w:lvlJc w:val="left"/>
      <w:pPr>
        <w:ind w:left="2250" w:hanging="1080"/>
      </w:pPr>
      <w:rPr>
        <w:rFonts w:hint="default"/>
        <w:color w:val="000000"/>
        <w:sz w:val="20"/>
      </w:rPr>
    </w:lvl>
    <w:lvl w:ilvl="8">
      <w:start w:val="1"/>
      <w:numFmt w:val="decimal"/>
      <w:isLgl/>
      <w:lvlText w:val="%1.%2.%3.%4.%5.%6.%7.%8.%9."/>
      <w:lvlJc w:val="left"/>
      <w:pPr>
        <w:ind w:left="2340" w:hanging="1080"/>
      </w:pPr>
      <w:rPr>
        <w:rFonts w:hint="default"/>
        <w:color w:val="000000"/>
        <w:sz w:val="20"/>
      </w:rPr>
    </w:lvl>
  </w:abstractNum>
  <w:abstractNum w:abstractNumId="30" w15:restartNumberingAfterBreak="0">
    <w:nsid w:val="50663010"/>
    <w:multiLevelType w:val="hybridMultilevel"/>
    <w:tmpl w:val="22E4C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2F7860"/>
    <w:multiLevelType w:val="hybridMultilevel"/>
    <w:tmpl w:val="0C603044"/>
    <w:lvl w:ilvl="0" w:tplc="732E0BE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787EE5"/>
    <w:multiLevelType w:val="hybridMultilevel"/>
    <w:tmpl w:val="21E0CFDE"/>
    <w:lvl w:ilvl="0" w:tplc="BE788978">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6C37492D"/>
    <w:multiLevelType w:val="hybridMultilevel"/>
    <w:tmpl w:val="F4F860E0"/>
    <w:lvl w:ilvl="0" w:tplc="10D633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6D5C2075"/>
    <w:multiLevelType w:val="hybridMultilevel"/>
    <w:tmpl w:val="CEB0F1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15:restartNumberingAfterBreak="0">
    <w:nsid w:val="6DFA6887"/>
    <w:multiLevelType w:val="hybridMultilevel"/>
    <w:tmpl w:val="8EB2B5F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AE660E"/>
    <w:multiLevelType w:val="hybridMultilevel"/>
    <w:tmpl w:val="972E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0E7CCA"/>
    <w:multiLevelType w:val="hybridMultilevel"/>
    <w:tmpl w:val="7062DFFE"/>
    <w:lvl w:ilvl="0" w:tplc="27961D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749C5DD1"/>
    <w:multiLevelType w:val="hybridMultilevel"/>
    <w:tmpl w:val="14E4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2E12D5"/>
    <w:multiLevelType w:val="hybridMultilevel"/>
    <w:tmpl w:val="0F66386C"/>
    <w:lvl w:ilvl="0" w:tplc="0419000F">
      <w:start w:val="1"/>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40" w15:restartNumberingAfterBreak="0">
    <w:nsid w:val="7C2B46C4"/>
    <w:multiLevelType w:val="multilevel"/>
    <w:tmpl w:val="1EBC6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3148B7"/>
    <w:multiLevelType w:val="multilevel"/>
    <w:tmpl w:val="591AAC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2"/>
  </w:num>
  <w:num w:numId="4">
    <w:abstractNumId w:val="17"/>
  </w:num>
  <w:num w:numId="5">
    <w:abstractNumId w:val="16"/>
  </w:num>
  <w:num w:numId="6">
    <w:abstractNumId w:val="10"/>
  </w:num>
  <w:num w:numId="7">
    <w:abstractNumId w:val="26"/>
  </w:num>
  <w:num w:numId="8">
    <w:abstractNumId w:val="13"/>
  </w:num>
  <w:num w:numId="9">
    <w:abstractNumId w:val="37"/>
  </w:num>
  <w:num w:numId="10">
    <w:abstractNumId w:val="3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2"/>
  </w:num>
  <w:num w:numId="23">
    <w:abstractNumId w:val="20"/>
  </w:num>
  <w:num w:numId="24">
    <w:abstractNumId w:val="15"/>
  </w:num>
  <w:num w:numId="25">
    <w:abstractNumId w:val="34"/>
  </w:num>
  <w:num w:numId="26">
    <w:abstractNumId w:val="33"/>
  </w:num>
  <w:num w:numId="27">
    <w:abstractNumId w:val="27"/>
  </w:num>
  <w:num w:numId="28">
    <w:abstractNumId w:val="24"/>
  </w:num>
  <w:num w:numId="29">
    <w:abstractNumId w:val="31"/>
  </w:num>
  <w:num w:numId="30">
    <w:abstractNumId w:val="28"/>
  </w:num>
  <w:num w:numId="31">
    <w:abstractNumId w:val="39"/>
  </w:num>
  <w:num w:numId="32">
    <w:abstractNumId w:val="36"/>
  </w:num>
  <w:num w:numId="33">
    <w:abstractNumId w:val="14"/>
  </w:num>
  <w:num w:numId="34">
    <w:abstractNumId w:val="38"/>
  </w:num>
  <w:num w:numId="35">
    <w:abstractNumId w:val="25"/>
  </w:num>
  <w:num w:numId="36">
    <w:abstractNumId w:val="40"/>
  </w:num>
  <w:num w:numId="37">
    <w:abstractNumId w:val="29"/>
  </w:num>
  <w:num w:numId="38">
    <w:abstractNumId w:val="11"/>
  </w:num>
  <w:num w:numId="39">
    <w:abstractNumId w:val="30"/>
  </w:num>
  <w:num w:numId="40">
    <w:abstractNumId w:val="23"/>
  </w:num>
  <w:num w:numId="41">
    <w:abstractNumId w:val="19"/>
  </w:num>
  <w:num w:numId="42">
    <w:abstractNumId w:val="4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ssProviderVariable" w:val="25_01_2006!d84aaf79-f68d-4a82-8c21-bbf9309d4b7e"/>
  </w:docVars>
  <w:rsids>
    <w:rsidRoot w:val="00A43CA9"/>
    <w:rsid w:val="000000F0"/>
    <w:rsid w:val="00001A21"/>
    <w:rsid w:val="00002595"/>
    <w:rsid w:val="000026DC"/>
    <w:rsid w:val="00003FF9"/>
    <w:rsid w:val="000053CB"/>
    <w:rsid w:val="0001178A"/>
    <w:rsid w:val="0001250E"/>
    <w:rsid w:val="000128D1"/>
    <w:rsid w:val="00012FB2"/>
    <w:rsid w:val="00014591"/>
    <w:rsid w:val="00014A52"/>
    <w:rsid w:val="0001569E"/>
    <w:rsid w:val="00017443"/>
    <w:rsid w:val="00020667"/>
    <w:rsid w:val="000217EF"/>
    <w:rsid w:val="000218AE"/>
    <w:rsid w:val="000227F0"/>
    <w:rsid w:val="00023C49"/>
    <w:rsid w:val="0002446C"/>
    <w:rsid w:val="00025960"/>
    <w:rsid w:val="00025E31"/>
    <w:rsid w:val="000266B1"/>
    <w:rsid w:val="00026E01"/>
    <w:rsid w:val="0002744F"/>
    <w:rsid w:val="000304AC"/>
    <w:rsid w:val="00030A08"/>
    <w:rsid w:val="00032AAF"/>
    <w:rsid w:val="00033FC0"/>
    <w:rsid w:val="00034AE1"/>
    <w:rsid w:val="000364AF"/>
    <w:rsid w:val="00040B6A"/>
    <w:rsid w:val="0004168B"/>
    <w:rsid w:val="00041CC6"/>
    <w:rsid w:val="00042DB9"/>
    <w:rsid w:val="000431F4"/>
    <w:rsid w:val="00044245"/>
    <w:rsid w:val="000444AB"/>
    <w:rsid w:val="000466A2"/>
    <w:rsid w:val="000502AF"/>
    <w:rsid w:val="00050D94"/>
    <w:rsid w:val="00052E7F"/>
    <w:rsid w:val="000555FA"/>
    <w:rsid w:val="00055679"/>
    <w:rsid w:val="00055682"/>
    <w:rsid w:val="00056111"/>
    <w:rsid w:val="00060138"/>
    <w:rsid w:val="00061909"/>
    <w:rsid w:val="000635E0"/>
    <w:rsid w:val="000644DB"/>
    <w:rsid w:val="00067305"/>
    <w:rsid w:val="00067435"/>
    <w:rsid w:val="00067A2A"/>
    <w:rsid w:val="00070739"/>
    <w:rsid w:val="000710AC"/>
    <w:rsid w:val="00071464"/>
    <w:rsid w:val="00072816"/>
    <w:rsid w:val="00073023"/>
    <w:rsid w:val="00073F5A"/>
    <w:rsid w:val="00075260"/>
    <w:rsid w:val="00076364"/>
    <w:rsid w:val="00076C65"/>
    <w:rsid w:val="00080BEE"/>
    <w:rsid w:val="0008174B"/>
    <w:rsid w:val="00083551"/>
    <w:rsid w:val="00083DFC"/>
    <w:rsid w:val="00086238"/>
    <w:rsid w:val="000864A6"/>
    <w:rsid w:val="0008745B"/>
    <w:rsid w:val="000876D4"/>
    <w:rsid w:val="00087C00"/>
    <w:rsid w:val="00091099"/>
    <w:rsid w:val="0009138C"/>
    <w:rsid w:val="00091483"/>
    <w:rsid w:val="00091A14"/>
    <w:rsid w:val="0009320E"/>
    <w:rsid w:val="00093F08"/>
    <w:rsid w:val="00096916"/>
    <w:rsid w:val="000A1404"/>
    <w:rsid w:val="000A1444"/>
    <w:rsid w:val="000A3E25"/>
    <w:rsid w:val="000A5482"/>
    <w:rsid w:val="000A5680"/>
    <w:rsid w:val="000A6D81"/>
    <w:rsid w:val="000B2F8E"/>
    <w:rsid w:val="000B31ED"/>
    <w:rsid w:val="000B4325"/>
    <w:rsid w:val="000B55BA"/>
    <w:rsid w:val="000B6D12"/>
    <w:rsid w:val="000B7654"/>
    <w:rsid w:val="000C12C0"/>
    <w:rsid w:val="000C2700"/>
    <w:rsid w:val="000C2AFB"/>
    <w:rsid w:val="000C3228"/>
    <w:rsid w:val="000C3257"/>
    <w:rsid w:val="000C3624"/>
    <w:rsid w:val="000C3775"/>
    <w:rsid w:val="000C6C1F"/>
    <w:rsid w:val="000D0314"/>
    <w:rsid w:val="000D058B"/>
    <w:rsid w:val="000D3E54"/>
    <w:rsid w:val="000D4431"/>
    <w:rsid w:val="000D58AD"/>
    <w:rsid w:val="000D66DC"/>
    <w:rsid w:val="000D6ECA"/>
    <w:rsid w:val="000D7A7C"/>
    <w:rsid w:val="000E0326"/>
    <w:rsid w:val="000E1D8A"/>
    <w:rsid w:val="000E2ACC"/>
    <w:rsid w:val="000E3219"/>
    <w:rsid w:val="000E5142"/>
    <w:rsid w:val="000E53F9"/>
    <w:rsid w:val="000E5E76"/>
    <w:rsid w:val="000E621E"/>
    <w:rsid w:val="000E735D"/>
    <w:rsid w:val="000E7D93"/>
    <w:rsid w:val="000E7E18"/>
    <w:rsid w:val="000F1674"/>
    <w:rsid w:val="000F37AB"/>
    <w:rsid w:val="000F64A9"/>
    <w:rsid w:val="00100135"/>
    <w:rsid w:val="001003E8"/>
    <w:rsid w:val="0010179D"/>
    <w:rsid w:val="001026C8"/>
    <w:rsid w:val="00102813"/>
    <w:rsid w:val="0010432A"/>
    <w:rsid w:val="001055F2"/>
    <w:rsid w:val="00107965"/>
    <w:rsid w:val="00107C74"/>
    <w:rsid w:val="00111DC5"/>
    <w:rsid w:val="00113D1B"/>
    <w:rsid w:val="00116CEB"/>
    <w:rsid w:val="00117A84"/>
    <w:rsid w:val="00120D38"/>
    <w:rsid w:val="001227AA"/>
    <w:rsid w:val="001231EE"/>
    <w:rsid w:val="00125401"/>
    <w:rsid w:val="00125989"/>
    <w:rsid w:val="00126E6C"/>
    <w:rsid w:val="0012756B"/>
    <w:rsid w:val="00133CDB"/>
    <w:rsid w:val="00134FD1"/>
    <w:rsid w:val="00136E4C"/>
    <w:rsid w:val="00136E72"/>
    <w:rsid w:val="00140B03"/>
    <w:rsid w:val="00142BD5"/>
    <w:rsid w:val="00143314"/>
    <w:rsid w:val="00144649"/>
    <w:rsid w:val="00146718"/>
    <w:rsid w:val="00150155"/>
    <w:rsid w:val="001506D3"/>
    <w:rsid w:val="00151F05"/>
    <w:rsid w:val="001530C3"/>
    <w:rsid w:val="00153A4C"/>
    <w:rsid w:val="00156057"/>
    <w:rsid w:val="001576DA"/>
    <w:rsid w:val="00161242"/>
    <w:rsid w:val="00161AF8"/>
    <w:rsid w:val="00162A8F"/>
    <w:rsid w:val="00164C99"/>
    <w:rsid w:val="00165FED"/>
    <w:rsid w:val="0016768E"/>
    <w:rsid w:val="0017344C"/>
    <w:rsid w:val="001763E8"/>
    <w:rsid w:val="00176A5C"/>
    <w:rsid w:val="0017734B"/>
    <w:rsid w:val="00177456"/>
    <w:rsid w:val="00181967"/>
    <w:rsid w:val="00181F1D"/>
    <w:rsid w:val="001821DC"/>
    <w:rsid w:val="00182675"/>
    <w:rsid w:val="00183BDD"/>
    <w:rsid w:val="00184251"/>
    <w:rsid w:val="00185734"/>
    <w:rsid w:val="00185766"/>
    <w:rsid w:val="00190E9F"/>
    <w:rsid w:val="00191625"/>
    <w:rsid w:val="00191E37"/>
    <w:rsid w:val="00194B81"/>
    <w:rsid w:val="00194FB2"/>
    <w:rsid w:val="00197A9D"/>
    <w:rsid w:val="001A055F"/>
    <w:rsid w:val="001A21FD"/>
    <w:rsid w:val="001A2736"/>
    <w:rsid w:val="001A34E4"/>
    <w:rsid w:val="001A35B1"/>
    <w:rsid w:val="001A3F0C"/>
    <w:rsid w:val="001A6B9A"/>
    <w:rsid w:val="001A6DD3"/>
    <w:rsid w:val="001B0D73"/>
    <w:rsid w:val="001B2D9B"/>
    <w:rsid w:val="001B3465"/>
    <w:rsid w:val="001B3CBA"/>
    <w:rsid w:val="001B4B41"/>
    <w:rsid w:val="001B5749"/>
    <w:rsid w:val="001B634E"/>
    <w:rsid w:val="001B6806"/>
    <w:rsid w:val="001B6E40"/>
    <w:rsid w:val="001B70BB"/>
    <w:rsid w:val="001B791F"/>
    <w:rsid w:val="001C0566"/>
    <w:rsid w:val="001C0AB0"/>
    <w:rsid w:val="001C0EA1"/>
    <w:rsid w:val="001C1685"/>
    <w:rsid w:val="001C1B50"/>
    <w:rsid w:val="001C28CD"/>
    <w:rsid w:val="001C379A"/>
    <w:rsid w:val="001C3F2F"/>
    <w:rsid w:val="001C4055"/>
    <w:rsid w:val="001C4AE6"/>
    <w:rsid w:val="001C722C"/>
    <w:rsid w:val="001C78D8"/>
    <w:rsid w:val="001D1340"/>
    <w:rsid w:val="001D353F"/>
    <w:rsid w:val="001D418B"/>
    <w:rsid w:val="001D5D37"/>
    <w:rsid w:val="001D7C72"/>
    <w:rsid w:val="001E04D7"/>
    <w:rsid w:val="001E061A"/>
    <w:rsid w:val="001E1358"/>
    <w:rsid w:val="001E3F2F"/>
    <w:rsid w:val="001E47E0"/>
    <w:rsid w:val="001E51F8"/>
    <w:rsid w:val="001F1A3E"/>
    <w:rsid w:val="001F2512"/>
    <w:rsid w:val="001F3503"/>
    <w:rsid w:val="001F51AC"/>
    <w:rsid w:val="001F6436"/>
    <w:rsid w:val="001F6FB4"/>
    <w:rsid w:val="001F7B6D"/>
    <w:rsid w:val="0020078B"/>
    <w:rsid w:val="00201125"/>
    <w:rsid w:val="00201F40"/>
    <w:rsid w:val="00205130"/>
    <w:rsid w:val="00206F32"/>
    <w:rsid w:val="00211661"/>
    <w:rsid w:val="00211ED9"/>
    <w:rsid w:val="002136D4"/>
    <w:rsid w:val="00214739"/>
    <w:rsid w:val="00214971"/>
    <w:rsid w:val="00215193"/>
    <w:rsid w:val="00215DD8"/>
    <w:rsid w:val="00215E70"/>
    <w:rsid w:val="00216B4D"/>
    <w:rsid w:val="00216DB6"/>
    <w:rsid w:val="002173D2"/>
    <w:rsid w:val="002176E3"/>
    <w:rsid w:val="00217998"/>
    <w:rsid w:val="00220051"/>
    <w:rsid w:val="00221787"/>
    <w:rsid w:val="002217B2"/>
    <w:rsid w:val="00222146"/>
    <w:rsid w:val="0022310B"/>
    <w:rsid w:val="00225273"/>
    <w:rsid w:val="00225624"/>
    <w:rsid w:val="0022595C"/>
    <w:rsid w:val="00225E21"/>
    <w:rsid w:val="00227AFA"/>
    <w:rsid w:val="00230EC8"/>
    <w:rsid w:val="00231F53"/>
    <w:rsid w:val="00235753"/>
    <w:rsid w:val="00236138"/>
    <w:rsid w:val="00236ED2"/>
    <w:rsid w:val="00237E5E"/>
    <w:rsid w:val="0024087D"/>
    <w:rsid w:val="002408F4"/>
    <w:rsid w:val="00240FCD"/>
    <w:rsid w:val="00241044"/>
    <w:rsid w:val="002411F4"/>
    <w:rsid w:val="002417EB"/>
    <w:rsid w:val="002428D1"/>
    <w:rsid w:val="00243179"/>
    <w:rsid w:val="00245614"/>
    <w:rsid w:val="002506D0"/>
    <w:rsid w:val="00250C29"/>
    <w:rsid w:val="00250C95"/>
    <w:rsid w:val="00252594"/>
    <w:rsid w:val="00252ABB"/>
    <w:rsid w:val="0025326E"/>
    <w:rsid w:val="0025380E"/>
    <w:rsid w:val="0025391A"/>
    <w:rsid w:val="00253BC3"/>
    <w:rsid w:val="00253BEC"/>
    <w:rsid w:val="00253C88"/>
    <w:rsid w:val="00255A47"/>
    <w:rsid w:val="00257D42"/>
    <w:rsid w:val="002603BF"/>
    <w:rsid w:val="0026139F"/>
    <w:rsid w:val="00261B49"/>
    <w:rsid w:val="00264029"/>
    <w:rsid w:val="0026445E"/>
    <w:rsid w:val="00264BB2"/>
    <w:rsid w:val="00264D12"/>
    <w:rsid w:val="00265390"/>
    <w:rsid w:val="00265F6B"/>
    <w:rsid w:val="002661C4"/>
    <w:rsid w:val="00266B5F"/>
    <w:rsid w:val="00266FC6"/>
    <w:rsid w:val="002679E8"/>
    <w:rsid w:val="00267CCD"/>
    <w:rsid w:val="00267FF8"/>
    <w:rsid w:val="00270D28"/>
    <w:rsid w:val="00271B45"/>
    <w:rsid w:val="00271D03"/>
    <w:rsid w:val="00272979"/>
    <w:rsid w:val="00272A17"/>
    <w:rsid w:val="00273228"/>
    <w:rsid w:val="00273A46"/>
    <w:rsid w:val="00276C44"/>
    <w:rsid w:val="00277892"/>
    <w:rsid w:val="002814DF"/>
    <w:rsid w:val="00282264"/>
    <w:rsid w:val="00284E1C"/>
    <w:rsid w:val="002857D0"/>
    <w:rsid w:val="0028688B"/>
    <w:rsid w:val="00286F2F"/>
    <w:rsid w:val="00287F5A"/>
    <w:rsid w:val="00290260"/>
    <w:rsid w:val="0029112C"/>
    <w:rsid w:val="00291ED9"/>
    <w:rsid w:val="00292BA4"/>
    <w:rsid w:val="00292F8F"/>
    <w:rsid w:val="00293905"/>
    <w:rsid w:val="00293A26"/>
    <w:rsid w:val="002950C1"/>
    <w:rsid w:val="002A016E"/>
    <w:rsid w:val="002A04B6"/>
    <w:rsid w:val="002A1755"/>
    <w:rsid w:val="002A2D2B"/>
    <w:rsid w:val="002A2ED9"/>
    <w:rsid w:val="002A6149"/>
    <w:rsid w:val="002A645D"/>
    <w:rsid w:val="002A64FA"/>
    <w:rsid w:val="002B14C6"/>
    <w:rsid w:val="002B1C0B"/>
    <w:rsid w:val="002B1D0D"/>
    <w:rsid w:val="002B1E1F"/>
    <w:rsid w:val="002B66C4"/>
    <w:rsid w:val="002C17C5"/>
    <w:rsid w:val="002C3640"/>
    <w:rsid w:val="002C4F49"/>
    <w:rsid w:val="002C5AA9"/>
    <w:rsid w:val="002C6B32"/>
    <w:rsid w:val="002D5CD3"/>
    <w:rsid w:val="002D6E0E"/>
    <w:rsid w:val="002D7CFC"/>
    <w:rsid w:val="002E0E6B"/>
    <w:rsid w:val="002E2B01"/>
    <w:rsid w:val="002E2E9B"/>
    <w:rsid w:val="002E391B"/>
    <w:rsid w:val="002E3B0C"/>
    <w:rsid w:val="002E4AF8"/>
    <w:rsid w:val="002F0852"/>
    <w:rsid w:val="002F0B34"/>
    <w:rsid w:val="002F1502"/>
    <w:rsid w:val="002F3B8D"/>
    <w:rsid w:val="002F4127"/>
    <w:rsid w:val="002F6B9F"/>
    <w:rsid w:val="002F74C7"/>
    <w:rsid w:val="003012C2"/>
    <w:rsid w:val="00301ECB"/>
    <w:rsid w:val="003033CC"/>
    <w:rsid w:val="003043BF"/>
    <w:rsid w:val="0030446A"/>
    <w:rsid w:val="0030456B"/>
    <w:rsid w:val="00305555"/>
    <w:rsid w:val="0030570A"/>
    <w:rsid w:val="00305BA9"/>
    <w:rsid w:val="003074F9"/>
    <w:rsid w:val="003079AF"/>
    <w:rsid w:val="003104F0"/>
    <w:rsid w:val="00311A94"/>
    <w:rsid w:val="00312112"/>
    <w:rsid w:val="00312273"/>
    <w:rsid w:val="0031409B"/>
    <w:rsid w:val="00314692"/>
    <w:rsid w:val="00320403"/>
    <w:rsid w:val="0032045A"/>
    <w:rsid w:val="00325A0F"/>
    <w:rsid w:val="003277F5"/>
    <w:rsid w:val="00327981"/>
    <w:rsid w:val="003316B4"/>
    <w:rsid w:val="00332A55"/>
    <w:rsid w:val="00332BF5"/>
    <w:rsid w:val="00333EE9"/>
    <w:rsid w:val="00336E84"/>
    <w:rsid w:val="003412F8"/>
    <w:rsid w:val="00343849"/>
    <w:rsid w:val="00343EA1"/>
    <w:rsid w:val="003446F6"/>
    <w:rsid w:val="003466A5"/>
    <w:rsid w:val="00346AA1"/>
    <w:rsid w:val="00347693"/>
    <w:rsid w:val="0035072C"/>
    <w:rsid w:val="0035086A"/>
    <w:rsid w:val="003515A4"/>
    <w:rsid w:val="0035376C"/>
    <w:rsid w:val="003537A4"/>
    <w:rsid w:val="00353949"/>
    <w:rsid w:val="00356618"/>
    <w:rsid w:val="0036019D"/>
    <w:rsid w:val="00360C68"/>
    <w:rsid w:val="003622DE"/>
    <w:rsid w:val="00362678"/>
    <w:rsid w:val="00362F5C"/>
    <w:rsid w:val="00363DAD"/>
    <w:rsid w:val="00364594"/>
    <w:rsid w:val="00364CF7"/>
    <w:rsid w:val="003657D4"/>
    <w:rsid w:val="00365C8F"/>
    <w:rsid w:val="003667AD"/>
    <w:rsid w:val="003668E4"/>
    <w:rsid w:val="00366ACA"/>
    <w:rsid w:val="0036774C"/>
    <w:rsid w:val="00370378"/>
    <w:rsid w:val="0037169C"/>
    <w:rsid w:val="0037346A"/>
    <w:rsid w:val="003741AA"/>
    <w:rsid w:val="00374ABF"/>
    <w:rsid w:val="00377773"/>
    <w:rsid w:val="00380E81"/>
    <w:rsid w:val="00381353"/>
    <w:rsid w:val="003823BC"/>
    <w:rsid w:val="0038508B"/>
    <w:rsid w:val="003913E9"/>
    <w:rsid w:val="00393348"/>
    <w:rsid w:val="003951AF"/>
    <w:rsid w:val="0039592F"/>
    <w:rsid w:val="003964C4"/>
    <w:rsid w:val="003A06F0"/>
    <w:rsid w:val="003A0B9E"/>
    <w:rsid w:val="003A1B97"/>
    <w:rsid w:val="003A61D4"/>
    <w:rsid w:val="003A6FF3"/>
    <w:rsid w:val="003B02BB"/>
    <w:rsid w:val="003B2133"/>
    <w:rsid w:val="003B2655"/>
    <w:rsid w:val="003B5948"/>
    <w:rsid w:val="003B6877"/>
    <w:rsid w:val="003C00D0"/>
    <w:rsid w:val="003C074D"/>
    <w:rsid w:val="003C4E57"/>
    <w:rsid w:val="003C4EAA"/>
    <w:rsid w:val="003C5570"/>
    <w:rsid w:val="003C7B9E"/>
    <w:rsid w:val="003D1C51"/>
    <w:rsid w:val="003D1DFB"/>
    <w:rsid w:val="003D4DBF"/>
    <w:rsid w:val="003D5C94"/>
    <w:rsid w:val="003D7A63"/>
    <w:rsid w:val="003E1A19"/>
    <w:rsid w:val="003E24AD"/>
    <w:rsid w:val="003E3ADC"/>
    <w:rsid w:val="003E3B27"/>
    <w:rsid w:val="003E54C3"/>
    <w:rsid w:val="003F0647"/>
    <w:rsid w:val="003F2C76"/>
    <w:rsid w:val="003F2E52"/>
    <w:rsid w:val="003F57EF"/>
    <w:rsid w:val="003F5E1A"/>
    <w:rsid w:val="003F7ACA"/>
    <w:rsid w:val="004011D7"/>
    <w:rsid w:val="0040123E"/>
    <w:rsid w:val="0040175D"/>
    <w:rsid w:val="004018B0"/>
    <w:rsid w:val="00402F41"/>
    <w:rsid w:val="004043FF"/>
    <w:rsid w:val="00404B84"/>
    <w:rsid w:val="004055EB"/>
    <w:rsid w:val="004063AA"/>
    <w:rsid w:val="00406FBD"/>
    <w:rsid w:val="004103C1"/>
    <w:rsid w:val="00411832"/>
    <w:rsid w:val="0041192C"/>
    <w:rsid w:val="004150CC"/>
    <w:rsid w:val="004155F1"/>
    <w:rsid w:val="00415BAD"/>
    <w:rsid w:val="004164C9"/>
    <w:rsid w:val="004165C3"/>
    <w:rsid w:val="00417428"/>
    <w:rsid w:val="00421718"/>
    <w:rsid w:val="00421C22"/>
    <w:rsid w:val="0042374B"/>
    <w:rsid w:val="00423CAA"/>
    <w:rsid w:val="004241D8"/>
    <w:rsid w:val="004268AC"/>
    <w:rsid w:val="00432442"/>
    <w:rsid w:val="00432872"/>
    <w:rsid w:val="00433C38"/>
    <w:rsid w:val="00433E11"/>
    <w:rsid w:val="004341FB"/>
    <w:rsid w:val="00434238"/>
    <w:rsid w:val="004354EB"/>
    <w:rsid w:val="0043663D"/>
    <w:rsid w:val="004369A2"/>
    <w:rsid w:val="00436B24"/>
    <w:rsid w:val="00436E2F"/>
    <w:rsid w:val="004374CC"/>
    <w:rsid w:val="00437614"/>
    <w:rsid w:val="004379CA"/>
    <w:rsid w:val="00437BAB"/>
    <w:rsid w:val="00437D6D"/>
    <w:rsid w:val="004402CC"/>
    <w:rsid w:val="00440A8C"/>
    <w:rsid w:val="0044263B"/>
    <w:rsid w:val="004426BA"/>
    <w:rsid w:val="00443A1F"/>
    <w:rsid w:val="00443B05"/>
    <w:rsid w:val="00443C96"/>
    <w:rsid w:val="0044517F"/>
    <w:rsid w:val="004452BA"/>
    <w:rsid w:val="0044604F"/>
    <w:rsid w:val="00447BDE"/>
    <w:rsid w:val="00447ECA"/>
    <w:rsid w:val="00450FAA"/>
    <w:rsid w:val="004513EF"/>
    <w:rsid w:val="004517E3"/>
    <w:rsid w:val="00452910"/>
    <w:rsid w:val="00452F81"/>
    <w:rsid w:val="0045373A"/>
    <w:rsid w:val="004537EF"/>
    <w:rsid w:val="0045394B"/>
    <w:rsid w:val="00453B4E"/>
    <w:rsid w:val="00453B66"/>
    <w:rsid w:val="0045445C"/>
    <w:rsid w:val="00454C7F"/>
    <w:rsid w:val="004574FF"/>
    <w:rsid w:val="00457E27"/>
    <w:rsid w:val="00460121"/>
    <w:rsid w:val="00460B23"/>
    <w:rsid w:val="00460C61"/>
    <w:rsid w:val="00461FF9"/>
    <w:rsid w:val="00463A1C"/>
    <w:rsid w:val="00463F20"/>
    <w:rsid w:val="00463FCA"/>
    <w:rsid w:val="00464D4B"/>
    <w:rsid w:val="00465DE7"/>
    <w:rsid w:val="00466811"/>
    <w:rsid w:val="00467A3A"/>
    <w:rsid w:val="00470116"/>
    <w:rsid w:val="00472BE4"/>
    <w:rsid w:val="00472FA0"/>
    <w:rsid w:val="0047464C"/>
    <w:rsid w:val="004779AE"/>
    <w:rsid w:val="00482A1F"/>
    <w:rsid w:val="00483FB7"/>
    <w:rsid w:val="004861C4"/>
    <w:rsid w:val="00486A65"/>
    <w:rsid w:val="00487388"/>
    <w:rsid w:val="00490DF3"/>
    <w:rsid w:val="00490FAA"/>
    <w:rsid w:val="004913DF"/>
    <w:rsid w:val="00491706"/>
    <w:rsid w:val="00493C1B"/>
    <w:rsid w:val="00494792"/>
    <w:rsid w:val="0049708F"/>
    <w:rsid w:val="004A10EF"/>
    <w:rsid w:val="004A1486"/>
    <w:rsid w:val="004A2F2E"/>
    <w:rsid w:val="004A3BF7"/>
    <w:rsid w:val="004A55B1"/>
    <w:rsid w:val="004A6D43"/>
    <w:rsid w:val="004A7570"/>
    <w:rsid w:val="004A7D65"/>
    <w:rsid w:val="004B070A"/>
    <w:rsid w:val="004B3161"/>
    <w:rsid w:val="004B4EC8"/>
    <w:rsid w:val="004B5064"/>
    <w:rsid w:val="004B5187"/>
    <w:rsid w:val="004B54E3"/>
    <w:rsid w:val="004B5BF8"/>
    <w:rsid w:val="004B600B"/>
    <w:rsid w:val="004B6224"/>
    <w:rsid w:val="004B6553"/>
    <w:rsid w:val="004B7E8B"/>
    <w:rsid w:val="004C1689"/>
    <w:rsid w:val="004C2718"/>
    <w:rsid w:val="004C5357"/>
    <w:rsid w:val="004C5393"/>
    <w:rsid w:val="004C5650"/>
    <w:rsid w:val="004C56FD"/>
    <w:rsid w:val="004C5A87"/>
    <w:rsid w:val="004C63F2"/>
    <w:rsid w:val="004C77B5"/>
    <w:rsid w:val="004D29DA"/>
    <w:rsid w:val="004D3958"/>
    <w:rsid w:val="004D4A57"/>
    <w:rsid w:val="004D4DFF"/>
    <w:rsid w:val="004D4E10"/>
    <w:rsid w:val="004D5BF8"/>
    <w:rsid w:val="004D7C44"/>
    <w:rsid w:val="004E0621"/>
    <w:rsid w:val="004E169D"/>
    <w:rsid w:val="004E17FE"/>
    <w:rsid w:val="004E20DB"/>
    <w:rsid w:val="004E29FC"/>
    <w:rsid w:val="004E5A06"/>
    <w:rsid w:val="004E670C"/>
    <w:rsid w:val="004E7859"/>
    <w:rsid w:val="004F0742"/>
    <w:rsid w:val="004F138B"/>
    <w:rsid w:val="004F2F87"/>
    <w:rsid w:val="004F38B3"/>
    <w:rsid w:val="004F4937"/>
    <w:rsid w:val="004F591C"/>
    <w:rsid w:val="004F5D21"/>
    <w:rsid w:val="004F7173"/>
    <w:rsid w:val="00500552"/>
    <w:rsid w:val="005011FC"/>
    <w:rsid w:val="00502A6D"/>
    <w:rsid w:val="00503310"/>
    <w:rsid w:val="005046E3"/>
    <w:rsid w:val="00504D9D"/>
    <w:rsid w:val="00506E0D"/>
    <w:rsid w:val="005070B9"/>
    <w:rsid w:val="00507956"/>
    <w:rsid w:val="00507F13"/>
    <w:rsid w:val="005105B0"/>
    <w:rsid w:val="00510784"/>
    <w:rsid w:val="0051104B"/>
    <w:rsid w:val="005113BB"/>
    <w:rsid w:val="00512247"/>
    <w:rsid w:val="00513B97"/>
    <w:rsid w:val="00514714"/>
    <w:rsid w:val="00514B75"/>
    <w:rsid w:val="005157A1"/>
    <w:rsid w:val="00516D9A"/>
    <w:rsid w:val="00520916"/>
    <w:rsid w:val="00522563"/>
    <w:rsid w:val="00522CF9"/>
    <w:rsid w:val="005235C5"/>
    <w:rsid w:val="00524492"/>
    <w:rsid w:val="00525CD9"/>
    <w:rsid w:val="00526225"/>
    <w:rsid w:val="00527064"/>
    <w:rsid w:val="00527680"/>
    <w:rsid w:val="0053063D"/>
    <w:rsid w:val="00531E2E"/>
    <w:rsid w:val="00533337"/>
    <w:rsid w:val="00536311"/>
    <w:rsid w:val="0054000B"/>
    <w:rsid w:val="0054003F"/>
    <w:rsid w:val="005400B5"/>
    <w:rsid w:val="00540E8F"/>
    <w:rsid w:val="005410FE"/>
    <w:rsid w:val="00541BB3"/>
    <w:rsid w:val="0054363E"/>
    <w:rsid w:val="00544159"/>
    <w:rsid w:val="00544D73"/>
    <w:rsid w:val="00547FB4"/>
    <w:rsid w:val="005523F7"/>
    <w:rsid w:val="00552472"/>
    <w:rsid w:val="0055366F"/>
    <w:rsid w:val="00554535"/>
    <w:rsid w:val="0055556D"/>
    <w:rsid w:val="005563BB"/>
    <w:rsid w:val="00557D67"/>
    <w:rsid w:val="005620BC"/>
    <w:rsid w:val="005623F6"/>
    <w:rsid w:val="00562C08"/>
    <w:rsid w:val="0056333D"/>
    <w:rsid w:val="0056513C"/>
    <w:rsid w:val="0056791F"/>
    <w:rsid w:val="00571DF8"/>
    <w:rsid w:val="00571F79"/>
    <w:rsid w:val="00572091"/>
    <w:rsid w:val="0057209B"/>
    <w:rsid w:val="00576D03"/>
    <w:rsid w:val="0058339D"/>
    <w:rsid w:val="005836C2"/>
    <w:rsid w:val="0058377A"/>
    <w:rsid w:val="00584636"/>
    <w:rsid w:val="005901D7"/>
    <w:rsid w:val="00593AEC"/>
    <w:rsid w:val="0059474E"/>
    <w:rsid w:val="005A0367"/>
    <w:rsid w:val="005A0656"/>
    <w:rsid w:val="005A0FD4"/>
    <w:rsid w:val="005A15E3"/>
    <w:rsid w:val="005A1E0C"/>
    <w:rsid w:val="005A2108"/>
    <w:rsid w:val="005A403E"/>
    <w:rsid w:val="005A44F5"/>
    <w:rsid w:val="005A4BFC"/>
    <w:rsid w:val="005A627E"/>
    <w:rsid w:val="005A671C"/>
    <w:rsid w:val="005A6E9D"/>
    <w:rsid w:val="005B1388"/>
    <w:rsid w:val="005B19FC"/>
    <w:rsid w:val="005B3ABB"/>
    <w:rsid w:val="005B3FCA"/>
    <w:rsid w:val="005B65DC"/>
    <w:rsid w:val="005C1358"/>
    <w:rsid w:val="005C384C"/>
    <w:rsid w:val="005C41CF"/>
    <w:rsid w:val="005C45FA"/>
    <w:rsid w:val="005C554D"/>
    <w:rsid w:val="005C5F36"/>
    <w:rsid w:val="005C6296"/>
    <w:rsid w:val="005D2012"/>
    <w:rsid w:val="005D266D"/>
    <w:rsid w:val="005D28F5"/>
    <w:rsid w:val="005D2ED3"/>
    <w:rsid w:val="005D45DA"/>
    <w:rsid w:val="005D783F"/>
    <w:rsid w:val="005E0634"/>
    <w:rsid w:val="005E15DC"/>
    <w:rsid w:val="005E214E"/>
    <w:rsid w:val="005E2F8F"/>
    <w:rsid w:val="005E345B"/>
    <w:rsid w:val="005E45EB"/>
    <w:rsid w:val="005E527C"/>
    <w:rsid w:val="005E5AFC"/>
    <w:rsid w:val="005E5E59"/>
    <w:rsid w:val="005E6D59"/>
    <w:rsid w:val="005E6F6D"/>
    <w:rsid w:val="005F12DE"/>
    <w:rsid w:val="005F2C71"/>
    <w:rsid w:val="005F512A"/>
    <w:rsid w:val="005F5E93"/>
    <w:rsid w:val="005F5F8B"/>
    <w:rsid w:val="00600D7E"/>
    <w:rsid w:val="00603D04"/>
    <w:rsid w:val="0060473C"/>
    <w:rsid w:val="00606054"/>
    <w:rsid w:val="0061141E"/>
    <w:rsid w:val="00611D9A"/>
    <w:rsid w:val="00613470"/>
    <w:rsid w:val="00614578"/>
    <w:rsid w:val="00620CAB"/>
    <w:rsid w:val="0062156E"/>
    <w:rsid w:val="00621823"/>
    <w:rsid w:val="00623030"/>
    <w:rsid w:val="006231E7"/>
    <w:rsid w:val="0062511A"/>
    <w:rsid w:val="0063046A"/>
    <w:rsid w:val="00630BA7"/>
    <w:rsid w:val="00631452"/>
    <w:rsid w:val="00631C34"/>
    <w:rsid w:val="006346AB"/>
    <w:rsid w:val="0063542D"/>
    <w:rsid w:val="0063679C"/>
    <w:rsid w:val="00637252"/>
    <w:rsid w:val="006403DF"/>
    <w:rsid w:val="00640EBC"/>
    <w:rsid w:val="0064108E"/>
    <w:rsid w:val="00641937"/>
    <w:rsid w:val="00642D61"/>
    <w:rsid w:val="006443CF"/>
    <w:rsid w:val="006455E3"/>
    <w:rsid w:val="00645D4D"/>
    <w:rsid w:val="006469AF"/>
    <w:rsid w:val="00646F85"/>
    <w:rsid w:val="0065113C"/>
    <w:rsid w:val="0065145C"/>
    <w:rsid w:val="00652430"/>
    <w:rsid w:val="006525E3"/>
    <w:rsid w:val="0065269E"/>
    <w:rsid w:val="00652E84"/>
    <w:rsid w:val="00654931"/>
    <w:rsid w:val="00655741"/>
    <w:rsid w:val="00656E43"/>
    <w:rsid w:val="00660485"/>
    <w:rsid w:val="00660D9A"/>
    <w:rsid w:val="006629B0"/>
    <w:rsid w:val="006632C4"/>
    <w:rsid w:val="0066397A"/>
    <w:rsid w:val="00664511"/>
    <w:rsid w:val="00664927"/>
    <w:rsid w:val="006659AC"/>
    <w:rsid w:val="00666CB9"/>
    <w:rsid w:val="00667C17"/>
    <w:rsid w:val="00667D3C"/>
    <w:rsid w:val="00672766"/>
    <w:rsid w:val="00673C17"/>
    <w:rsid w:val="00674206"/>
    <w:rsid w:val="00674A9E"/>
    <w:rsid w:val="0067534C"/>
    <w:rsid w:val="00675637"/>
    <w:rsid w:val="006775CC"/>
    <w:rsid w:val="00681136"/>
    <w:rsid w:val="00682692"/>
    <w:rsid w:val="0068534A"/>
    <w:rsid w:val="00685587"/>
    <w:rsid w:val="006861B0"/>
    <w:rsid w:val="006865FC"/>
    <w:rsid w:val="0068704F"/>
    <w:rsid w:val="00690682"/>
    <w:rsid w:val="00690E47"/>
    <w:rsid w:val="006910B0"/>
    <w:rsid w:val="00692194"/>
    <w:rsid w:val="0069271A"/>
    <w:rsid w:val="006928C6"/>
    <w:rsid w:val="006932FF"/>
    <w:rsid w:val="006941B0"/>
    <w:rsid w:val="00695BD5"/>
    <w:rsid w:val="00695CDB"/>
    <w:rsid w:val="00695F55"/>
    <w:rsid w:val="006971CD"/>
    <w:rsid w:val="006973A1"/>
    <w:rsid w:val="00697BAD"/>
    <w:rsid w:val="006A1946"/>
    <w:rsid w:val="006A1D5F"/>
    <w:rsid w:val="006A220E"/>
    <w:rsid w:val="006A4FDD"/>
    <w:rsid w:val="006B066C"/>
    <w:rsid w:val="006B13BF"/>
    <w:rsid w:val="006B3837"/>
    <w:rsid w:val="006B4434"/>
    <w:rsid w:val="006B512C"/>
    <w:rsid w:val="006B77C6"/>
    <w:rsid w:val="006B7D85"/>
    <w:rsid w:val="006B7EBE"/>
    <w:rsid w:val="006C0347"/>
    <w:rsid w:val="006C0B27"/>
    <w:rsid w:val="006C0CE0"/>
    <w:rsid w:val="006C2220"/>
    <w:rsid w:val="006C390E"/>
    <w:rsid w:val="006C4294"/>
    <w:rsid w:val="006C5016"/>
    <w:rsid w:val="006C64C5"/>
    <w:rsid w:val="006C67C4"/>
    <w:rsid w:val="006C785D"/>
    <w:rsid w:val="006D0276"/>
    <w:rsid w:val="006D2F2E"/>
    <w:rsid w:val="006D3116"/>
    <w:rsid w:val="006D41EA"/>
    <w:rsid w:val="006D49D3"/>
    <w:rsid w:val="006D74C7"/>
    <w:rsid w:val="006E09F0"/>
    <w:rsid w:val="006E1099"/>
    <w:rsid w:val="006E1660"/>
    <w:rsid w:val="006E1C05"/>
    <w:rsid w:val="006E2574"/>
    <w:rsid w:val="006E2E84"/>
    <w:rsid w:val="006E3596"/>
    <w:rsid w:val="006E76BF"/>
    <w:rsid w:val="006F14AB"/>
    <w:rsid w:val="006F1BB0"/>
    <w:rsid w:val="006F29B8"/>
    <w:rsid w:val="006F2EB8"/>
    <w:rsid w:val="006F3109"/>
    <w:rsid w:val="006F3522"/>
    <w:rsid w:val="006F3C5D"/>
    <w:rsid w:val="006F524C"/>
    <w:rsid w:val="006F72CC"/>
    <w:rsid w:val="00700EC4"/>
    <w:rsid w:val="0070104E"/>
    <w:rsid w:val="007011EE"/>
    <w:rsid w:val="0070423B"/>
    <w:rsid w:val="00704913"/>
    <w:rsid w:val="00705E95"/>
    <w:rsid w:val="00707835"/>
    <w:rsid w:val="0071005E"/>
    <w:rsid w:val="00713230"/>
    <w:rsid w:val="00713260"/>
    <w:rsid w:val="00713867"/>
    <w:rsid w:val="00713C76"/>
    <w:rsid w:val="007151E4"/>
    <w:rsid w:val="00715378"/>
    <w:rsid w:val="00715825"/>
    <w:rsid w:val="00716D71"/>
    <w:rsid w:val="00717B69"/>
    <w:rsid w:val="00720AFA"/>
    <w:rsid w:val="00720EC8"/>
    <w:rsid w:val="00721900"/>
    <w:rsid w:val="00724232"/>
    <w:rsid w:val="007247A8"/>
    <w:rsid w:val="00724ABF"/>
    <w:rsid w:val="00724D3A"/>
    <w:rsid w:val="007268AF"/>
    <w:rsid w:val="0072707F"/>
    <w:rsid w:val="00727518"/>
    <w:rsid w:val="00730B6E"/>
    <w:rsid w:val="00730C7F"/>
    <w:rsid w:val="00730FE9"/>
    <w:rsid w:val="00731B44"/>
    <w:rsid w:val="00731DF7"/>
    <w:rsid w:val="00733BE0"/>
    <w:rsid w:val="007349A0"/>
    <w:rsid w:val="00734B36"/>
    <w:rsid w:val="00740A1C"/>
    <w:rsid w:val="00741286"/>
    <w:rsid w:val="007416A0"/>
    <w:rsid w:val="007417FD"/>
    <w:rsid w:val="00742823"/>
    <w:rsid w:val="00744DA7"/>
    <w:rsid w:val="00746616"/>
    <w:rsid w:val="00746C1F"/>
    <w:rsid w:val="00746F49"/>
    <w:rsid w:val="007476D0"/>
    <w:rsid w:val="0075242A"/>
    <w:rsid w:val="00752E61"/>
    <w:rsid w:val="00753182"/>
    <w:rsid w:val="00753EAB"/>
    <w:rsid w:val="0075479D"/>
    <w:rsid w:val="00754BDC"/>
    <w:rsid w:val="00755A41"/>
    <w:rsid w:val="0075646A"/>
    <w:rsid w:val="00756FF4"/>
    <w:rsid w:val="00757A70"/>
    <w:rsid w:val="007608DB"/>
    <w:rsid w:val="00760AB8"/>
    <w:rsid w:val="00762F49"/>
    <w:rsid w:val="00763392"/>
    <w:rsid w:val="00763B3A"/>
    <w:rsid w:val="00764A80"/>
    <w:rsid w:val="00764F3C"/>
    <w:rsid w:val="00765B77"/>
    <w:rsid w:val="007677CF"/>
    <w:rsid w:val="00770B19"/>
    <w:rsid w:val="00770BC5"/>
    <w:rsid w:val="007713A3"/>
    <w:rsid w:val="00771469"/>
    <w:rsid w:val="00772217"/>
    <w:rsid w:val="0077274F"/>
    <w:rsid w:val="0077295B"/>
    <w:rsid w:val="00772BDD"/>
    <w:rsid w:val="007735EA"/>
    <w:rsid w:val="007744FA"/>
    <w:rsid w:val="00774C51"/>
    <w:rsid w:val="00775ECB"/>
    <w:rsid w:val="007769A2"/>
    <w:rsid w:val="007777A6"/>
    <w:rsid w:val="0077795A"/>
    <w:rsid w:val="00777DC8"/>
    <w:rsid w:val="007812C9"/>
    <w:rsid w:val="0078162E"/>
    <w:rsid w:val="0078409B"/>
    <w:rsid w:val="0078684A"/>
    <w:rsid w:val="00787BDB"/>
    <w:rsid w:val="007904A7"/>
    <w:rsid w:val="00790CC7"/>
    <w:rsid w:val="0079385F"/>
    <w:rsid w:val="00793CBB"/>
    <w:rsid w:val="007946C9"/>
    <w:rsid w:val="00794817"/>
    <w:rsid w:val="00794FC7"/>
    <w:rsid w:val="007963BF"/>
    <w:rsid w:val="00797DEC"/>
    <w:rsid w:val="007A08C4"/>
    <w:rsid w:val="007A3D83"/>
    <w:rsid w:val="007A4C37"/>
    <w:rsid w:val="007A5C08"/>
    <w:rsid w:val="007A5D85"/>
    <w:rsid w:val="007A5FDA"/>
    <w:rsid w:val="007B0040"/>
    <w:rsid w:val="007B2004"/>
    <w:rsid w:val="007B3D58"/>
    <w:rsid w:val="007B49A6"/>
    <w:rsid w:val="007B5245"/>
    <w:rsid w:val="007B5804"/>
    <w:rsid w:val="007B792C"/>
    <w:rsid w:val="007C00C8"/>
    <w:rsid w:val="007C20C6"/>
    <w:rsid w:val="007C26EC"/>
    <w:rsid w:val="007C2B92"/>
    <w:rsid w:val="007C3D08"/>
    <w:rsid w:val="007C5146"/>
    <w:rsid w:val="007C52BE"/>
    <w:rsid w:val="007C5358"/>
    <w:rsid w:val="007C55C1"/>
    <w:rsid w:val="007C5AF7"/>
    <w:rsid w:val="007C7227"/>
    <w:rsid w:val="007C7A6C"/>
    <w:rsid w:val="007D034B"/>
    <w:rsid w:val="007D26E9"/>
    <w:rsid w:val="007D2F25"/>
    <w:rsid w:val="007D33C5"/>
    <w:rsid w:val="007D4A59"/>
    <w:rsid w:val="007D573A"/>
    <w:rsid w:val="007D6BA2"/>
    <w:rsid w:val="007D6E95"/>
    <w:rsid w:val="007E1CF4"/>
    <w:rsid w:val="007E23D6"/>
    <w:rsid w:val="007E3E1F"/>
    <w:rsid w:val="007E6671"/>
    <w:rsid w:val="007E747B"/>
    <w:rsid w:val="007E7494"/>
    <w:rsid w:val="007E76A7"/>
    <w:rsid w:val="007F017C"/>
    <w:rsid w:val="007F151D"/>
    <w:rsid w:val="007F21DD"/>
    <w:rsid w:val="007F23F0"/>
    <w:rsid w:val="007F340C"/>
    <w:rsid w:val="007F3E95"/>
    <w:rsid w:val="007F4512"/>
    <w:rsid w:val="007F4C29"/>
    <w:rsid w:val="007F4F62"/>
    <w:rsid w:val="007F5664"/>
    <w:rsid w:val="007F570D"/>
    <w:rsid w:val="007F663C"/>
    <w:rsid w:val="007F6CFC"/>
    <w:rsid w:val="007F6D4E"/>
    <w:rsid w:val="007F6E51"/>
    <w:rsid w:val="00800422"/>
    <w:rsid w:val="00800867"/>
    <w:rsid w:val="00800C31"/>
    <w:rsid w:val="00800F70"/>
    <w:rsid w:val="00804312"/>
    <w:rsid w:val="00804984"/>
    <w:rsid w:val="008054E8"/>
    <w:rsid w:val="00806C52"/>
    <w:rsid w:val="00807739"/>
    <w:rsid w:val="00810790"/>
    <w:rsid w:val="00811084"/>
    <w:rsid w:val="00813E3B"/>
    <w:rsid w:val="00815370"/>
    <w:rsid w:val="00816D70"/>
    <w:rsid w:val="0082055A"/>
    <w:rsid w:val="00820C0B"/>
    <w:rsid w:val="008215A8"/>
    <w:rsid w:val="00822C08"/>
    <w:rsid w:val="008247A1"/>
    <w:rsid w:val="00824975"/>
    <w:rsid w:val="00824ABB"/>
    <w:rsid w:val="008253A3"/>
    <w:rsid w:val="008255BB"/>
    <w:rsid w:val="008302F6"/>
    <w:rsid w:val="00832453"/>
    <w:rsid w:val="00833B19"/>
    <w:rsid w:val="00834503"/>
    <w:rsid w:val="00835BE7"/>
    <w:rsid w:val="008376F1"/>
    <w:rsid w:val="008403E2"/>
    <w:rsid w:val="00840745"/>
    <w:rsid w:val="008418D5"/>
    <w:rsid w:val="00843581"/>
    <w:rsid w:val="008448C8"/>
    <w:rsid w:val="00844A97"/>
    <w:rsid w:val="00845663"/>
    <w:rsid w:val="0084659F"/>
    <w:rsid w:val="00846DCD"/>
    <w:rsid w:val="00846E72"/>
    <w:rsid w:val="00847AD9"/>
    <w:rsid w:val="00850FF0"/>
    <w:rsid w:val="00851908"/>
    <w:rsid w:val="00853314"/>
    <w:rsid w:val="00853A6B"/>
    <w:rsid w:val="00855497"/>
    <w:rsid w:val="008577C7"/>
    <w:rsid w:val="0085791B"/>
    <w:rsid w:val="00860074"/>
    <w:rsid w:val="00861E26"/>
    <w:rsid w:val="00863991"/>
    <w:rsid w:val="00863B6C"/>
    <w:rsid w:val="00865880"/>
    <w:rsid w:val="00865E79"/>
    <w:rsid w:val="0086657D"/>
    <w:rsid w:val="008667BA"/>
    <w:rsid w:val="00866FB4"/>
    <w:rsid w:val="0086749C"/>
    <w:rsid w:val="00873B78"/>
    <w:rsid w:val="00874C6D"/>
    <w:rsid w:val="00877761"/>
    <w:rsid w:val="0088000D"/>
    <w:rsid w:val="00880111"/>
    <w:rsid w:val="008813CD"/>
    <w:rsid w:val="0088295A"/>
    <w:rsid w:val="00882B10"/>
    <w:rsid w:val="008831EB"/>
    <w:rsid w:val="0088338B"/>
    <w:rsid w:val="008845C2"/>
    <w:rsid w:val="00884657"/>
    <w:rsid w:val="008865C8"/>
    <w:rsid w:val="00887E34"/>
    <w:rsid w:val="00890429"/>
    <w:rsid w:val="00890712"/>
    <w:rsid w:val="008907AD"/>
    <w:rsid w:val="00890F56"/>
    <w:rsid w:val="00891B66"/>
    <w:rsid w:val="00891F36"/>
    <w:rsid w:val="00892C70"/>
    <w:rsid w:val="00893AD9"/>
    <w:rsid w:val="00893DD1"/>
    <w:rsid w:val="0089475F"/>
    <w:rsid w:val="00894CEC"/>
    <w:rsid w:val="00895706"/>
    <w:rsid w:val="008A1334"/>
    <w:rsid w:val="008A24E3"/>
    <w:rsid w:val="008A27F4"/>
    <w:rsid w:val="008A41AE"/>
    <w:rsid w:val="008A51F6"/>
    <w:rsid w:val="008A6607"/>
    <w:rsid w:val="008A70AC"/>
    <w:rsid w:val="008B12B3"/>
    <w:rsid w:val="008B1B4F"/>
    <w:rsid w:val="008B25E7"/>
    <w:rsid w:val="008B322F"/>
    <w:rsid w:val="008B32BC"/>
    <w:rsid w:val="008C110F"/>
    <w:rsid w:val="008C1C4B"/>
    <w:rsid w:val="008C2A37"/>
    <w:rsid w:val="008C3F13"/>
    <w:rsid w:val="008C3FED"/>
    <w:rsid w:val="008C54E8"/>
    <w:rsid w:val="008C63D7"/>
    <w:rsid w:val="008C79ED"/>
    <w:rsid w:val="008C7C1B"/>
    <w:rsid w:val="008D0015"/>
    <w:rsid w:val="008D0BA9"/>
    <w:rsid w:val="008D1E92"/>
    <w:rsid w:val="008D418F"/>
    <w:rsid w:val="008D4E85"/>
    <w:rsid w:val="008D5D17"/>
    <w:rsid w:val="008E1D0A"/>
    <w:rsid w:val="008E1E75"/>
    <w:rsid w:val="008E2A97"/>
    <w:rsid w:val="008E331A"/>
    <w:rsid w:val="008E3524"/>
    <w:rsid w:val="008E5D1F"/>
    <w:rsid w:val="008E5EDD"/>
    <w:rsid w:val="008E62D3"/>
    <w:rsid w:val="008E6A5E"/>
    <w:rsid w:val="008E73BA"/>
    <w:rsid w:val="008E7A0F"/>
    <w:rsid w:val="008E7DBC"/>
    <w:rsid w:val="008F10BC"/>
    <w:rsid w:val="008F11EF"/>
    <w:rsid w:val="008F1D50"/>
    <w:rsid w:val="008F319B"/>
    <w:rsid w:val="008F31F4"/>
    <w:rsid w:val="008F33B8"/>
    <w:rsid w:val="008F3A1F"/>
    <w:rsid w:val="008F73BE"/>
    <w:rsid w:val="008F77F8"/>
    <w:rsid w:val="00900FF0"/>
    <w:rsid w:val="00901D85"/>
    <w:rsid w:val="009040E3"/>
    <w:rsid w:val="00905E9E"/>
    <w:rsid w:val="009063ED"/>
    <w:rsid w:val="00910779"/>
    <w:rsid w:val="00911810"/>
    <w:rsid w:val="00912677"/>
    <w:rsid w:val="00913A67"/>
    <w:rsid w:val="00916361"/>
    <w:rsid w:val="00922294"/>
    <w:rsid w:val="00922FCA"/>
    <w:rsid w:val="00923564"/>
    <w:rsid w:val="00923CAC"/>
    <w:rsid w:val="00926765"/>
    <w:rsid w:val="00926C0C"/>
    <w:rsid w:val="00926FA6"/>
    <w:rsid w:val="009275B4"/>
    <w:rsid w:val="00930ACE"/>
    <w:rsid w:val="00931297"/>
    <w:rsid w:val="009333BA"/>
    <w:rsid w:val="00933E2C"/>
    <w:rsid w:val="00934092"/>
    <w:rsid w:val="00935D7D"/>
    <w:rsid w:val="00936C80"/>
    <w:rsid w:val="009376B9"/>
    <w:rsid w:val="00941B34"/>
    <w:rsid w:val="009433CF"/>
    <w:rsid w:val="00943CBE"/>
    <w:rsid w:val="009452E6"/>
    <w:rsid w:val="0094765A"/>
    <w:rsid w:val="009508E5"/>
    <w:rsid w:val="00950B29"/>
    <w:rsid w:val="00952273"/>
    <w:rsid w:val="00952B95"/>
    <w:rsid w:val="00952D9A"/>
    <w:rsid w:val="0095336E"/>
    <w:rsid w:val="00955F20"/>
    <w:rsid w:val="00957197"/>
    <w:rsid w:val="009608C4"/>
    <w:rsid w:val="009617D9"/>
    <w:rsid w:val="00961972"/>
    <w:rsid w:val="00962633"/>
    <w:rsid w:val="009631C3"/>
    <w:rsid w:val="009634D7"/>
    <w:rsid w:val="00964D68"/>
    <w:rsid w:val="00965B86"/>
    <w:rsid w:val="00965D54"/>
    <w:rsid w:val="009660A9"/>
    <w:rsid w:val="00967823"/>
    <w:rsid w:val="009708C1"/>
    <w:rsid w:val="00971031"/>
    <w:rsid w:val="009735C1"/>
    <w:rsid w:val="009738D5"/>
    <w:rsid w:val="00973E66"/>
    <w:rsid w:val="00975570"/>
    <w:rsid w:val="009760C7"/>
    <w:rsid w:val="00976335"/>
    <w:rsid w:val="00977149"/>
    <w:rsid w:val="00981B95"/>
    <w:rsid w:val="00982765"/>
    <w:rsid w:val="00982BA5"/>
    <w:rsid w:val="009831BF"/>
    <w:rsid w:val="009840D1"/>
    <w:rsid w:val="00984299"/>
    <w:rsid w:val="009857D1"/>
    <w:rsid w:val="00987A34"/>
    <w:rsid w:val="00987E96"/>
    <w:rsid w:val="00990EBC"/>
    <w:rsid w:val="00992710"/>
    <w:rsid w:val="00993857"/>
    <w:rsid w:val="009946F3"/>
    <w:rsid w:val="0099532D"/>
    <w:rsid w:val="00997BEC"/>
    <w:rsid w:val="009A0F9E"/>
    <w:rsid w:val="009A1EC2"/>
    <w:rsid w:val="009A21E7"/>
    <w:rsid w:val="009A22FB"/>
    <w:rsid w:val="009A2351"/>
    <w:rsid w:val="009A32AB"/>
    <w:rsid w:val="009A358E"/>
    <w:rsid w:val="009A3DFE"/>
    <w:rsid w:val="009A64E0"/>
    <w:rsid w:val="009A7F0E"/>
    <w:rsid w:val="009B2136"/>
    <w:rsid w:val="009B2DCE"/>
    <w:rsid w:val="009B3003"/>
    <w:rsid w:val="009B301A"/>
    <w:rsid w:val="009B3064"/>
    <w:rsid w:val="009B468A"/>
    <w:rsid w:val="009B4AC6"/>
    <w:rsid w:val="009B5027"/>
    <w:rsid w:val="009B61F0"/>
    <w:rsid w:val="009C3FA3"/>
    <w:rsid w:val="009C5656"/>
    <w:rsid w:val="009C5AFA"/>
    <w:rsid w:val="009D00BF"/>
    <w:rsid w:val="009D04CE"/>
    <w:rsid w:val="009D0A89"/>
    <w:rsid w:val="009D0C60"/>
    <w:rsid w:val="009D33DE"/>
    <w:rsid w:val="009D3DD9"/>
    <w:rsid w:val="009D3F14"/>
    <w:rsid w:val="009D5A72"/>
    <w:rsid w:val="009D5B44"/>
    <w:rsid w:val="009D7F63"/>
    <w:rsid w:val="009E0F6C"/>
    <w:rsid w:val="009E2451"/>
    <w:rsid w:val="009E408D"/>
    <w:rsid w:val="009E4151"/>
    <w:rsid w:val="009E4D6A"/>
    <w:rsid w:val="009E575C"/>
    <w:rsid w:val="009E5FE1"/>
    <w:rsid w:val="009E656E"/>
    <w:rsid w:val="009F1589"/>
    <w:rsid w:val="009F1743"/>
    <w:rsid w:val="009F2212"/>
    <w:rsid w:val="009F2D03"/>
    <w:rsid w:val="009F47BA"/>
    <w:rsid w:val="009F499F"/>
    <w:rsid w:val="009F4BD4"/>
    <w:rsid w:val="009F61EB"/>
    <w:rsid w:val="00A02194"/>
    <w:rsid w:val="00A04442"/>
    <w:rsid w:val="00A0460E"/>
    <w:rsid w:val="00A05BD1"/>
    <w:rsid w:val="00A07451"/>
    <w:rsid w:val="00A12C0E"/>
    <w:rsid w:val="00A1538C"/>
    <w:rsid w:val="00A1663C"/>
    <w:rsid w:val="00A17058"/>
    <w:rsid w:val="00A179D3"/>
    <w:rsid w:val="00A204BE"/>
    <w:rsid w:val="00A21E76"/>
    <w:rsid w:val="00A221F7"/>
    <w:rsid w:val="00A22D25"/>
    <w:rsid w:val="00A26D6B"/>
    <w:rsid w:val="00A27724"/>
    <w:rsid w:val="00A2796A"/>
    <w:rsid w:val="00A27A46"/>
    <w:rsid w:val="00A27A80"/>
    <w:rsid w:val="00A301FD"/>
    <w:rsid w:val="00A30B55"/>
    <w:rsid w:val="00A30D68"/>
    <w:rsid w:val="00A31C60"/>
    <w:rsid w:val="00A33D9D"/>
    <w:rsid w:val="00A34C9E"/>
    <w:rsid w:val="00A36FC4"/>
    <w:rsid w:val="00A378C9"/>
    <w:rsid w:val="00A4020E"/>
    <w:rsid w:val="00A40559"/>
    <w:rsid w:val="00A41726"/>
    <w:rsid w:val="00A42012"/>
    <w:rsid w:val="00A4293E"/>
    <w:rsid w:val="00A43CA9"/>
    <w:rsid w:val="00A46001"/>
    <w:rsid w:val="00A46EA0"/>
    <w:rsid w:val="00A47149"/>
    <w:rsid w:val="00A5076C"/>
    <w:rsid w:val="00A50D3C"/>
    <w:rsid w:val="00A50EE0"/>
    <w:rsid w:val="00A51483"/>
    <w:rsid w:val="00A54356"/>
    <w:rsid w:val="00A56274"/>
    <w:rsid w:val="00A564B9"/>
    <w:rsid w:val="00A56DC3"/>
    <w:rsid w:val="00A61136"/>
    <w:rsid w:val="00A61B7D"/>
    <w:rsid w:val="00A6250B"/>
    <w:rsid w:val="00A625B0"/>
    <w:rsid w:val="00A71D9E"/>
    <w:rsid w:val="00A7256F"/>
    <w:rsid w:val="00A72B12"/>
    <w:rsid w:val="00A73606"/>
    <w:rsid w:val="00A73E92"/>
    <w:rsid w:val="00A74685"/>
    <w:rsid w:val="00A757D0"/>
    <w:rsid w:val="00A75EA9"/>
    <w:rsid w:val="00A771AB"/>
    <w:rsid w:val="00A77D83"/>
    <w:rsid w:val="00A8076A"/>
    <w:rsid w:val="00A809BE"/>
    <w:rsid w:val="00A80C13"/>
    <w:rsid w:val="00A81BC4"/>
    <w:rsid w:val="00A84DA8"/>
    <w:rsid w:val="00A86BC9"/>
    <w:rsid w:val="00A86EE8"/>
    <w:rsid w:val="00A90632"/>
    <w:rsid w:val="00A91234"/>
    <w:rsid w:val="00A91696"/>
    <w:rsid w:val="00A92645"/>
    <w:rsid w:val="00A94083"/>
    <w:rsid w:val="00A96610"/>
    <w:rsid w:val="00A96B68"/>
    <w:rsid w:val="00A971C8"/>
    <w:rsid w:val="00A9731B"/>
    <w:rsid w:val="00AA06BD"/>
    <w:rsid w:val="00AA18AF"/>
    <w:rsid w:val="00AA19B5"/>
    <w:rsid w:val="00AA2A1D"/>
    <w:rsid w:val="00AA3A51"/>
    <w:rsid w:val="00AA4D9F"/>
    <w:rsid w:val="00AA5E9C"/>
    <w:rsid w:val="00AA64E3"/>
    <w:rsid w:val="00AA7C48"/>
    <w:rsid w:val="00AB1D79"/>
    <w:rsid w:val="00AB264E"/>
    <w:rsid w:val="00AB3E49"/>
    <w:rsid w:val="00AB482A"/>
    <w:rsid w:val="00AB5E9B"/>
    <w:rsid w:val="00AB6950"/>
    <w:rsid w:val="00AB7436"/>
    <w:rsid w:val="00AC3D4F"/>
    <w:rsid w:val="00AC5ACB"/>
    <w:rsid w:val="00AC7A86"/>
    <w:rsid w:val="00AD1C29"/>
    <w:rsid w:val="00AD289B"/>
    <w:rsid w:val="00AD471D"/>
    <w:rsid w:val="00AD4F14"/>
    <w:rsid w:val="00AE080C"/>
    <w:rsid w:val="00AE35F0"/>
    <w:rsid w:val="00AE4ED6"/>
    <w:rsid w:val="00AE546A"/>
    <w:rsid w:val="00AE5B19"/>
    <w:rsid w:val="00AE71DC"/>
    <w:rsid w:val="00AE7520"/>
    <w:rsid w:val="00AE7A99"/>
    <w:rsid w:val="00AE7D6E"/>
    <w:rsid w:val="00AF0C8F"/>
    <w:rsid w:val="00AF11EB"/>
    <w:rsid w:val="00AF1C3F"/>
    <w:rsid w:val="00AF29D1"/>
    <w:rsid w:val="00AF41B6"/>
    <w:rsid w:val="00AF4701"/>
    <w:rsid w:val="00AF48D8"/>
    <w:rsid w:val="00AF5E7B"/>
    <w:rsid w:val="00B02A61"/>
    <w:rsid w:val="00B04858"/>
    <w:rsid w:val="00B0529B"/>
    <w:rsid w:val="00B0530C"/>
    <w:rsid w:val="00B05A72"/>
    <w:rsid w:val="00B07A11"/>
    <w:rsid w:val="00B10D0E"/>
    <w:rsid w:val="00B14406"/>
    <w:rsid w:val="00B167E6"/>
    <w:rsid w:val="00B169E5"/>
    <w:rsid w:val="00B17450"/>
    <w:rsid w:val="00B206D5"/>
    <w:rsid w:val="00B21B40"/>
    <w:rsid w:val="00B21E97"/>
    <w:rsid w:val="00B21ED8"/>
    <w:rsid w:val="00B22EC4"/>
    <w:rsid w:val="00B2411E"/>
    <w:rsid w:val="00B2529A"/>
    <w:rsid w:val="00B263FE"/>
    <w:rsid w:val="00B27A82"/>
    <w:rsid w:val="00B3192C"/>
    <w:rsid w:val="00B3270F"/>
    <w:rsid w:val="00B34E07"/>
    <w:rsid w:val="00B35AF8"/>
    <w:rsid w:val="00B40C41"/>
    <w:rsid w:val="00B40D16"/>
    <w:rsid w:val="00B43486"/>
    <w:rsid w:val="00B43D30"/>
    <w:rsid w:val="00B43DC0"/>
    <w:rsid w:val="00B4448E"/>
    <w:rsid w:val="00B45399"/>
    <w:rsid w:val="00B472E2"/>
    <w:rsid w:val="00B4770E"/>
    <w:rsid w:val="00B47C88"/>
    <w:rsid w:val="00B50691"/>
    <w:rsid w:val="00B50E88"/>
    <w:rsid w:val="00B5162B"/>
    <w:rsid w:val="00B5248F"/>
    <w:rsid w:val="00B52CC6"/>
    <w:rsid w:val="00B544CF"/>
    <w:rsid w:val="00B551C9"/>
    <w:rsid w:val="00B55914"/>
    <w:rsid w:val="00B56627"/>
    <w:rsid w:val="00B57238"/>
    <w:rsid w:val="00B5785E"/>
    <w:rsid w:val="00B61BD6"/>
    <w:rsid w:val="00B62D8F"/>
    <w:rsid w:val="00B64862"/>
    <w:rsid w:val="00B6538B"/>
    <w:rsid w:val="00B66D1C"/>
    <w:rsid w:val="00B67167"/>
    <w:rsid w:val="00B6746F"/>
    <w:rsid w:val="00B67F38"/>
    <w:rsid w:val="00B70EE6"/>
    <w:rsid w:val="00B716CA"/>
    <w:rsid w:val="00B72FFB"/>
    <w:rsid w:val="00B73174"/>
    <w:rsid w:val="00B73B23"/>
    <w:rsid w:val="00B73EA1"/>
    <w:rsid w:val="00B744DD"/>
    <w:rsid w:val="00B75A10"/>
    <w:rsid w:val="00B773E1"/>
    <w:rsid w:val="00B776A7"/>
    <w:rsid w:val="00B82236"/>
    <w:rsid w:val="00B841A1"/>
    <w:rsid w:val="00B842BF"/>
    <w:rsid w:val="00B84BCB"/>
    <w:rsid w:val="00B85F94"/>
    <w:rsid w:val="00B86335"/>
    <w:rsid w:val="00B90EEF"/>
    <w:rsid w:val="00B923A5"/>
    <w:rsid w:val="00B927BC"/>
    <w:rsid w:val="00B928F5"/>
    <w:rsid w:val="00B943F2"/>
    <w:rsid w:val="00B94A1D"/>
    <w:rsid w:val="00B94E34"/>
    <w:rsid w:val="00B957BA"/>
    <w:rsid w:val="00B9612E"/>
    <w:rsid w:val="00B97FA9"/>
    <w:rsid w:val="00BA09BA"/>
    <w:rsid w:val="00BA144D"/>
    <w:rsid w:val="00BA1498"/>
    <w:rsid w:val="00BA1510"/>
    <w:rsid w:val="00BA1BB6"/>
    <w:rsid w:val="00BA384B"/>
    <w:rsid w:val="00BA486E"/>
    <w:rsid w:val="00BA4BD2"/>
    <w:rsid w:val="00BB0A51"/>
    <w:rsid w:val="00BB146B"/>
    <w:rsid w:val="00BB228E"/>
    <w:rsid w:val="00BB3B09"/>
    <w:rsid w:val="00BB4A94"/>
    <w:rsid w:val="00BB4F7F"/>
    <w:rsid w:val="00BC0C2D"/>
    <w:rsid w:val="00BC30BC"/>
    <w:rsid w:val="00BC366C"/>
    <w:rsid w:val="00BC7834"/>
    <w:rsid w:val="00BD0021"/>
    <w:rsid w:val="00BD453C"/>
    <w:rsid w:val="00BD45D0"/>
    <w:rsid w:val="00BD6B5F"/>
    <w:rsid w:val="00BD7D74"/>
    <w:rsid w:val="00BE2457"/>
    <w:rsid w:val="00BE5959"/>
    <w:rsid w:val="00BE74A5"/>
    <w:rsid w:val="00BE79F5"/>
    <w:rsid w:val="00BE7AB5"/>
    <w:rsid w:val="00BF15B3"/>
    <w:rsid w:val="00BF38BA"/>
    <w:rsid w:val="00BF3D3C"/>
    <w:rsid w:val="00BF4F3B"/>
    <w:rsid w:val="00BF50A8"/>
    <w:rsid w:val="00BF53FB"/>
    <w:rsid w:val="00BF60ED"/>
    <w:rsid w:val="00BF61FC"/>
    <w:rsid w:val="00BF6583"/>
    <w:rsid w:val="00BF6CC2"/>
    <w:rsid w:val="00BF7562"/>
    <w:rsid w:val="00C01529"/>
    <w:rsid w:val="00C016CC"/>
    <w:rsid w:val="00C02DDA"/>
    <w:rsid w:val="00C03488"/>
    <w:rsid w:val="00C03AB0"/>
    <w:rsid w:val="00C05EC8"/>
    <w:rsid w:val="00C060D5"/>
    <w:rsid w:val="00C0796D"/>
    <w:rsid w:val="00C100E6"/>
    <w:rsid w:val="00C10769"/>
    <w:rsid w:val="00C11631"/>
    <w:rsid w:val="00C123FB"/>
    <w:rsid w:val="00C13634"/>
    <w:rsid w:val="00C167E7"/>
    <w:rsid w:val="00C16EA1"/>
    <w:rsid w:val="00C170EA"/>
    <w:rsid w:val="00C17398"/>
    <w:rsid w:val="00C17CF5"/>
    <w:rsid w:val="00C17E51"/>
    <w:rsid w:val="00C20486"/>
    <w:rsid w:val="00C20F08"/>
    <w:rsid w:val="00C21983"/>
    <w:rsid w:val="00C22AFF"/>
    <w:rsid w:val="00C23BEC"/>
    <w:rsid w:val="00C24117"/>
    <w:rsid w:val="00C24443"/>
    <w:rsid w:val="00C2484B"/>
    <w:rsid w:val="00C24D99"/>
    <w:rsid w:val="00C255AB"/>
    <w:rsid w:val="00C26D8A"/>
    <w:rsid w:val="00C31B3B"/>
    <w:rsid w:val="00C3354A"/>
    <w:rsid w:val="00C347F7"/>
    <w:rsid w:val="00C34A87"/>
    <w:rsid w:val="00C34EAF"/>
    <w:rsid w:val="00C36904"/>
    <w:rsid w:val="00C37A61"/>
    <w:rsid w:val="00C40CA8"/>
    <w:rsid w:val="00C415AF"/>
    <w:rsid w:val="00C41F47"/>
    <w:rsid w:val="00C457CC"/>
    <w:rsid w:val="00C45A26"/>
    <w:rsid w:val="00C50B79"/>
    <w:rsid w:val="00C51B4F"/>
    <w:rsid w:val="00C51D9A"/>
    <w:rsid w:val="00C51F0E"/>
    <w:rsid w:val="00C53B51"/>
    <w:rsid w:val="00C53E44"/>
    <w:rsid w:val="00C542E2"/>
    <w:rsid w:val="00C54503"/>
    <w:rsid w:val="00C54B57"/>
    <w:rsid w:val="00C551F5"/>
    <w:rsid w:val="00C60587"/>
    <w:rsid w:val="00C60ECB"/>
    <w:rsid w:val="00C6136B"/>
    <w:rsid w:val="00C61844"/>
    <w:rsid w:val="00C6283F"/>
    <w:rsid w:val="00C63957"/>
    <w:rsid w:val="00C63F42"/>
    <w:rsid w:val="00C6476F"/>
    <w:rsid w:val="00C653F2"/>
    <w:rsid w:val="00C66654"/>
    <w:rsid w:val="00C67147"/>
    <w:rsid w:val="00C71277"/>
    <w:rsid w:val="00C73D76"/>
    <w:rsid w:val="00C73F9A"/>
    <w:rsid w:val="00C74A6A"/>
    <w:rsid w:val="00C763EB"/>
    <w:rsid w:val="00C80011"/>
    <w:rsid w:val="00C802D7"/>
    <w:rsid w:val="00C81071"/>
    <w:rsid w:val="00C82DFE"/>
    <w:rsid w:val="00C875B8"/>
    <w:rsid w:val="00C87F57"/>
    <w:rsid w:val="00C925B7"/>
    <w:rsid w:val="00C9285A"/>
    <w:rsid w:val="00C93922"/>
    <w:rsid w:val="00C93CF9"/>
    <w:rsid w:val="00C95DF2"/>
    <w:rsid w:val="00C9688B"/>
    <w:rsid w:val="00C97101"/>
    <w:rsid w:val="00CA1011"/>
    <w:rsid w:val="00CA6299"/>
    <w:rsid w:val="00CB003E"/>
    <w:rsid w:val="00CB0B9C"/>
    <w:rsid w:val="00CB0C78"/>
    <w:rsid w:val="00CB14CA"/>
    <w:rsid w:val="00CB2858"/>
    <w:rsid w:val="00CB2C2E"/>
    <w:rsid w:val="00CB3967"/>
    <w:rsid w:val="00CB4F25"/>
    <w:rsid w:val="00CB58F7"/>
    <w:rsid w:val="00CB63B0"/>
    <w:rsid w:val="00CB740C"/>
    <w:rsid w:val="00CC195D"/>
    <w:rsid w:val="00CC1F01"/>
    <w:rsid w:val="00CC2005"/>
    <w:rsid w:val="00CC2548"/>
    <w:rsid w:val="00CC48B1"/>
    <w:rsid w:val="00CC5151"/>
    <w:rsid w:val="00CC6052"/>
    <w:rsid w:val="00CC6492"/>
    <w:rsid w:val="00CC787A"/>
    <w:rsid w:val="00CD2A50"/>
    <w:rsid w:val="00CD4C73"/>
    <w:rsid w:val="00CD624F"/>
    <w:rsid w:val="00CD68F4"/>
    <w:rsid w:val="00CD6F30"/>
    <w:rsid w:val="00CD7F61"/>
    <w:rsid w:val="00CE05E3"/>
    <w:rsid w:val="00CE17C4"/>
    <w:rsid w:val="00CE49AF"/>
    <w:rsid w:val="00CE6024"/>
    <w:rsid w:val="00CE7397"/>
    <w:rsid w:val="00CF0BAA"/>
    <w:rsid w:val="00CF2386"/>
    <w:rsid w:val="00CF3368"/>
    <w:rsid w:val="00CF3495"/>
    <w:rsid w:val="00CF3880"/>
    <w:rsid w:val="00CF4431"/>
    <w:rsid w:val="00CF469B"/>
    <w:rsid w:val="00CF470E"/>
    <w:rsid w:val="00CF6B2E"/>
    <w:rsid w:val="00CF764E"/>
    <w:rsid w:val="00CF7E16"/>
    <w:rsid w:val="00D03176"/>
    <w:rsid w:val="00D03976"/>
    <w:rsid w:val="00D054CE"/>
    <w:rsid w:val="00D05D10"/>
    <w:rsid w:val="00D06EAD"/>
    <w:rsid w:val="00D07895"/>
    <w:rsid w:val="00D10743"/>
    <w:rsid w:val="00D10AC9"/>
    <w:rsid w:val="00D164CD"/>
    <w:rsid w:val="00D165BC"/>
    <w:rsid w:val="00D17C5D"/>
    <w:rsid w:val="00D202FB"/>
    <w:rsid w:val="00D203E0"/>
    <w:rsid w:val="00D206BB"/>
    <w:rsid w:val="00D217A6"/>
    <w:rsid w:val="00D21BB7"/>
    <w:rsid w:val="00D223E7"/>
    <w:rsid w:val="00D2290C"/>
    <w:rsid w:val="00D231C3"/>
    <w:rsid w:val="00D23F6B"/>
    <w:rsid w:val="00D27687"/>
    <w:rsid w:val="00D301A8"/>
    <w:rsid w:val="00D304CB"/>
    <w:rsid w:val="00D309C5"/>
    <w:rsid w:val="00D30B20"/>
    <w:rsid w:val="00D33F7E"/>
    <w:rsid w:val="00D34A28"/>
    <w:rsid w:val="00D369F6"/>
    <w:rsid w:val="00D4041C"/>
    <w:rsid w:val="00D47E98"/>
    <w:rsid w:val="00D501B3"/>
    <w:rsid w:val="00D51988"/>
    <w:rsid w:val="00D53FB7"/>
    <w:rsid w:val="00D5407C"/>
    <w:rsid w:val="00D54764"/>
    <w:rsid w:val="00D6032A"/>
    <w:rsid w:val="00D60AE4"/>
    <w:rsid w:val="00D60B07"/>
    <w:rsid w:val="00D627C7"/>
    <w:rsid w:val="00D63982"/>
    <w:rsid w:val="00D65F8F"/>
    <w:rsid w:val="00D66B9D"/>
    <w:rsid w:val="00D67917"/>
    <w:rsid w:val="00D711E8"/>
    <w:rsid w:val="00D71821"/>
    <w:rsid w:val="00D722C3"/>
    <w:rsid w:val="00D72878"/>
    <w:rsid w:val="00D72C43"/>
    <w:rsid w:val="00D72C60"/>
    <w:rsid w:val="00D74882"/>
    <w:rsid w:val="00D81927"/>
    <w:rsid w:val="00D820F7"/>
    <w:rsid w:val="00D83586"/>
    <w:rsid w:val="00D84893"/>
    <w:rsid w:val="00D84899"/>
    <w:rsid w:val="00D87143"/>
    <w:rsid w:val="00D87CE0"/>
    <w:rsid w:val="00D9046E"/>
    <w:rsid w:val="00D9186B"/>
    <w:rsid w:val="00D93660"/>
    <w:rsid w:val="00D938F4"/>
    <w:rsid w:val="00D940F1"/>
    <w:rsid w:val="00D948CF"/>
    <w:rsid w:val="00D967F3"/>
    <w:rsid w:val="00D976CF"/>
    <w:rsid w:val="00D979F3"/>
    <w:rsid w:val="00D97BBC"/>
    <w:rsid w:val="00DA15B4"/>
    <w:rsid w:val="00DA19B4"/>
    <w:rsid w:val="00DA34AE"/>
    <w:rsid w:val="00DA3609"/>
    <w:rsid w:val="00DA369B"/>
    <w:rsid w:val="00DA43E1"/>
    <w:rsid w:val="00DA4B70"/>
    <w:rsid w:val="00DA4B74"/>
    <w:rsid w:val="00DA5DCF"/>
    <w:rsid w:val="00DA6AAE"/>
    <w:rsid w:val="00DB0375"/>
    <w:rsid w:val="00DB1CDE"/>
    <w:rsid w:val="00DB1F40"/>
    <w:rsid w:val="00DB3B88"/>
    <w:rsid w:val="00DB69A5"/>
    <w:rsid w:val="00DB7160"/>
    <w:rsid w:val="00DC2623"/>
    <w:rsid w:val="00DC29F9"/>
    <w:rsid w:val="00DC3DE7"/>
    <w:rsid w:val="00DC4334"/>
    <w:rsid w:val="00DC461B"/>
    <w:rsid w:val="00DC5743"/>
    <w:rsid w:val="00DC69C8"/>
    <w:rsid w:val="00DC7BFB"/>
    <w:rsid w:val="00DD02D6"/>
    <w:rsid w:val="00DD03AF"/>
    <w:rsid w:val="00DD24BD"/>
    <w:rsid w:val="00DD2545"/>
    <w:rsid w:val="00DD2B68"/>
    <w:rsid w:val="00DD2EEF"/>
    <w:rsid w:val="00DD39AD"/>
    <w:rsid w:val="00DD3E76"/>
    <w:rsid w:val="00DD5342"/>
    <w:rsid w:val="00DD5656"/>
    <w:rsid w:val="00DE13C4"/>
    <w:rsid w:val="00DE26C8"/>
    <w:rsid w:val="00DE4A67"/>
    <w:rsid w:val="00DE4EFA"/>
    <w:rsid w:val="00DE54B6"/>
    <w:rsid w:val="00DE5948"/>
    <w:rsid w:val="00DE62C6"/>
    <w:rsid w:val="00DF16BD"/>
    <w:rsid w:val="00DF260E"/>
    <w:rsid w:val="00DF31AE"/>
    <w:rsid w:val="00DF338F"/>
    <w:rsid w:val="00DF60AD"/>
    <w:rsid w:val="00DF70CF"/>
    <w:rsid w:val="00E00255"/>
    <w:rsid w:val="00E005BB"/>
    <w:rsid w:val="00E011E5"/>
    <w:rsid w:val="00E013C4"/>
    <w:rsid w:val="00E014F2"/>
    <w:rsid w:val="00E01C69"/>
    <w:rsid w:val="00E0204B"/>
    <w:rsid w:val="00E03141"/>
    <w:rsid w:val="00E038CC"/>
    <w:rsid w:val="00E048AC"/>
    <w:rsid w:val="00E10C97"/>
    <w:rsid w:val="00E11B9E"/>
    <w:rsid w:val="00E11CD9"/>
    <w:rsid w:val="00E12534"/>
    <w:rsid w:val="00E1259F"/>
    <w:rsid w:val="00E1264C"/>
    <w:rsid w:val="00E127AA"/>
    <w:rsid w:val="00E1447B"/>
    <w:rsid w:val="00E15831"/>
    <w:rsid w:val="00E15E48"/>
    <w:rsid w:val="00E16317"/>
    <w:rsid w:val="00E1697F"/>
    <w:rsid w:val="00E16CFB"/>
    <w:rsid w:val="00E177AF"/>
    <w:rsid w:val="00E22339"/>
    <w:rsid w:val="00E232DD"/>
    <w:rsid w:val="00E24594"/>
    <w:rsid w:val="00E25331"/>
    <w:rsid w:val="00E26495"/>
    <w:rsid w:val="00E26E52"/>
    <w:rsid w:val="00E27F03"/>
    <w:rsid w:val="00E27F3B"/>
    <w:rsid w:val="00E3093B"/>
    <w:rsid w:val="00E30D49"/>
    <w:rsid w:val="00E312D9"/>
    <w:rsid w:val="00E329F9"/>
    <w:rsid w:val="00E32C36"/>
    <w:rsid w:val="00E35913"/>
    <w:rsid w:val="00E37C11"/>
    <w:rsid w:val="00E40E29"/>
    <w:rsid w:val="00E41092"/>
    <w:rsid w:val="00E42A26"/>
    <w:rsid w:val="00E43D2F"/>
    <w:rsid w:val="00E45B3F"/>
    <w:rsid w:val="00E45B45"/>
    <w:rsid w:val="00E45CD3"/>
    <w:rsid w:val="00E47BF5"/>
    <w:rsid w:val="00E5086B"/>
    <w:rsid w:val="00E50954"/>
    <w:rsid w:val="00E5294D"/>
    <w:rsid w:val="00E540E2"/>
    <w:rsid w:val="00E5454D"/>
    <w:rsid w:val="00E55459"/>
    <w:rsid w:val="00E557C6"/>
    <w:rsid w:val="00E56C5C"/>
    <w:rsid w:val="00E60DF9"/>
    <w:rsid w:val="00E60F44"/>
    <w:rsid w:val="00E62B0B"/>
    <w:rsid w:val="00E62B3F"/>
    <w:rsid w:val="00E64594"/>
    <w:rsid w:val="00E646E4"/>
    <w:rsid w:val="00E6556A"/>
    <w:rsid w:val="00E66628"/>
    <w:rsid w:val="00E6690E"/>
    <w:rsid w:val="00E66994"/>
    <w:rsid w:val="00E67434"/>
    <w:rsid w:val="00E676D1"/>
    <w:rsid w:val="00E6776D"/>
    <w:rsid w:val="00E70446"/>
    <w:rsid w:val="00E70786"/>
    <w:rsid w:val="00E714D5"/>
    <w:rsid w:val="00E721F1"/>
    <w:rsid w:val="00E72A9B"/>
    <w:rsid w:val="00E73261"/>
    <w:rsid w:val="00E75A3E"/>
    <w:rsid w:val="00E76B9B"/>
    <w:rsid w:val="00E76ED1"/>
    <w:rsid w:val="00E77A33"/>
    <w:rsid w:val="00E8063B"/>
    <w:rsid w:val="00E81DC4"/>
    <w:rsid w:val="00E83112"/>
    <w:rsid w:val="00E83262"/>
    <w:rsid w:val="00E83B99"/>
    <w:rsid w:val="00E8405D"/>
    <w:rsid w:val="00E86499"/>
    <w:rsid w:val="00E873DB"/>
    <w:rsid w:val="00E909A0"/>
    <w:rsid w:val="00E91551"/>
    <w:rsid w:val="00E91C9A"/>
    <w:rsid w:val="00E9263B"/>
    <w:rsid w:val="00E93C31"/>
    <w:rsid w:val="00E94224"/>
    <w:rsid w:val="00E9461A"/>
    <w:rsid w:val="00E94C17"/>
    <w:rsid w:val="00E95273"/>
    <w:rsid w:val="00E965C6"/>
    <w:rsid w:val="00E967B5"/>
    <w:rsid w:val="00E96D2B"/>
    <w:rsid w:val="00E97009"/>
    <w:rsid w:val="00E9783D"/>
    <w:rsid w:val="00EA1B15"/>
    <w:rsid w:val="00EA37E7"/>
    <w:rsid w:val="00EA52AF"/>
    <w:rsid w:val="00EB01CB"/>
    <w:rsid w:val="00EB0329"/>
    <w:rsid w:val="00EB10C0"/>
    <w:rsid w:val="00EB2656"/>
    <w:rsid w:val="00EB2E60"/>
    <w:rsid w:val="00EB33DC"/>
    <w:rsid w:val="00EB57B0"/>
    <w:rsid w:val="00EB5E4C"/>
    <w:rsid w:val="00EB6ACD"/>
    <w:rsid w:val="00EB71B7"/>
    <w:rsid w:val="00EC079F"/>
    <w:rsid w:val="00EC118F"/>
    <w:rsid w:val="00EC22DA"/>
    <w:rsid w:val="00EC2D92"/>
    <w:rsid w:val="00EC5C21"/>
    <w:rsid w:val="00EC7CFA"/>
    <w:rsid w:val="00ED0AF6"/>
    <w:rsid w:val="00ED13DB"/>
    <w:rsid w:val="00ED216E"/>
    <w:rsid w:val="00ED33AA"/>
    <w:rsid w:val="00ED43BF"/>
    <w:rsid w:val="00ED5051"/>
    <w:rsid w:val="00ED7163"/>
    <w:rsid w:val="00ED77ED"/>
    <w:rsid w:val="00EE08AD"/>
    <w:rsid w:val="00EE1AD9"/>
    <w:rsid w:val="00EE3DB3"/>
    <w:rsid w:val="00EE5823"/>
    <w:rsid w:val="00EE7972"/>
    <w:rsid w:val="00EF02A2"/>
    <w:rsid w:val="00EF0302"/>
    <w:rsid w:val="00EF5C08"/>
    <w:rsid w:val="00F03C6E"/>
    <w:rsid w:val="00F03FCD"/>
    <w:rsid w:val="00F05426"/>
    <w:rsid w:val="00F054BF"/>
    <w:rsid w:val="00F06C47"/>
    <w:rsid w:val="00F06CFE"/>
    <w:rsid w:val="00F06E2A"/>
    <w:rsid w:val="00F07F47"/>
    <w:rsid w:val="00F1247C"/>
    <w:rsid w:val="00F144CE"/>
    <w:rsid w:val="00F14993"/>
    <w:rsid w:val="00F14D37"/>
    <w:rsid w:val="00F14D71"/>
    <w:rsid w:val="00F15F8D"/>
    <w:rsid w:val="00F173B7"/>
    <w:rsid w:val="00F22302"/>
    <w:rsid w:val="00F24650"/>
    <w:rsid w:val="00F258D2"/>
    <w:rsid w:val="00F26879"/>
    <w:rsid w:val="00F301F5"/>
    <w:rsid w:val="00F30563"/>
    <w:rsid w:val="00F3155A"/>
    <w:rsid w:val="00F3166F"/>
    <w:rsid w:val="00F31F8D"/>
    <w:rsid w:val="00F32465"/>
    <w:rsid w:val="00F32FE8"/>
    <w:rsid w:val="00F33262"/>
    <w:rsid w:val="00F36817"/>
    <w:rsid w:val="00F37642"/>
    <w:rsid w:val="00F37EDA"/>
    <w:rsid w:val="00F4041A"/>
    <w:rsid w:val="00F4041F"/>
    <w:rsid w:val="00F42268"/>
    <w:rsid w:val="00F42460"/>
    <w:rsid w:val="00F42A61"/>
    <w:rsid w:val="00F4312D"/>
    <w:rsid w:val="00F44662"/>
    <w:rsid w:val="00F45C5C"/>
    <w:rsid w:val="00F4665F"/>
    <w:rsid w:val="00F55366"/>
    <w:rsid w:val="00F56F52"/>
    <w:rsid w:val="00F63121"/>
    <w:rsid w:val="00F64383"/>
    <w:rsid w:val="00F650A1"/>
    <w:rsid w:val="00F656A6"/>
    <w:rsid w:val="00F733C7"/>
    <w:rsid w:val="00F73D58"/>
    <w:rsid w:val="00F745E4"/>
    <w:rsid w:val="00F75812"/>
    <w:rsid w:val="00F75E6E"/>
    <w:rsid w:val="00F75F79"/>
    <w:rsid w:val="00F76FA2"/>
    <w:rsid w:val="00F77620"/>
    <w:rsid w:val="00F776DA"/>
    <w:rsid w:val="00F776FA"/>
    <w:rsid w:val="00F803D2"/>
    <w:rsid w:val="00F82DE8"/>
    <w:rsid w:val="00F8371A"/>
    <w:rsid w:val="00F84E5E"/>
    <w:rsid w:val="00F90984"/>
    <w:rsid w:val="00F93D9C"/>
    <w:rsid w:val="00F93F67"/>
    <w:rsid w:val="00F96B4D"/>
    <w:rsid w:val="00F974B4"/>
    <w:rsid w:val="00FA151C"/>
    <w:rsid w:val="00FA2FF2"/>
    <w:rsid w:val="00FA37B0"/>
    <w:rsid w:val="00FA3B9B"/>
    <w:rsid w:val="00FA4C4F"/>
    <w:rsid w:val="00FA514B"/>
    <w:rsid w:val="00FA5334"/>
    <w:rsid w:val="00FA54B9"/>
    <w:rsid w:val="00FA552A"/>
    <w:rsid w:val="00FB0DD2"/>
    <w:rsid w:val="00FB2171"/>
    <w:rsid w:val="00FB2314"/>
    <w:rsid w:val="00FB2395"/>
    <w:rsid w:val="00FB3C95"/>
    <w:rsid w:val="00FB513A"/>
    <w:rsid w:val="00FB5FC8"/>
    <w:rsid w:val="00FB62DE"/>
    <w:rsid w:val="00FB6953"/>
    <w:rsid w:val="00FC03B1"/>
    <w:rsid w:val="00FC0596"/>
    <w:rsid w:val="00FC3C91"/>
    <w:rsid w:val="00FC3DE7"/>
    <w:rsid w:val="00FC41F7"/>
    <w:rsid w:val="00FC4581"/>
    <w:rsid w:val="00FC4BEE"/>
    <w:rsid w:val="00FC53D6"/>
    <w:rsid w:val="00FC6AE2"/>
    <w:rsid w:val="00FD0723"/>
    <w:rsid w:val="00FD13FE"/>
    <w:rsid w:val="00FD1C31"/>
    <w:rsid w:val="00FD1FFF"/>
    <w:rsid w:val="00FD24EB"/>
    <w:rsid w:val="00FD2A3D"/>
    <w:rsid w:val="00FD4AD4"/>
    <w:rsid w:val="00FE019A"/>
    <w:rsid w:val="00FE0589"/>
    <w:rsid w:val="00FE3A58"/>
    <w:rsid w:val="00FE43EC"/>
    <w:rsid w:val="00FE4BB1"/>
    <w:rsid w:val="00FE4FF8"/>
    <w:rsid w:val="00FE5102"/>
    <w:rsid w:val="00FF0881"/>
    <w:rsid w:val="00FF0DD3"/>
    <w:rsid w:val="00FF1B04"/>
    <w:rsid w:val="00FF1C80"/>
    <w:rsid w:val="00FF4D04"/>
    <w:rsid w:val="00FF4D88"/>
    <w:rsid w:val="00FF573A"/>
    <w:rsid w:val="00FF634C"/>
    <w:rsid w:val="00FF7335"/>
    <w:rsid w:val="00FF7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9076DCF"/>
  <w15:docId w15:val="{809B758F-220E-4AEC-A27D-AF0E8A8D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224"/>
    <w:pPr>
      <w:ind w:firstLine="709"/>
      <w:jc w:val="both"/>
    </w:pPr>
    <w:rPr>
      <w:sz w:val="22"/>
      <w:szCs w:val="22"/>
    </w:rPr>
  </w:style>
  <w:style w:type="paragraph" w:styleId="1">
    <w:name w:val="heading 1"/>
    <w:basedOn w:val="a"/>
    <w:next w:val="a"/>
    <w:link w:val="10"/>
    <w:qFormat/>
    <w:locked/>
    <w:rsid w:val="00FC6A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A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34"/>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basedOn w:val="a0"/>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style>
  <w:style w:type="character" w:customStyle="1" w:styleId="a7">
    <w:name w:val="Верхний колонтитул Знак"/>
    <w:basedOn w:val="a0"/>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style>
  <w:style w:type="character" w:customStyle="1" w:styleId="a9">
    <w:name w:val="Нижний колонтитул Знак"/>
    <w:basedOn w:val="a0"/>
    <w:link w:val="a8"/>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rPr>
  </w:style>
  <w:style w:type="character" w:customStyle="1" w:styleId="ac">
    <w:name w:val="Обычный (Интернет)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basedOn w:val="a0"/>
    <w:link w:val="ad"/>
    <w:rsid w:val="00B84BCB"/>
    <w:rPr>
      <w:rFonts w:ascii="Times New Roman" w:hAnsi="Times New Roman"/>
      <w:sz w:val="24"/>
      <w:szCs w:val="24"/>
      <w:lang w:eastAsia="ar-SA"/>
    </w:rPr>
  </w:style>
  <w:style w:type="table" w:styleId="af">
    <w:name w:val="Table Grid"/>
    <w:basedOn w:val="a1"/>
    <w:uiPriority w:val="39"/>
    <w:locked/>
    <w:rsid w:val="00D107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1">
    <w:name w:val="Balloon Text"/>
    <w:basedOn w:val="a"/>
    <w:link w:val="af2"/>
    <w:uiPriority w:val="99"/>
    <w:semiHidden/>
    <w:unhideWhenUsed/>
    <w:rsid w:val="004913DF"/>
    <w:rPr>
      <w:rFonts w:ascii="Tahoma" w:hAnsi="Tahoma" w:cs="Tahoma"/>
      <w:sz w:val="16"/>
      <w:szCs w:val="16"/>
    </w:rPr>
  </w:style>
  <w:style w:type="character" w:customStyle="1" w:styleId="af2">
    <w:name w:val="Текст выноски Знак"/>
    <w:basedOn w:val="a0"/>
    <w:link w:val="af1"/>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 w:type="character" w:styleId="af3">
    <w:name w:val="Placeholder Text"/>
    <w:basedOn w:val="a0"/>
    <w:uiPriority w:val="99"/>
    <w:semiHidden/>
    <w:rsid w:val="002640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749">
      <w:bodyDiv w:val="1"/>
      <w:marLeft w:val="0"/>
      <w:marRight w:val="0"/>
      <w:marTop w:val="0"/>
      <w:marBottom w:val="0"/>
      <w:divBdr>
        <w:top w:val="none" w:sz="0" w:space="0" w:color="auto"/>
        <w:left w:val="none" w:sz="0" w:space="0" w:color="auto"/>
        <w:bottom w:val="none" w:sz="0" w:space="0" w:color="auto"/>
        <w:right w:val="none" w:sz="0" w:space="0" w:color="auto"/>
      </w:divBdr>
    </w:div>
    <w:div w:id="21053873">
      <w:bodyDiv w:val="1"/>
      <w:marLeft w:val="0"/>
      <w:marRight w:val="0"/>
      <w:marTop w:val="0"/>
      <w:marBottom w:val="0"/>
      <w:divBdr>
        <w:top w:val="none" w:sz="0" w:space="0" w:color="auto"/>
        <w:left w:val="none" w:sz="0" w:space="0" w:color="auto"/>
        <w:bottom w:val="none" w:sz="0" w:space="0" w:color="auto"/>
        <w:right w:val="none" w:sz="0" w:space="0" w:color="auto"/>
      </w:divBdr>
    </w:div>
    <w:div w:id="26805404">
      <w:bodyDiv w:val="1"/>
      <w:marLeft w:val="0"/>
      <w:marRight w:val="0"/>
      <w:marTop w:val="0"/>
      <w:marBottom w:val="0"/>
      <w:divBdr>
        <w:top w:val="none" w:sz="0" w:space="0" w:color="auto"/>
        <w:left w:val="none" w:sz="0" w:space="0" w:color="auto"/>
        <w:bottom w:val="none" w:sz="0" w:space="0" w:color="auto"/>
        <w:right w:val="none" w:sz="0" w:space="0" w:color="auto"/>
      </w:divBdr>
    </w:div>
    <w:div w:id="27342866">
      <w:bodyDiv w:val="1"/>
      <w:marLeft w:val="0"/>
      <w:marRight w:val="0"/>
      <w:marTop w:val="0"/>
      <w:marBottom w:val="0"/>
      <w:divBdr>
        <w:top w:val="none" w:sz="0" w:space="0" w:color="auto"/>
        <w:left w:val="none" w:sz="0" w:space="0" w:color="auto"/>
        <w:bottom w:val="none" w:sz="0" w:space="0" w:color="auto"/>
        <w:right w:val="none" w:sz="0" w:space="0" w:color="auto"/>
      </w:divBdr>
    </w:div>
    <w:div w:id="60369161">
      <w:bodyDiv w:val="1"/>
      <w:marLeft w:val="0"/>
      <w:marRight w:val="0"/>
      <w:marTop w:val="0"/>
      <w:marBottom w:val="0"/>
      <w:divBdr>
        <w:top w:val="none" w:sz="0" w:space="0" w:color="auto"/>
        <w:left w:val="none" w:sz="0" w:space="0" w:color="auto"/>
        <w:bottom w:val="none" w:sz="0" w:space="0" w:color="auto"/>
        <w:right w:val="none" w:sz="0" w:space="0" w:color="auto"/>
      </w:divBdr>
    </w:div>
    <w:div w:id="80034892">
      <w:bodyDiv w:val="1"/>
      <w:marLeft w:val="0"/>
      <w:marRight w:val="0"/>
      <w:marTop w:val="0"/>
      <w:marBottom w:val="0"/>
      <w:divBdr>
        <w:top w:val="none" w:sz="0" w:space="0" w:color="auto"/>
        <w:left w:val="none" w:sz="0" w:space="0" w:color="auto"/>
        <w:bottom w:val="none" w:sz="0" w:space="0" w:color="auto"/>
        <w:right w:val="none" w:sz="0" w:space="0" w:color="auto"/>
      </w:divBdr>
    </w:div>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85276128">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95490587">
      <w:bodyDiv w:val="1"/>
      <w:marLeft w:val="0"/>
      <w:marRight w:val="0"/>
      <w:marTop w:val="0"/>
      <w:marBottom w:val="0"/>
      <w:divBdr>
        <w:top w:val="none" w:sz="0" w:space="0" w:color="auto"/>
        <w:left w:val="none" w:sz="0" w:space="0" w:color="auto"/>
        <w:bottom w:val="none" w:sz="0" w:space="0" w:color="auto"/>
        <w:right w:val="none" w:sz="0" w:space="0" w:color="auto"/>
      </w:divBdr>
    </w:div>
    <w:div w:id="99226556">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24856393">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34109829">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3591731">
      <w:bodyDiv w:val="1"/>
      <w:marLeft w:val="0"/>
      <w:marRight w:val="0"/>
      <w:marTop w:val="0"/>
      <w:marBottom w:val="0"/>
      <w:divBdr>
        <w:top w:val="none" w:sz="0" w:space="0" w:color="auto"/>
        <w:left w:val="none" w:sz="0" w:space="0" w:color="auto"/>
        <w:bottom w:val="none" w:sz="0" w:space="0" w:color="auto"/>
        <w:right w:val="none" w:sz="0" w:space="0" w:color="auto"/>
      </w:divBdr>
    </w:div>
    <w:div w:id="188488957">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201871549">
      <w:bodyDiv w:val="1"/>
      <w:marLeft w:val="0"/>
      <w:marRight w:val="0"/>
      <w:marTop w:val="0"/>
      <w:marBottom w:val="0"/>
      <w:divBdr>
        <w:top w:val="none" w:sz="0" w:space="0" w:color="auto"/>
        <w:left w:val="none" w:sz="0" w:space="0" w:color="auto"/>
        <w:bottom w:val="none" w:sz="0" w:space="0" w:color="auto"/>
        <w:right w:val="none" w:sz="0" w:space="0" w:color="auto"/>
      </w:divBdr>
    </w:div>
    <w:div w:id="210385859">
      <w:bodyDiv w:val="1"/>
      <w:marLeft w:val="0"/>
      <w:marRight w:val="0"/>
      <w:marTop w:val="0"/>
      <w:marBottom w:val="0"/>
      <w:divBdr>
        <w:top w:val="none" w:sz="0" w:space="0" w:color="auto"/>
        <w:left w:val="none" w:sz="0" w:space="0" w:color="auto"/>
        <w:bottom w:val="none" w:sz="0" w:space="0" w:color="auto"/>
        <w:right w:val="none" w:sz="0" w:space="0" w:color="auto"/>
      </w:divBdr>
    </w:div>
    <w:div w:id="221253153">
      <w:bodyDiv w:val="1"/>
      <w:marLeft w:val="0"/>
      <w:marRight w:val="0"/>
      <w:marTop w:val="0"/>
      <w:marBottom w:val="0"/>
      <w:divBdr>
        <w:top w:val="none" w:sz="0" w:space="0" w:color="auto"/>
        <w:left w:val="none" w:sz="0" w:space="0" w:color="auto"/>
        <w:bottom w:val="none" w:sz="0" w:space="0" w:color="auto"/>
        <w:right w:val="none" w:sz="0" w:space="0" w:color="auto"/>
      </w:divBdr>
    </w:div>
    <w:div w:id="239482946">
      <w:bodyDiv w:val="1"/>
      <w:marLeft w:val="0"/>
      <w:marRight w:val="0"/>
      <w:marTop w:val="0"/>
      <w:marBottom w:val="0"/>
      <w:divBdr>
        <w:top w:val="none" w:sz="0" w:space="0" w:color="auto"/>
        <w:left w:val="none" w:sz="0" w:space="0" w:color="auto"/>
        <w:bottom w:val="none" w:sz="0" w:space="0" w:color="auto"/>
        <w:right w:val="none" w:sz="0" w:space="0" w:color="auto"/>
      </w:divBdr>
    </w:div>
    <w:div w:id="271868117">
      <w:bodyDiv w:val="1"/>
      <w:marLeft w:val="0"/>
      <w:marRight w:val="0"/>
      <w:marTop w:val="0"/>
      <w:marBottom w:val="0"/>
      <w:divBdr>
        <w:top w:val="none" w:sz="0" w:space="0" w:color="auto"/>
        <w:left w:val="none" w:sz="0" w:space="0" w:color="auto"/>
        <w:bottom w:val="none" w:sz="0" w:space="0" w:color="auto"/>
        <w:right w:val="none" w:sz="0" w:space="0" w:color="auto"/>
      </w:divBdr>
    </w:div>
    <w:div w:id="271980450">
      <w:bodyDiv w:val="1"/>
      <w:marLeft w:val="0"/>
      <w:marRight w:val="0"/>
      <w:marTop w:val="0"/>
      <w:marBottom w:val="0"/>
      <w:divBdr>
        <w:top w:val="none" w:sz="0" w:space="0" w:color="auto"/>
        <w:left w:val="none" w:sz="0" w:space="0" w:color="auto"/>
        <w:bottom w:val="none" w:sz="0" w:space="0" w:color="auto"/>
        <w:right w:val="none" w:sz="0" w:space="0" w:color="auto"/>
      </w:divBdr>
    </w:div>
    <w:div w:id="289022346">
      <w:bodyDiv w:val="1"/>
      <w:marLeft w:val="0"/>
      <w:marRight w:val="0"/>
      <w:marTop w:val="0"/>
      <w:marBottom w:val="0"/>
      <w:divBdr>
        <w:top w:val="none" w:sz="0" w:space="0" w:color="auto"/>
        <w:left w:val="none" w:sz="0" w:space="0" w:color="auto"/>
        <w:bottom w:val="none" w:sz="0" w:space="0" w:color="auto"/>
        <w:right w:val="none" w:sz="0" w:space="0" w:color="auto"/>
      </w:divBdr>
    </w:div>
    <w:div w:id="289282257">
      <w:bodyDiv w:val="1"/>
      <w:marLeft w:val="0"/>
      <w:marRight w:val="0"/>
      <w:marTop w:val="0"/>
      <w:marBottom w:val="0"/>
      <w:divBdr>
        <w:top w:val="none" w:sz="0" w:space="0" w:color="auto"/>
        <w:left w:val="none" w:sz="0" w:space="0" w:color="auto"/>
        <w:bottom w:val="none" w:sz="0" w:space="0" w:color="auto"/>
        <w:right w:val="none" w:sz="0" w:space="0" w:color="auto"/>
      </w:divBdr>
    </w:div>
    <w:div w:id="311253121">
      <w:bodyDiv w:val="1"/>
      <w:marLeft w:val="0"/>
      <w:marRight w:val="0"/>
      <w:marTop w:val="0"/>
      <w:marBottom w:val="0"/>
      <w:divBdr>
        <w:top w:val="none" w:sz="0" w:space="0" w:color="auto"/>
        <w:left w:val="none" w:sz="0" w:space="0" w:color="auto"/>
        <w:bottom w:val="none" w:sz="0" w:space="0" w:color="auto"/>
        <w:right w:val="none" w:sz="0" w:space="0" w:color="auto"/>
      </w:divBdr>
    </w:div>
    <w:div w:id="313535064">
      <w:bodyDiv w:val="1"/>
      <w:marLeft w:val="0"/>
      <w:marRight w:val="0"/>
      <w:marTop w:val="0"/>
      <w:marBottom w:val="0"/>
      <w:divBdr>
        <w:top w:val="none" w:sz="0" w:space="0" w:color="auto"/>
        <w:left w:val="none" w:sz="0" w:space="0" w:color="auto"/>
        <w:bottom w:val="none" w:sz="0" w:space="0" w:color="auto"/>
        <w:right w:val="none" w:sz="0" w:space="0" w:color="auto"/>
      </w:divBdr>
    </w:div>
    <w:div w:id="320617346">
      <w:bodyDiv w:val="1"/>
      <w:marLeft w:val="0"/>
      <w:marRight w:val="0"/>
      <w:marTop w:val="0"/>
      <w:marBottom w:val="0"/>
      <w:divBdr>
        <w:top w:val="none" w:sz="0" w:space="0" w:color="auto"/>
        <w:left w:val="none" w:sz="0" w:space="0" w:color="auto"/>
        <w:bottom w:val="none" w:sz="0" w:space="0" w:color="auto"/>
        <w:right w:val="none" w:sz="0" w:space="0" w:color="auto"/>
      </w:divBdr>
    </w:div>
    <w:div w:id="351152467">
      <w:bodyDiv w:val="1"/>
      <w:marLeft w:val="0"/>
      <w:marRight w:val="0"/>
      <w:marTop w:val="0"/>
      <w:marBottom w:val="0"/>
      <w:divBdr>
        <w:top w:val="none" w:sz="0" w:space="0" w:color="auto"/>
        <w:left w:val="none" w:sz="0" w:space="0" w:color="auto"/>
        <w:bottom w:val="none" w:sz="0" w:space="0" w:color="auto"/>
        <w:right w:val="none" w:sz="0" w:space="0" w:color="auto"/>
      </w:divBdr>
    </w:div>
    <w:div w:id="378675973">
      <w:bodyDiv w:val="1"/>
      <w:marLeft w:val="0"/>
      <w:marRight w:val="0"/>
      <w:marTop w:val="0"/>
      <w:marBottom w:val="0"/>
      <w:divBdr>
        <w:top w:val="none" w:sz="0" w:space="0" w:color="auto"/>
        <w:left w:val="none" w:sz="0" w:space="0" w:color="auto"/>
        <w:bottom w:val="none" w:sz="0" w:space="0" w:color="auto"/>
        <w:right w:val="none" w:sz="0" w:space="0" w:color="auto"/>
      </w:divBdr>
    </w:div>
    <w:div w:id="381288969">
      <w:bodyDiv w:val="1"/>
      <w:marLeft w:val="0"/>
      <w:marRight w:val="0"/>
      <w:marTop w:val="0"/>
      <w:marBottom w:val="0"/>
      <w:divBdr>
        <w:top w:val="none" w:sz="0" w:space="0" w:color="auto"/>
        <w:left w:val="none" w:sz="0" w:space="0" w:color="auto"/>
        <w:bottom w:val="none" w:sz="0" w:space="0" w:color="auto"/>
        <w:right w:val="none" w:sz="0" w:space="0" w:color="auto"/>
      </w:divBdr>
    </w:div>
    <w:div w:id="382408490">
      <w:bodyDiv w:val="1"/>
      <w:marLeft w:val="0"/>
      <w:marRight w:val="0"/>
      <w:marTop w:val="0"/>
      <w:marBottom w:val="0"/>
      <w:divBdr>
        <w:top w:val="none" w:sz="0" w:space="0" w:color="auto"/>
        <w:left w:val="none" w:sz="0" w:space="0" w:color="auto"/>
        <w:bottom w:val="none" w:sz="0" w:space="0" w:color="auto"/>
        <w:right w:val="none" w:sz="0" w:space="0" w:color="auto"/>
      </w:divBdr>
    </w:div>
    <w:div w:id="387536586">
      <w:bodyDiv w:val="1"/>
      <w:marLeft w:val="0"/>
      <w:marRight w:val="0"/>
      <w:marTop w:val="0"/>
      <w:marBottom w:val="0"/>
      <w:divBdr>
        <w:top w:val="none" w:sz="0" w:space="0" w:color="auto"/>
        <w:left w:val="none" w:sz="0" w:space="0" w:color="auto"/>
        <w:bottom w:val="none" w:sz="0" w:space="0" w:color="auto"/>
        <w:right w:val="none" w:sz="0" w:space="0" w:color="auto"/>
      </w:divBdr>
    </w:div>
    <w:div w:id="389883908">
      <w:bodyDiv w:val="1"/>
      <w:marLeft w:val="0"/>
      <w:marRight w:val="0"/>
      <w:marTop w:val="0"/>
      <w:marBottom w:val="0"/>
      <w:divBdr>
        <w:top w:val="none" w:sz="0" w:space="0" w:color="auto"/>
        <w:left w:val="none" w:sz="0" w:space="0" w:color="auto"/>
        <w:bottom w:val="none" w:sz="0" w:space="0" w:color="auto"/>
        <w:right w:val="none" w:sz="0" w:space="0" w:color="auto"/>
      </w:divBdr>
    </w:div>
    <w:div w:id="393427882">
      <w:bodyDiv w:val="1"/>
      <w:marLeft w:val="0"/>
      <w:marRight w:val="0"/>
      <w:marTop w:val="0"/>
      <w:marBottom w:val="0"/>
      <w:divBdr>
        <w:top w:val="none" w:sz="0" w:space="0" w:color="auto"/>
        <w:left w:val="none" w:sz="0" w:space="0" w:color="auto"/>
        <w:bottom w:val="none" w:sz="0" w:space="0" w:color="auto"/>
        <w:right w:val="none" w:sz="0" w:space="0" w:color="auto"/>
      </w:divBdr>
    </w:div>
    <w:div w:id="406809346">
      <w:bodyDiv w:val="1"/>
      <w:marLeft w:val="0"/>
      <w:marRight w:val="0"/>
      <w:marTop w:val="0"/>
      <w:marBottom w:val="0"/>
      <w:divBdr>
        <w:top w:val="none" w:sz="0" w:space="0" w:color="auto"/>
        <w:left w:val="none" w:sz="0" w:space="0" w:color="auto"/>
        <w:bottom w:val="none" w:sz="0" w:space="0" w:color="auto"/>
        <w:right w:val="none" w:sz="0" w:space="0" w:color="auto"/>
      </w:divBdr>
    </w:div>
    <w:div w:id="422267865">
      <w:bodyDiv w:val="1"/>
      <w:marLeft w:val="0"/>
      <w:marRight w:val="0"/>
      <w:marTop w:val="0"/>
      <w:marBottom w:val="0"/>
      <w:divBdr>
        <w:top w:val="none" w:sz="0" w:space="0" w:color="auto"/>
        <w:left w:val="none" w:sz="0" w:space="0" w:color="auto"/>
        <w:bottom w:val="none" w:sz="0" w:space="0" w:color="auto"/>
        <w:right w:val="none" w:sz="0" w:space="0" w:color="auto"/>
      </w:divBdr>
    </w:div>
    <w:div w:id="431583910">
      <w:bodyDiv w:val="1"/>
      <w:marLeft w:val="0"/>
      <w:marRight w:val="0"/>
      <w:marTop w:val="0"/>
      <w:marBottom w:val="0"/>
      <w:divBdr>
        <w:top w:val="none" w:sz="0" w:space="0" w:color="auto"/>
        <w:left w:val="none" w:sz="0" w:space="0" w:color="auto"/>
        <w:bottom w:val="none" w:sz="0" w:space="0" w:color="auto"/>
        <w:right w:val="none" w:sz="0" w:space="0" w:color="auto"/>
      </w:divBdr>
    </w:div>
    <w:div w:id="431899059">
      <w:bodyDiv w:val="1"/>
      <w:marLeft w:val="0"/>
      <w:marRight w:val="0"/>
      <w:marTop w:val="0"/>
      <w:marBottom w:val="0"/>
      <w:divBdr>
        <w:top w:val="none" w:sz="0" w:space="0" w:color="auto"/>
        <w:left w:val="none" w:sz="0" w:space="0" w:color="auto"/>
        <w:bottom w:val="none" w:sz="0" w:space="0" w:color="auto"/>
        <w:right w:val="none" w:sz="0" w:space="0" w:color="auto"/>
      </w:divBdr>
    </w:div>
    <w:div w:id="439490112">
      <w:bodyDiv w:val="1"/>
      <w:marLeft w:val="0"/>
      <w:marRight w:val="0"/>
      <w:marTop w:val="0"/>
      <w:marBottom w:val="0"/>
      <w:divBdr>
        <w:top w:val="none" w:sz="0" w:space="0" w:color="auto"/>
        <w:left w:val="none" w:sz="0" w:space="0" w:color="auto"/>
        <w:bottom w:val="none" w:sz="0" w:space="0" w:color="auto"/>
        <w:right w:val="none" w:sz="0" w:space="0" w:color="auto"/>
      </w:divBdr>
    </w:div>
    <w:div w:id="443496704">
      <w:bodyDiv w:val="1"/>
      <w:marLeft w:val="0"/>
      <w:marRight w:val="0"/>
      <w:marTop w:val="0"/>
      <w:marBottom w:val="0"/>
      <w:divBdr>
        <w:top w:val="none" w:sz="0" w:space="0" w:color="auto"/>
        <w:left w:val="none" w:sz="0" w:space="0" w:color="auto"/>
        <w:bottom w:val="none" w:sz="0" w:space="0" w:color="auto"/>
        <w:right w:val="none" w:sz="0" w:space="0" w:color="auto"/>
      </w:divBdr>
    </w:div>
    <w:div w:id="461652232">
      <w:bodyDiv w:val="1"/>
      <w:marLeft w:val="0"/>
      <w:marRight w:val="0"/>
      <w:marTop w:val="0"/>
      <w:marBottom w:val="0"/>
      <w:divBdr>
        <w:top w:val="none" w:sz="0" w:space="0" w:color="auto"/>
        <w:left w:val="none" w:sz="0" w:space="0" w:color="auto"/>
        <w:bottom w:val="none" w:sz="0" w:space="0" w:color="auto"/>
        <w:right w:val="none" w:sz="0" w:space="0" w:color="auto"/>
      </w:divBdr>
    </w:div>
    <w:div w:id="468132391">
      <w:bodyDiv w:val="1"/>
      <w:marLeft w:val="0"/>
      <w:marRight w:val="0"/>
      <w:marTop w:val="0"/>
      <w:marBottom w:val="0"/>
      <w:divBdr>
        <w:top w:val="none" w:sz="0" w:space="0" w:color="auto"/>
        <w:left w:val="none" w:sz="0" w:space="0" w:color="auto"/>
        <w:bottom w:val="none" w:sz="0" w:space="0" w:color="auto"/>
        <w:right w:val="none" w:sz="0" w:space="0" w:color="auto"/>
      </w:divBdr>
    </w:div>
    <w:div w:id="468209078">
      <w:bodyDiv w:val="1"/>
      <w:marLeft w:val="0"/>
      <w:marRight w:val="0"/>
      <w:marTop w:val="0"/>
      <w:marBottom w:val="0"/>
      <w:divBdr>
        <w:top w:val="none" w:sz="0" w:space="0" w:color="auto"/>
        <w:left w:val="none" w:sz="0" w:space="0" w:color="auto"/>
        <w:bottom w:val="none" w:sz="0" w:space="0" w:color="auto"/>
        <w:right w:val="none" w:sz="0" w:space="0" w:color="auto"/>
      </w:divBdr>
    </w:div>
    <w:div w:id="487598931">
      <w:bodyDiv w:val="1"/>
      <w:marLeft w:val="0"/>
      <w:marRight w:val="0"/>
      <w:marTop w:val="0"/>
      <w:marBottom w:val="0"/>
      <w:divBdr>
        <w:top w:val="none" w:sz="0" w:space="0" w:color="auto"/>
        <w:left w:val="none" w:sz="0" w:space="0" w:color="auto"/>
        <w:bottom w:val="none" w:sz="0" w:space="0" w:color="auto"/>
        <w:right w:val="none" w:sz="0" w:space="0" w:color="auto"/>
      </w:divBdr>
    </w:div>
    <w:div w:id="489949940">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17502334">
      <w:bodyDiv w:val="1"/>
      <w:marLeft w:val="0"/>
      <w:marRight w:val="0"/>
      <w:marTop w:val="0"/>
      <w:marBottom w:val="0"/>
      <w:divBdr>
        <w:top w:val="none" w:sz="0" w:space="0" w:color="auto"/>
        <w:left w:val="none" w:sz="0" w:space="0" w:color="auto"/>
        <w:bottom w:val="none" w:sz="0" w:space="0" w:color="auto"/>
        <w:right w:val="none" w:sz="0" w:space="0" w:color="auto"/>
      </w:divBdr>
    </w:div>
    <w:div w:id="544097830">
      <w:bodyDiv w:val="1"/>
      <w:marLeft w:val="0"/>
      <w:marRight w:val="0"/>
      <w:marTop w:val="0"/>
      <w:marBottom w:val="0"/>
      <w:divBdr>
        <w:top w:val="none" w:sz="0" w:space="0" w:color="auto"/>
        <w:left w:val="none" w:sz="0" w:space="0" w:color="auto"/>
        <w:bottom w:val="none" w:sz="0" w:space="0" w:color="auto"/>
        <w:right w:val="none" w:sz="0" w:space="0" w:color="auto"/>
      </w:divBdr>
    </w:div>
    <w:div w:id="559556539">
      <w:bodyDiv w:val="1"/>
      <w:marLeft w:val="0"/>
      <w:marRight w:val="0"/>
      <w:marTop w:val="0"/>
      <w:marBottom w:val="0"/>
      <w:divBdr>
        <w:top w:val="none" w:sz="0" w:space="0" w:color="auto"/>
        <w:left w:val="none" w:sz="0" w:space="0" w:color="auto"/>
        <w:bottom w:val="none" w:sz="0" w:space="0" w:color="auto"/>
        <w:right w:val="none" w:sz="0" w:space="0" w:color="auto"/>
      </w:divBdr>
    </w:div>
    <w:div w:id="569081523">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7980296">
      <w:bodyDiv w:val="1"/>
      <w:marLeft w:val="0"/>
      <w:marRight w:val="0"/>
      <w:marTop w:val="0"/>
      <w:marBottom w:val="0"/>
      <w:divBdr>
        <w:top w:val="none" w:sz="0" w:space="0" w:color="auto"/>
        <w:left w:val="none" w:sz="0" w:space="0" w:color="auto"/>
        <w:bottom w:val="none" w:sz="0" w:space="0" w:color="auto"/>
        <w:right w:val="none" w:sz="0" w:space="0" w:color="auto"/>
      </w:divBdr>
    </w:div>
    <w:div w:id="598414454">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678120703">
      <w:bodyDiv w:val="1"/>
      <w:marLeft w:val="0"/>
      <w:marRight w:val="0"/>
      <w:marTop w:val="0"/>
      <w:marBottom w:val="0"/>
      <w:divBdr>
        <w:top w:val="none" w:sz="0" w:space="0" w:color="auto"/>
        <w:left w:val="none" w:sz="0" w:space="0" w:color="auto"/>
        <w:bottom w:val="none" w:sz="0" w:space="0" w:color="auto"/>
        <w:right w:val="none" w:sz="0" w:space="0" w:color="auto"/>
      </w:divBdr>
    </w:div>
    <w:div w:id="687293462">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06565472">
      <w:bodyDiv w:val="1"/>
      <w:marLeft w:val="0"/>
      <w:marRight w:val="0"/>
      <w:marTop w:val="0"/>
      <w:marBottom w:val="0"/>
      <w:divBdr>
        <w:top w:val="none" w:sz="0" w:space="0" w:color="auto"/>
        <w:left w:val="none" w:sz="0" w:space="0" w:color="auto"/>
        <w:bottom w:val="none" w:sz="0" w:space="0" w:color="auto"/>
        <w:right w:val="none" w:sz="0" w:space="0" w:color="auto"/>
      </w:divBdr>
    </w:div>
    <w:div w:id="715155641">
      <w:bodyDiv w:val="1"/>
      <w:marLeft w:val="0"/>
      <w:marRight w:val="0"/>
      <w:marTop w:val="0"/>
      <w:marBottom w:val="0"/>
      <w:divBdr>
        <w:top w:val="none" w:sz="0" w:space="0" w:color="auto"/>
        <w:left w:val="none" w:sz="0" w:space="0" w:color="auto"/>
        <w:bottom w:val="none" w:sz="0" w:space="0" w:color="auto"/>
        <w:right w:val="none" w:sz="0" w:space="0" w:color="auto"/>
      </w:divBdr>
    </w:div>
    <w:div w:id="724330014">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66925401">
      <w:bodyDiv w:val="1"/>
      <w:marLeft w:val="0"/>
      <w:marRight w:val="0"/>
      <w:marTop w:val="0"/>
      <w:marBottom w:val="0"/>
      <w:divBdr>
        <w:top w:val="none" w:sz="0" w:space="0" w:color="auto"/>
        <w:left w:val="none" w:sz="0" w:space="0" w:color="auto"/>
        <w:bottom w:val="none" w:sz="0" w:space="0" w:color="auto"/>
        <w:right w:val="none" w:sz="0" w:space="0" w:color="auto"/>
      </w:divBdr>
    </w:div>
    <w:div w:id="770661408">
      <w:bodyDiv w:val="1"/>
      <w:marLeft w:val="0"/>
      <w:marRight w:val="0"/>
      <w:marTop w:val="0"/>
      <w:marBottom w:val="0"/>
      <w:divBdr>
        <w:top w:val="none" w:sz="0" w:space="0" w:color="auto"/>
        <w:left w:val="none" w:sz="0" w:space="0" w:color="auto"/>
        <w:bottom w:val="none" w:sz="0" w:space="0" w:color="auto"/>
        <w:right w:val="none" w:sz="0" w:space="0" w:color="auto"/>
      </w:divBdr>
    </w:div>
    <w:div w:id="777991445">
      <w:bodyDiv w:val="1"/>
      <w:marLeft w:val="0"/>
      <w:marRight w:val="0"/>
      <w:marTop w:val="0"/>
      <w:marBottom w:val="0"/>
      <w:divBdr>
        <w:top w:val="none" w:sz="0" w:space="0" w:color="auto"/>
        <w:left w:val="none" w:sz="0" w:space="0" w:color="auto"/>
        <w:bottom w:val="none" w:sz="0" w:space="0" w:color="auto"/>
        <w:right w:val="none" w:sz="0" w:space="0" w:color="auto"/>
      </w:divBdr>
    </w:div>
    <w:div w:id="779648791">
      <w:bodyDiv w:val="1"/>
      <w:marLeft w:val="0"/>
      <w:marRight w:val="0"/>
      <w:marTop w:val="0"/>
      <w:marBottom w:val="0"/>
      <w:divBdr>
        <w:top w:val="none" w:sz="0" w:space="0" w:color="auto"/>
        <w:left w:val="none" w:sz="0" w:space="0" w:color="auto"/>
        <w:bottom w:val="none" w:sz="0" w:space="0" w:color="auto"/>
        <w:right w:val="none" w:sz="0" w:space="0" w:color="auto"/>
      </w:divBdr>
    </w:div>
    <w:div w:id="791898705">
      <w:bodyDiv w:val="1"/>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07473412">
      <w:bodyDiv w:val="1"/>
      <w:marLeft w:val="0"/>
      <w:marRight w:val="0"/>
      <w:marTop w:val="0"/>
      <w:marBottom w:val="0"/>
      <w:divBdr>
        <w:top w:val="none" w:sz="0" w:space="0" w:color="auto"/>
        <w:left w:val="none" w:sz="0" w:space="0" w:color="auto"/>
        <w:bottom w:val="none" w:sz="0" w:space="0" w:color="auto"/>
        <w:right w:val="none" w:sz="0" w:space="0" w:color="auto"/>
      </w:divBdr>
    </w:div>
    <w:div w:id="810486907">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828986146">
      <w:bodyDiv w:val="1"/>
      <w:marLeft w:val="0"/>
      <w:marRight w:val="0"/>
      <w:marTop w:val="0"/>
      <w:marBottom w:val="0"/>
      <w:divBdr>
        <w:top w:val="none" w:sz="0" w:space="0" w:color="auto"/>
        <w:left w:val="none" w:sz="0" w:space="0" w:color="auto"/>
        <w:bottom w:val="none" w:sz="0" w:space="0" w:color="auto"/>
        <w:right w:val="none" w:sz="0" w:space="0" w:color="auto"/>
      </w:divBdr>
    </w:div>
    <w:div w:id="844321671">
      <w:bodyDiv w:val="1"/>
      <w:marLeft w:val="0"/>
      <w:marRight w:val="0"/>
      <w:marTop w:val="0"/>
      <w:marBottom w:val="0"/>
      <w:divBdr>
        <w:top w:val="none" w:sz="0" w:space="0" w:color="auto"/>
        <w:left w:val="none" w:sz="0" w:space="0" w:color="auto"/>
        <w:bottom w:val="none" w:sz="0" w:space="0" w:color="auto"/>
        <w:right w:val="none" w:sz="0" w:space="0" w:color="auto"/>
      </w:divBdr>
    </w:div>
    <w:div w:id="846601097">
      <w:bodyDiv w:val="1"/>
      <w:marLeft w:val="0"/>
      <w:marRight w:val="0"/>
      <w:marTop w:val="0"/>
      <w:marBottom w:val="0"/>
      <w:divBdr>
        <w:top w:val="none" w:sz="0" w:space="0" w:color="auto"/>
        <w:left w:val="none" w:sz="0" w:space="0" w:color="auto"/>
        <w:bottom w:val="none" w:sz="0" w:space="0" w:color="auto"/>
        <w:right w:val="none" w:sz="0" w:space="0" w:color="auto"/>
      </w:divBdr>
    </w:div>
    <w:div w:id="854153826">
      <w:bodyDiv w:val="1"/>
      <w:marLeft w:val="0"/>
      <w:marRight w:val="0"/>
      <w:marTop w:val="0"/>
      <w:marBottom w:val="0"/>
      <w:divBdr>
        <w:top w:val="none" w:sz="0" w:space="0" w:color="auto"/>
        <w:left w:val="none" w:sz="0" w:space="0" w:color="auto"/>
        <w:bottom w:val="none" w:sz="0" w:space="0" w:color="auto"/>
        <w:right w:val="none" w:sz="0" w:space="0" w:color="auto"/>
      </w:divBdr>
    </w:div>
    <w:div w:id="868568680">
      <w:bodyDiv w:val="1"/>
      <w:marLeft w:val="0"/>
      <w:marRight w:val="0"/>
      <w:marTop w:val="0"/>
      <w:marBottom w:val="0"/>
      <w:divBdr>
        <w:top w:val="none" w:sz="0" w:space="0" w:color="auto"/>
        <w:left w:val="none" w:sz="0" w:space="0" w:color="auto"/>
        <w:bottom w:val="none" w:sz="0" w:space="0" w:color="auto"/>
        <w:right w:val="none" w:sz="0" w:space="0" w:color="auto"/>
      </w:divBdr>
    </w:div>
    <w:div w:id="875505393">
      <w:bodyDiv w:val="1"/>
      <w:marLeft w:val="0"/>
      <w:marRight w:val="0"/>
      <w:marTop w:val="0"/>
      <w:marBottom w:val="0"/>
      <w:divBdr>
        <w:top w:val="none" w:sz="0" w:space="0" w:color="auto"/>
        <w:left w:val="none" w:sz="0" w:space="0" w:color="auto"/>
        <w:bottom w:val="none" w:sz="0" w:space="0" w:color="auto"/>
        <w:right w:val="none" w:sz="0" w:space="0" w:color="auto"/>
      </w:divBdr>
    </w:div>
    <w:div w:id="876553418">
      <w:bodyDiv w:val="1"/>
      <w:marLeft w:val="0"/>
      <w:marRight w:val="0"/>
      <w:marTop w:val="0"/>
      <w:marBottom w:val="0"/>
      <w:divBdr>
        <w:top w:val="none" w:sz="0" w:space="0" w:color="auto"/>
        <w:left w:val="none" w:sz="0" w:space="0" w:color="auto"/>
        <w:bottom w:val="none" w:sz="0" w:space="0" w:color="auto"/>
        <w:right w:val="none" w:sz="0" w:space="0" w:color="auto"/>
      </w:divBdr>
    </w:div>
    <w:div w:id="916790766">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945893318">
      <w:bodyDiv w:val="1"/>
      <w:marLeft w:val="0"/>
      <w:marRight w:val="0"/>
      <w:marTop w:val="0"/>
      <w:marBottom w:val="0"/>
      <w:divBdr>
        <w:top w:val="none" w:sz="0" w:space="0" w:color="auto"/>
        <w:left w:val="none" w:sz="0" w:space="0" w:color="auto"/>
        <w:bottom w:val="none" w:sz="0" w:space="0" w:color="auto"/>
        <w:right w:val="none" w:sz="0" w:space="0" w:color="auto"/>
      </w:divBdr>
    </w:div>
    <w:div w:id="972708798">
      <w:bodyDiv w:val="1"/>
      <w:marLeft w:val="0"/>
      <w:marRight w:val="0"/>
      <w:marTop w:val="0"/>
      <w:marBottom w:val="0"/>
      <w:divBdr>
        <w:top w:val="none" w:sz="0" w:space="0" w:color="auto"/>
        <w:left w:val="none" w:sz="0" w:space="0" w:color="auto"/>
        <w:bottom w:val="none" w:sz="0" w:space="0" w:color="auto"/>
        <w:right w:val="none" w:sz="0" w:space="0" w:color="auto"/>
      </w:divBdr>
    </w:div>
    <w:div w:id="986083644">
      <w:bodyDiv w:val="1"/>
      <w:marLeft w:val="0"/>
      <w:marRight w:val="0"/>
      <w:marTop w:val="0"/>
      <w:marBottom w:val="0"/>
      <w:divBdr>
        <w:top w:val="none" w:sz="0" w:space="0" w:color="auto"/>
        <w:left w:val="none" w:sz="0" w:space="0" w:color="auto"/>
        <w:bottom w:val="none" w:sz="0" w:space="0" w:color="auto"/>
        <w:right w:val="none" w:sz="0" w:space="0" w:color="auto"/>
      </w:divBdr>
    </w:div>
    <w:div w:id="987397137">
      <w:bodyDiv w:val="1"/>
      <w:marLeft w:val="0"/>
      <w:marRight w:val="0"/>
      <w:marTop w:val="0"/>
      <w:marBottom w:val="0"/>
      <w:divBdr>
        <w:top w:val="none" w:sz="0" w:space="0" w:color="auto"/>
        <w:left w:val="none" w:sz="0" w:space="0" w:color="auto"/>
        <w:bottom w:val="none" w:sz="0" w:space="0" w:color="auto"/>
        <w:right w:val="none" w:sz="0" w:space="0" w:color="auto"/>
      </w:divBdr>
    </w:div>
    <w:div w:id="994838773">
      <w:bodyDiv w:val="1"/>
      <w:marLeft w:val="0"/>
      <w:marRight w:val="0"/>
      <w:marTop w:val="0"/>
      <w:marBottom w:val="0"/>
      <w:divBdr>
        <w:top w:val="none" w:sz="0" w:space="0" w:color="auto"/>
        <w:left w:val="none" w:sz="0" w:space="0" w:color="auto"/>
        <w:bottom w:val="none" w:sz="0" w:space="0" w:color="auto"/>
        <w:right w:val="none" w:sz="0" w:space="0" w:color="auto"/>
      </w:divBdr>
    </w:div>
    <w:div w:id="996492837">
      <w:bodyDiv w:val="1"/>
      <w:marLeft w:val="0"/>
      <w:marRight w:val="0"/>
      <w:marTop w:val="0"/>
      <w:marBottom w:val="0"/>
      <w:divBdr>
        <w:top w:val="none" w:sz="0" w:space="0" w:color="auto"/>
        <w:left w:val="none" w:sz="0" w:space="0" w:color="auto"/>
        <w:bottom w:val="none" w:sz="0" w:space="0" w:color="auto"/>
        <w:right w:val="none" w:sz="0" w:space="0" w:color="auto"/>
      </w:divBdr>
    </w:div>
    <w:div w:id="1005746842">
      <w:bodyDiv w:val="1"/>
      <w:marLeft w:val="0"/>
      <w:marRight w:val="0"/>
      <w:marTop w:val="0"/>
      <w:marBottom w:val="0"/>
      <w:divBdr>
        <w:top w:val="none" w:sz="0" w:space="0" w:color="auto"/>
        <w:left w:val="none" w:sz="0" w:space="0" w:color="auto"/>
        <w:bottom w:val="none" w:sz="0" w:space="0" w:color="auto"/>
        <w:right w:val="none" w:sz="0" w:space="0" w:color="auto"/>
      </w:divBdr>
    </w:div>
    <w:div w:id="1034228138">
      <w:bodyDiv w:val="1"/>
      <w:marLeft w:val="0"/>
      <w:marRight w:val="0"/>
      <w:marTop w:val="0"/>
      <w:marBottom w:val="0"/>
      <w:divBdr>
        <w:top w:val="none" w:sz="0" w:space="0" w:color="auto"/>
        <w:left w:val="none" w:sz="0" w:space="0" w:color="auto"/>
        <w:bottom w:val="none" w:sz="0" w:space="0" w:color="auto"/>
        <w:right w:val="none" w:sz="0" w:space="0" w:color="auto"/>
      </w:divBdr>
    </w:div>
    <w:div w:id="1047097703">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071924050">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09906206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48982792">
      <w:bodyDiv w:val="1"/>
      <w:marLeft w:val="0"/>
      <w:marRight w:val="0"/>
      <w:marTop w:val="0"/>
      <w:marBottom w:val="0"/>
      <w:divBdr>
        <w:top w:val="none" w:sz="0" w:space="0" w:color="auto"/>
        <w:left w:val="none" w:sz="0" w:space="0" w:color="auto"/>
        <w:bottom w:val="none" w:sz="0" w:space="0" w:color="auto"/>
        <w:right w:val="none" w:sz="0" w:space="0" w:color="auto"/>
      </w:divBdr>
    </w:div>
    <w:div w:id="1152284474">
      <w:bodyDiv w:val="1"/>
      <w:marLeft w:val="0"/>
      <w:marRight w:val="0"/>
      <w:marTop w:val="0"/>
      <w:marBottom w:val="0"/>
      <w:divBdr>
        <w:top w:val="none" w:sz="0" w:space="0" w:color="auto"/>
        <w:left w:val="none" w:sz="0" w:space="0" w:color="auto"/>
        <w:bottom w:val="none" w:sz="0" w:space="0" w:color="auto"/>
        <w:right w:val="none" w:sz="0" w:space="0" w:color="auto"/>
      </w:divBdr>
    </w:div>
    <w:div w:id="1154100297">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3498686">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183931136">
      <w:bodyDiv w:val="1"/>
      <w:marLeft w:val="0"/>
      <w:marRight w:val="0"/>
      <w:marTop w:val="0"/>
      <w:marBottom w:val="0"/>
      <w:divBdr>
        <w:top w:val="none" w:sz="0" w:space="0" w:color="auto"/>
        <w:left w:val="none" w:sz="0" w:space="0" w:color="auto"/>
        <w:bottom w:val="none" w:sz="0" w:space="0" w:color="auto"/>
        <w:right w:val="none" w:sz="0" w:space="0" w:color="auto"/>
      </w:divBdr>
    </w:div>
    <w:div w:id="1209486302">
      <w:bodyDiv w:val="1"/>
      <w:marLeft w:val="0"/>
      <w:marRight w:val="0"/>
      <w:marTop w:val="0"/>
      <w:marBottom w:val="0"/>
      <w:divBdr>
        <w:top w:val="none" w:sz="0" w:space="0" w:color="auto"/>
        <w:left w:val="none" w:sz="0" w:space="0" w:color="auto"/>
        <w:bottom w:val="none" w:sz="0" w:space="0" w:color="auto"/>
        <w:right w:val="none" w:sz="0" w:space="0" w:color="auto"/>
      </w:divBdr>
    </w:div>
    <w:div w:id="1213158151">
      <w:bodyDiv w:val="1"/>
      <w:marLeft w:val="0"/>
      <w:marRight w:val="0"/>
      <w:marTop w:val="0"/>
      <w:marBottom w:val="0"/>
      <w:divBdr>
        <w:top w:val="none" w:sz="0" w:space="0" w:color="auto"/>
        <w:left w:val="none" w:sz="0" w:space="0" w:color="auto"/>
        <w:bottom w:val="none" w:sz="0" w:space="0" w:color="auto"/>
        <w:right w:val="none" w:sz="0" w:space="0" w:color="auto"/>
      </w:divBdr>
    </w:div>
    <w:div w:id="1213929905">
      <w:bodyDiv w:val="1"/>
      <w:marLeft w:val="0"/>
      <w:marRight w:val="0"/>
      <w:marTop w:val="0"/>
      <w:marBottom w:val="0"/>
      <w:divBdr>
        <w:top w:val="none" w:sz="0" w:space="0" w:color="auto"/>
        <w:left w:val="none" w:sz="0" w:space="0" w:color="auto"/>
        <w:bottom w:val="none" w:sz="0" w:space="0" w:color="auto"/>
        <w:right w:val="none" w:sz="0" w:space="0" w:color="auto"/>
      </w:divBdr>
    </w:div>
    <w:div w:id="1219392402">
      <w:bodyDiv w:val="1"/>
      <w:marLeft w:val="0"/>
      <w:marRight w:val="0"/>
      <w:marTop w:val="0"/>
      <w:marBottom w:val="0"/>
      <w:divBdr>
        <w:top w:val="none" w:sz="0" w:space="0" w:color="auto"/>
        <w:left w:val="none" w:sz="0" w:space="0" w:color="auto"/>
        <w:bottom w:val="none" w:sz="0" w:space="0" w:color="auto"/>
        <w:right w:val="none" w:sz="0" w:space="0" w:color="auto"/>
      </w:divBdr>
    </w:div>
    <w:div w:id="122070536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241597260">
      <w:bodyDiv w:val="1"/>
      <w:marLeft w:val="0"/>
      <w:marRight w:val="0"/>
      <w:marTop w:val="0"/>
      <w:marBottom w:val="0"/>
      <w:divBdr>
        <w:top w:val="none" w:sz="0" w:space="0" w:color="auto"/>
        <w:left w:val="none" w:sz="0" w:space="0" w:color="auto"/>
        <w:bottom w:val="none" w:sz="0" w:space="0" w:color="auto"/>
        <w:right w:val="none" w:sz="0" w:space="0" w:color="auto"/>
      </w:divBdr>
    </w:div>
    <w:div w:id="1247694154">
      <w:bodyDiv w:val="1"/>
      <w:marLeft w:val="0"/>
      <w:marRight w:val="0"/>
      <w:marTop w:val="0"/>
      <w:marBottom w:val="0"/>
      <w:divBdr>
        <w:top w:val="none" w:sz="0" w:space="0" w:color="auto"/>
        <w:left w:val="none" w:sz="0" w:space="0" w:color="auto"/>
        <w:bottom w:val="none" w:sz="0" w:space="0" w:color="auto"/>
        <w:right w:val="none" w:sz="0" w:space="0" w:color="auto"/>
      </w:divBdr>
    </w:div>
    <w:div w:id="1248614326">
      <w:bodyDiv w:val="1"/>
      <w:marLeft w:val="0"/>
      <w:marRight w:val="0"/>
      <w:marTop w:val="0"/>
      <w:marBottom w:val="0"/>
      <w:divBdr>
        <w:top w:val="none" w:sz="0" w:space="0" w:color="auto"/>
        <w:left w:val="none" w:sz="0" w:space="0" w:color="auto"/>
        <w:bottom w:val="none" w:sz="0" w:space="0" w:color="auto"/>
        <w:right w:val="none" w:sz="0" w:space="0" w:color="auto"/>
      </w:divBdr>
    </w:div>
    <w:div w:id="1270699220">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43625136">
      <w:bodyDiv w:val="1"/>
      <w:marLeft w:val="0"/>
      <w:marRight w:val="0"/>
      <w:marTop w:val="0"/>
      <w:marBottom w:val="0"/>
      <w:divBdr>
        <w:top w:val="none" w:sz="0" w:space="0" w:color="auto"/>
        <w:left w:val="none" w:sz="0" w:space="0" w:color="auto"/>
        <w:bottom w:val="none" w:sz="0" w:space="0" w:color="auto"/>
        <w:right w:val="none" w:sz="0" w:space="0" w:color="auto"/>
      </w:divBdr>
    </w:div>
    <w:div w:id="1352146280">
      <w:bodyDiv w:val="1"/>
      <w:marLeft w:val="0"/>
      <w:marRight w:val="0"/>
      <w:marTop w:val="0"/>
      <w:marBottom w:val="0"/>
      <w:divBdr>
        <w:top w:val="none" w:sz="0" w:space="0" w:color="auto"/>
        <w:left w:val="none" w:sz="0" w:space="0" w:color="auto"/>
        <w:bottom w:val="none" w:sz="0" w:space="0" w:color="auto"/>
        <w:right w:val="none" w:sz="0" w:space="0" w:color="auto"/>
      </w:divBdr>
    </w:div>
    <w:div w:id="1353529042">
      <w:bodyDiv w:val="1"/>
      <w:marLeft w:val="0"/>
      <w:marRight w:val="0"/>
      <w:marTop w:val="0"/>
      <w:marBottom w:val="0"/>
      <w:divBdr>
        <w:top w:val="none" w:sz="0" w:space="0" w:color="auto"/>
        <w:left w:val="none" w:sz="0" w:space="0" w:color="auto"/>
        <w:bottom w:val="none" w:sz="0" w:space="0" w:color="auto"/>
        <w:right w:val="none" w:sz="0" w:space="0" w:color="auto"/>
      </w:divBdr>
    </w:div>
    <w:div w:id="1361929010">
      <w:bodyDiv w:val="1"/>
      <w:marLeft w:val="0"/>
      <w:marRight w:val="0"/>
      <w:marTop w:val="0"/>
      <w:marBottom w:val="0"/>
      <w:divBdr>
        <w:top w:val="none" w:sz="0" w:space="0" w:color="auto"/>
        <w:left w:val="none" w:sz="0" w:space="0" w:color="auto"/>
        <w:bottom w:val="none" w:sz="0" w:space="0" w:color="auto"/>
        <w:right w:val="none" w:sz="0" w:space="0" w:color="auto"/>
      </w:divBdr>
    </w:div>
    <w:div w:id="1362122055">
      <w:bodyDiv w:val="1"/>
      <w:marLeft w:val="0"/>
      <w:marRight w:val="0"/>
      <w:marTop w:val="0"/>
      <w:marBottom w:val="0"/>
      <w:divBdr>
        <w:top w:val="none" w:sz="0" w:space="0" w:color="auto"/>
        <w:left w:val="none" w:sz="0" w:space="0" w:color="auto"/>
        <w:bottom w:val="none" w:sz="0" w:space="0" w:color="auto"/>
        <w:right w:val="none" w:sz="0" w:space="0" w:color="auto"/>
      </w:divBdr>
    </w:div>
    <w:div w:id="1363478973">
      <w:bodyDiv w:val="1"/>
      <w:marLeft w:val="0"/>
      <w:marRight w:val="0"/>
      <w:marTop w:val="0"/>
      <w:marBottom w:val="0"/>
      <w:divBdr>
        <w:top w:val="none" w:sz="0" w:space="0" w:color="auto"/>
        <w:left w:val="none" w:sz="0" w:space="0" w:color="auto"/>
        <w:bottom w:val="none" w:sz="0" w:space="0" w:color="auto"/>
        <w:right w:val="none" w:sz="0" w:space="0" w:color="auto"/>
      </w:divBdr>
    </w:div>
    <w:div w:id="1367636036">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374307478">
      <w:bodyDiv w:val="1"/>
      <w:marLeft w:val="0"/>
      <w:marRight w:val="0"/>
      <w:marTop w:val="0"/>
      <w:marBottom w:val="0"/>
      <w:divBdr>
        <w:top w:val="none" w:sz="0" w:space="0" w:color="auto"/>
        <w:left w:val="none" w:sz="0" w:space="0" w:color="auto"/>
        <w:bottom w:val="none" w:sz="0" w:space="0" w:color="auto"/>
        <w:right w:val="none" w:sz="0" w:space="0" w:color="auto"/>
      </w:divBdr>
    </w:div>
    <w:div w:id="1383020813">
      <w:bodyDiv w:val="1"/>
      <w:marLeft w:val="0"/>
      <w:marRight w:val="0"/>
      <w:marTop w:val="0"/>
      <w:marBottom w:val="0"/>
      <w:divBdr>
        <w:top w:val="none" w:sz="0" w:space="0" w:color="auto"/>
        <w:left w:val="none" w:sz="0" w:space="0" w:color="auto"/>
        <w:bottom w:val="none" w:sz="0" w:space="0" w:color="auto"/>
        <w:right w:val="none" w:sz="0" w:space="0" w:color="auto"/>
      </w:divBdr>
    </w:div>
    <w:div w:id="1383097613">
      <w:bodyDiv w:val="1"/>
      <w:marLeft w:val="0"/>
      <w:marRight w:val="0"/>
      <w:marTop w:val="0"/>
      <w:marBottom w:val="0"/>
      <w:divBdr>
        <w:top w:val="none" w:sz="0" w:space="0" w:color="auto"/>
        <w:left w:val="none" w:sz="0" w:space="0" w:color="auto"/>
        <w:bottom w:val="none" w:sz="0" w:space="0" w:color="auto"/>
        <w:right w:val="none" w:sz="0" w:space="0" w:color="auto"/>
      </w:divBdr>
    </w:div>
    <w:div w:id="1387682745">
      <w:bodyDiv w:val="1"/>
      <w:marLeft w:val="0"/>
      <w:marRight w:val="0"/>
      <w:marTop w:val="0"/>
      <w:marBottom w:val="0"/>
      <w:divBdr>
        <w:top w:val="none" w:sz="0" w:space="0" w:color="auto"/>
        <w:left w:val="none" w:sz="0" w:space="0" w:color="auto"/>
        <w:bottom w:val="none" w:sz="0" w:space="0" w:color="auto"/>
        <w:right w:val="none" w:sz="0" w:space="0" w:color="auto"/>
      </w:divBdr>
    </w:div>
    <w:div w:id="1389769405">
      <w:bodyDiv w:val="1"/>
      <w:marLeft w:val="0"/>
      <w:marRight w:val="0"/>
      <w:marTop w:val="0"/>
      <w:marBottom w:val="0"/>
      <w:divBdr>
        <w:top w:val="none" w:sz="0" w:space="0" w:color="auto"/>
        <w:left w:val="none" w:sz="0" w:space="0" w:color="auto"/>
        <w:bottom w:val="none" w:sz="0" w:space="0" w:color="auto"/>
        <w:right w:val="none" w:sz="0" w:space="0" w:color="auto"/>
      </w:divBdr>
    </w:div>
    <w:div w:id="1400058025">
      <w:bodyDiv w:val="1"/>
      <w:marLeft w:val="0"/>
      <w:marRight w:val="0"/>
      <w:marTop w:val="0"/>
      <w:marBottom w:val="0"/>
      <w:divBdr>
        <w:top w:val="none" w:sz="0" w:space="0" w:color="auto"/>
        <w:left w:val="none" w:sz="0" w:space="0" w:color="auto"/>
        <w:bottom w:val="none" w:sz="0" w:space="0" w:color="auto"/>
        <w:right w:val="none" w:sz="0" w:space="0" w:color="auto"/>
      </w:divBdr>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31242617">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438139893">
      <w:bodyDiv w:val="1"/>
      <w:marLeft w:val="0"/>
      <w:marRight w:val="0"/>
      <w:marTop w:val="0"/>
      <w:marBottom w:val="0"/>
      <w:divBdr>
        <w:top w:val="none" w:sz="0" w:space="0" w:color="auto"/>
        <w:left w:val="none" w:sz="0" w:space="0" w:color="auto"/>
        <w:bottom w:val="none" w:sz="0" w:space="0" w:color="auto"/>
        <w:right w:val="none" w:sz="0" w:space="0" w:color="auto"/>
      </w:divBdr>
    </w:div>
    <w:div w:id="1462112148">
      <w:bodyDiv w:val="1"/>
      <w:marLeft w:val="0"/>
      <w:marRight w:val="0"/>
      <w:marTop w:val="0"/>
      <w:marBottom w:val="0"/>
      <w:divBdr>
        <w:top w:val="none" w:sz="0" w:space="0" w:color="auto"/>
        <w:left w:val="none" w:sz="0" w:space="0" w:color="auto"/>
        <w:bottom w:val="none" w:sz="0" w:space="0" w:color="auto"/>
        <w:right w:val="none" w:sz="0" w:space="0" w:color="auto"/>
      </w:divBdr>
    </w:div>
    <w:div w:id="1465199009">
      <w:bodyDiv w:val="1"/>
      <w:marLeft w:val="0"/>
      <w:marRight w:val="0"/>
      <w:marTop w:val="0"/>
      <w:marBottom w:val="0"/>
      <w:divBdr>
        <w:top w:val="none" w:sz="0" w:space="0" w:color="auto"/>
        <w:left w:val="none" w:sz="0" w:space="0" w:color="auto"/>
        <w:bottom w:val="none" w:sz="0" w:space="0" w:color="auto"/>
        <w:right w:val="none" w:sz="0" w:space="0" w:color="auto"/>
      </w:divBdr>
    </w:div>
    <w:div w:id="1468161919">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512136020">
      <w:bodyDiv w:val="1"/>
      <w:marLeft w:val="0"/>
      <w:marRight w:val="0"/>
      <w:marTop w:val="0"/>
      <w:marBottom w:val="0"/>
      <w:divBdr>
        <w:top w:val="none" w:sz="0" w:space="0" w:color="auto"/>
        <w:left w:val="none" w:sz="0" w:space="0" w:color="auto"/>
        <w:bottom w:val="none" w:sz="0" w:space="0" w:color="auto"/>
        <w:right w:val="none" w:sz="0" w:space="0" w:color="auto"/>
      </w:divBdr>
    </w:div>
    <w:div w:id="1512331983">
      <w:bodyDiv w:val="1"/>
      <w:marLeft w:val="0"/>
      <w:marRight w:val="0"/>
      <w:marTop w:val="0"/>
      <w:marBottom w:val="0"/>
      <w:divBdr>
        <w:top w:val="none" w:sz="0" w:space="0" w:color="auto"/>
        <w:left w:val="none" w:sz="0" w:space="0" w:color="auto"/>
        <w:bottom w:val="none" w:sz="0" w:space="0" w:color="auto"/>
        <w:right w:val="none" w:sz="0" w:space="0" w:color="auto"/>
      </w:divBdr>
    </w:div>
    <w:div w:id="1530337149">
      <w:bodyDiv w:val="1"/>
      <w:marLeft w:val="0"/>
      <w:marRight w:val="0"/>
      <w:marTop w:val="0"/>
      <w:marBottom w:val="0"/>
      <w:divBdr>
        <w:top w:val="none" w:sz="0" w:space="0" w:color="auto"/>
        <w:left w:val="none" w:sz="0" w:space="0" w:color="auto"/>
        <w:bottom w:val="none" w:sz="0" w:space="0" w:color="auto"/>
        <w:right w:val="none" w:sz="0" w:space="0" w:color="auto"/>
      </w:divBdr>
    </w:div>
    <w:div w:id="1544707153">
      <w:bodyDiv w:val="1"/>
      <w:marLeft w:val="0"/>
      <w:marRight w:val="0"/>
      <w:marTop w:val="0"/>
      <w:marBottom w:val="0"/>
      <w:divBdr>
        <w:top w:val="none" w:sz="0" w:space="0" w:color="auto"/>
        <w:left w:val="none" w:sz="0" w:space="0" w:color="auto"/>
        <w:bottom w:val="none" w:sz="0" w:space="0" w:color="auto"/>
        <w:right w:val="none" w:sz="0" w:space="0" w:color="auto"/>
      </w:divBdr>
    </w:div>
    <w:div w:id="1548687516">
      <w:bodyDiv w:val="1"/>
      <w:marLeft w:val="0"/>
      <w:marRight w:val="0"/>
      <w:marTop w:val="0"/>
      <w:marBottom w:val="0"/>
      <w:divBdr>
        <w:top w:val="none" w:sz="0" w:space="0" w:color="auto"/>
        <w:left w:val="none" w:sz="0" w:space="0" w:color="auto"/>
        <w:bottom w:val="none" w:sz="0" w:space="0" w:color="auto"/>
        <w:right w:val="none" w:sz="0" w:space="0" w:color="auto"/>
      </w:divBdr>
    </w:div>
    <w:div w:id="1549681743">
      <w:bodyDiv w:val="1"/>
      <w:marLeft w:val="0"/>
      <w:marRight w:val="0"/>
      <w:marTop w:val="0"/>
      <w:marBottom w:val="0"/>
      <w:divBdr>
        <w:top w:val="none" w:sz="0" w:space="0" w:color="auto"/>
        <w:left w:val="none" w:sz="0" w:space="0" w:color="auto"/>
        <w:bottom w:val="none" w:sz="0" w:space="0" w:color="auto"/>
        <w:right w:val="none" w:sz="0" w:space="0" w:color="auto"/>
      </w:divBdr>
    </w:div>
    <w:div w:id="1555114949">
      <w:bodyDiv w:val="1"/>
      <w:marLeft w:val="0"/>
      <w:marRight w:val="0"/>
      <w:marTop w:val="0"/>
      <w:marBottom w:val="0"/>
      <w:divBdr>
        <w:top w:val="none" w:sz="0" w:space="0" w:color="auto"/>
        <w:left w:val="none" w:sz="0" w:space="0" w:color="auto"/>
        <w:bottom w:val="none" w:sz="0" w:space="0" w:color="auto"/>
        <w:right w:val="none" w:sz="0" w:space="0" w:color="auto"/>
      </w:divBdr>
    </w:div>
    <w:div w:id="1557743190">
      <w:bodyDiv w:val="1"/>
      <w:marLeft w:val="0"/>
      <w:marRight w:val="0"/>
      <w:marTop w:val="0"/>
      <w:marBottom w:val="0"/>
      <w:divBdr>
        <w:top w:val="none" w:sz="0" w:space="0" w:color="auto"/>
        <w:left w:val="none" w:sz="0" w:space="0" w:color="auto"/>
        <w:bottom w:val="none" w:sz="0" w:space="0" w:color="auto"/>
        <w:right w:val="none" w:sz="0" w:space="0" w:color="auto"/>
      </w:divBdr>
    </w:div>
    <w:div w:id="1570723244">
      <w:bodyDiv w:val="1"/>
      <w:marLeft w:val="0"/>
      <w:marRight w:val="0"/>
      <w:marTop w:val="0"/>
      <w:marBottom w:val="0"/>
      <w:divBdr>
        <w:top w:val="none" w:sz="0" w:space="0" w:color="auto"/>
        <w:left w:val="none" w:sz="0" w:space="0" w:color="auto"/>
        <w:bottom w:val="none" w:sz="0" w:space="0" w:color="auto"/>
        <w:right w:val="none" w:sz="0" w:space="0" w:color="auto"/>
      </w:divBdr>
    </w:div>
    <w:div w:id="1576550305">
      <w:bodyDiv w:val="1"/>
      <w:marLeft w:val="0"/>
      <w:marRight w:val="0"/>
      <w:marTop w:val="0"/>
      <w:marBottom w:val="0"/>
      <w:divBdr>
        <w:top w:val="none" w:sz="0" w:space="0" w:color="auto"/>
        <w:left w:val="none" w:sz="0" w:space="0" w:color="auto"/>
        <w:bottom w:val="none" w:sz="0" w:space="0" w:color="auto"/>
        <w:right w:val="none" w:sz="0" w:space="0" w:color="auto"/>
      </w:divBdr>
    </w:div>
    <w:div w:id="1611664198">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17639269">
      <w:bodyDiv w:val="1"/>
      <w:marLeft w:val="0"/>
      <w:marRight w:val="0"/>
      <w:marTop w:val="0"/>
      <w:marBottom w:val="0"/>
      <w:divBdr>
        <w:top w:val="none" w:sz="0" w:space="0" w:color="auto"/>
        <w:left w:val="none" w:sz="0" w:space="0" w:color="auto"/>
        <w:bottom w:val="none" w:sz="0" w:space="0" w:color="auto"/>
        <w:right w:val="none" w:sz="0" w:space="0" w:color="auto"/>
      </w:divBdr>
    </w:div>
    <w:div w:id="1634948947">
      <w:bodyDiv w:val="1"/>
      <w:marLeft w:val="0"/>
      <w:marRight w:val="0"/>
      <w:marTop w:val="0"/>
      <w:marBottom w:val="0"/>
      <w:divBdr>
        <w:top w:val="none" w:sz="0" w:space="0" w:color="auto"/>
        <w:left w:val="none" w:sz="0" w:space="0" w:color="auto"/>
        <w:bottom w:val="none" w:sz="0" w:space="0" w:color="auto"/>
        <w:right w:val="none" w:sz="0" w:space="0" w:color="auto"/>
      </w:divBdr>
    </w:div>
    <w:div w:id="1643269974">
      <w:bodyDiv w:val="1"/>
      <w:marLeft w:val="0"/>
      <w:marRight w:val="0"/>
      <w:marTop w:val="0"/>
      <w:marBottom w:val="0"/>
      <w:divBdr>
        <w:top w:val="none" w:sz="0" w:space="0" w:color="auto"/>
        <w:left w:val="none" w:sz="0" w:space="0" w:color="auto"/>
        <w:bottom w:val="none" w:sz="0" w:space="0" w:color="auto"/>
        <w:right w:val="none" w:sz="0" w:space="0" w:color="auto"/>
      </w:divBdr>
    </w:div>
    <w:div w:id="1654137687">
      <w:bodyDiv w:val="1"/>
      <w:marLeft w:val="0"/>
      <w:marRight w:val="0"/>
      <w:marTop w:val="0"/>
      <w:marBottom w:val="0"/>
      <w:divBdr>
        <w:top w:val="none" w:sz="0" w:space="0" w:color="auto"/>
        <w:left w:val="none" w:sz="0" w:space="0" w:color="auto"/>
        <w:bottom w:val="none" w:sz="0" w:space="0" w:color="auto"/>
        <w:right w:val="none" w:sz="0" w:space="0" w:color="auto"/>
      </w:divBdr>
    </w:div>
    <w:div w:id="1656254098">
      <w:bodyDiv w:val="1"/>
      <w:marLeft w:val="0"/>
      <w:marRight w:val="0"/>
      <w:marTop w:val="0"/>
      <w:marBottom w:val="0"/>
      <w:divBdr>
        <w:top w:val="none" w:sz="0" w:space="0" w:color="auto"/>
        <w:left w:val="none" w:sz="0" w:space="0" w:color="auto"/>
        <w:bottom w:val="none" w:sz="0" w:space="0" w:color="auto"/>
        <w:right w:val="none" w:sz="0" w:space="0" w:color="auto"/>
      </w:divBdr>
    </w:div>
    <w:div w:id="1668825040">
      <w:bodyDiv w:val="1"/>
      <w:marLeft w:val="0"/>
      <w:marRight w:val="0"/>
      <w:marTop w:val="0"/>
      <w:marBottom w:val="0"/>
      <w:divBdr>
        <w:top w:val="none" w:sz="0" w:space="0" w:color="auto"/>
        <w:left w:val="none" w:sz="0" w:space="0" w:color="auto"/>
        <w:bottom w:val="none" w:sz="0" w:space="0" w:color="auto"/>
        <w:right w:val="none" w:sz="0" w:space="0" w:color="auto"/>
      </w:divBdr>
    </w:div>
    <w:div w:id="1672098570">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679115408">
      <w:bodyDiv w:val="1"/>
      <w:marLeft w:val="0"/>
      <w:marRight w:val="0"/>
      <w:marTop w:val="0"/>
      <w:marBottom w:val="0"/>
      <w:divBdr>
        <w:top w:val="none" w:sz="0" w:space="0" w:color="auto"/>
        <w:left w:val="none" w:sz="0" w:space="0" w:color="auto"/>
        <w:bottom w:val="none" w:sz="0" w:space="0" w:color="auto"/>
        <w:right w:val="none" w:sz="0" w:space="0" w:color="auto"/>
      </w:divBdr>
    </w:div>
    <w:div w:id="1680812560">
      <w:bodyDiv w:val="1"/>
      <w:marLeft w:val="0"/>
      <w:marRight w:val="0"/>
      <w:marTop w:val="0"/>
      <w:marBottom w:val="0"/>
      <w:divBdr>
        <w:top w:val="none" w:sz="0" w:space="0" w:color="auto"/>
        <w:left w:val="none" w:sz="0" w:space="0" w:color="auto"/>
        <w:bottom w:val="none" w:sz="0" w:space="0" w:color="auto"/>
        <w:right w:val="none" w:sz="0" w:space="0" w:color="auto"/>
      </w:divBdr>
    </w:div>
    <w:div w:id="1681080596">
      <w:bodyDiv w:val="1"/>
      <w:marLeft w:val="0"/>
      <w:marRight w:val="0"/>
      <w:marTop w:val="0"/>
      <w:marBottom w:val="0"/>
      <w:divBdr>
        <w:top w:val="none" w:sz="0" w:space="0" w:color="auto"/>
        <w:left w:val="none" w:sz="0" w:space="0" w:color="auto"/>
        <w:bottom w:val="none" w:sz="0" w:space="0" w:color="auto"/>
        <w:right w:val="none" w:sz="0" w:space="0" w:color="auto"/>
      </w:divBdr>
    </w:div>
    <w:div w:id="1714304606">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52579179">
      <w:bodyDiv w:val="1"/>
      <w:marLeft w:val="0"/>
      <w:marRight w:val="0"/>
      <w:marTop w:val="0"/>
      <w:marBottom w:val="0"/>
      <w:divBdr>
        <w:top w:val="none" w:sz="0" w:space="0" w:color="auto"/>
        <w:left w:val="none" w:sz="0" w:space="0" w:color="auto"/>
        <w:bottom w:val="none" w:sz="0" w:space="0" w:color="auto"/>
        <w:right w:val="none" w:sz="0" w:space="0" w:color="auto"/>
      </w:divBdr>
    </w:div>
    <w:div w:id="178769769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14758157">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35484931">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854491629">
      <w:bodyDiv w:val="1"/>
      <w:marLeft w:val="0"/>
      <w:marRight w:val="0"/>
      <w:marTop w:val="0"/>
      <w:marBottom w:val="0"/>
      <w:divBdr>
        <w:top w:val="none" w:sz="0" w:space="0" w:color="auto"/>
        <w:left w:val="none" w:sz="0" w:space="0" w:color="auto"/>
        <w:bottom w:val="none" w:sz="0" w:space="0" w:color="auto"/>
        <w:right w:val="none" w:sz="0" w:space="0" w:color="auto"/>
      </w:divBdr>
    </w:div>
    <w:div w:id="1868375169">
      <w:bodyDiv w:val="1"/>
      <w:marLeft w:val="0"/>
      <w:marRight w:val="0"/>
      <w:marTop w:val="0"/>
      <w:marBottom w:val="0"/>
      <w:divBdr>
        <w:top w:val="none" w:sz="0" w:space="0" w:color="auto"/>
        <w:left w:val="none" w:sz="0" w:space="0" w:color="auto"/>
        <w:bottom w:val="none" w:sz="0" w:space="0" w:color="auto"/>
        <w:right w:val="none" w:sz="0" w:space="0" w:color="auto"/>
      </w:divBdr>
    </w:div>
    <w:div w:id="1890526974">
      <w:bodyDiv w:val="1"/>
      <w:marLeft w:val="0"/>
      <w:marRight w:val="0"/>
      <w:marTop w:val="0"/>
      <w:marBottom w:val="0"/>
      <w:divBdr>
        <w:top w:val="none" w:sz="0" w:space="0" w:color="auto"/>
        <w:left w:val="none" w:sz="0" w:space="0" w:color="auto"/>
        <w:bottom w:val="none" w:sz="0" w:space="0" w:color="auto"/>
        <w:right w:val="none" w:sz="0" w:space="0" w:color="auto"/>
      </w:divBdr>
    </w:div>
    <w:div w:id="1911573133">
      <w:bodyDiv w:val="1"/>
      <w:marLeft w:val="0"/>
      <w:marRight w:val="0"/>
      <w:marTop w:val="0"/>
      <w:marBottom w:val="0"/>
      <w:divBdr>
        <w:top w:val="none" w:sz="0" w:space="0" w:color="auto"/>
        <w:left w:val="none" w:sz="0" w:space="0" w:color="auto"/>
        <w:bottom w:val="none" w:sz="0" w:space="0" w:color="auto"/>
        <w:right w:val="none" w:sz="0" w:space="0" w:color="auto"/>
      </w:divBdr>
    </w:div>
    <w:div w:id="1914581919">
      <w:bodyDiv w:val="1"/>
      <w:marLeft w:val="0"/>
      <w:marRight w:val="0"/>
      <w:marTop w:val="0"/>
      <w:marBottom w:val="0"/>
      <w:divBdr>
        <w:top w:val="none" w:sz="0" w:space="0" w:color="auto"/>
        <w:left w:val="none" w:sz="0" w:space="0" w:color="auto"/>
        <w:bottom w:val="none" w:sz="0" w:space="0" w:color="auto"/>
        <w:right w:val="none" w:sz="0" w:space="0" w:color="auto"/>
      </w:divBdr>
    </w:div>
    <w:div w:id="1918857844">
      <w:bodyDiv w:val="1"/>
      <w:marLeft w:val="0"/>
      <w:marRight w:val="0"/>
      <w:marTop w:val="0"/>
      <w:marBottom w:val="0"/>
      <w:divBdr>
        <w:top w:val="none" w:sz="0" w:space="0" w:color="auto"/>
        <w:left w:val="none" w:sz="0" w:space="0" w:color="auto"/>
        <w:bottom w:val="none" w:sz="0" w:space="0" w:color="auto"/>
        <w:right w:val="none" w:sz="0" w:space="0" w:color="auto"/>
      </w:divBdr>
    </w:div>
    <w:div w:id="1925141955">
      <w:bodyDiv w:val="1"/>
      <w:marLeft w:val="0"/>
      <w:marRight w:val="0"/>
      <w:marTop w:val="0"/>
      <w:marBottom w:val="0"/>
      <w:divBdr>
        <w:top w:val="none" w:sz="0" w:space="0" w:color="auto"/>
        <w:left w:val="none" w:sz="0" w:space="0" w:color="auto"/>
        <w:bottom w:val="none" w:sz="0" w:space="0" w:color="auto"/>
        <w:right w:val="none" w:sz="0" w:space="0" w:color="auto"/>
      </w:divBdr>
    </w:div>
    <w:div w:id="1943143253">
      <w:bodyDiv w:val="1"/>
      <w:marLeft w:val="0"/>
      <w:marRight w:val="0"/>
      <w:marTop w:val="0"/>
      <w:marBottom w:val="0"/>
      <w:divBdr>
        <w:top w:val="none" w:sz="0" w:space="0" w:color="auto"/>
        <w:left w:val="none" w:sz="0" w:space="0" w:color="auto"/>
        <w:bottom w:val="none" w:sz="0" w:space="0" w:color="auto"/>
        <w:right w:val="none" w:sz="0" w:space="0" w:color="auto"/>
      </w:divBdr>
    </w:div>
    <w:div w:id="1952593585">
      <w:bodyDiv w:val="1"/>
      <w:marLeft w:val="0"/>
      <w:marRight w:val="0"/>
      <w:marTop w:val="0"/>
      <w:marBottom w:val="0"/>
      <w:divBdr>
        <w:top w:val="none" w:sz="0" w:space="0" w:color="auto"/>
        <w:left w:val="none" w:sz="0" w:space="0" w:color="auto"/>
        <w:bottom w:val="none" w:sz="0" w:space="0" w:color="auto"/>
        <w:right w:val="none" w:sz="0" w:space="0" w:color="auto"/>
      </w:divBdr>
    </w:div>
    <w:div w:id="1966808352">
      <w:bodyDiv w:val="1"/>
      <w:marLeft w:val="0"/>
      <w:marRight w:val="0"/>
      <w:marTop w:val="0"/>
      <w:marBottom w:val="0"/>
      <w:divBdr>
        <w:top w:val="none" w:sz="0" w:space="0" w:color="auto"/>
        <w:left w:val="none" w:sz="0" w:space="0" w:color="auto"/>
        <w:bottom w:val="none" w:sz="0" w:space="0" w:color="auto"/>
        <w:right w:val="none" w:sz="0" w:space="0" w:color="auto"/>
      </w:divBdr>
    </w:div>
    <w:div w:id="1967731726">
      <w:bodyDiv w:val="1"/>
      <w:marLeft w:val="0"/>
      <w:marRight w:val="0"/>
      <w:marTop w:val="0"/>
      <w:marBottom w:val="0"/>
      <w:divBdr>
        <w:top w:val="none" w:sz="0" w:space="0" w:color="auto"/>
        <w:left w:val="none" w:sz="0" w:space="0" w:color="auto"/>
        <w:bottom w:val="none" w:sz="0" w:space="0" w:color="auto"/>
        <w:right w:val="none" w:sz="0" w:space="0" w:color="auto"/>
      </w:divBdr>
    </w:div>
    <w:div w:id="1976569027">
      <w:bodyDiv w:val="1"/>
      <w:marLeft w:val="0"/>
      <w:marRight w:val="0"/>
      <w:marTop w:val="0"/>
      <w:marBottom w:val="0"/>
      <w:divBdr>
        <w:top w:val="none" w:sz="0" w:space="0" w:color="auto"/>
        <w:left w:val="none" w:sz="0" w:space="0" w:color="auto"/>
        <w:bottom w:val="none" w:sz="0" w:space="0" w:color="auto"/>
        <w:right w:val="none" w:sz="0" w:space="0" w:color="auto"/>
      </w:divBdr>
    </w:div>
    <w:div w:id="1978103481">
      <w:bodyDiv w:val="1"/>
      <w:marLeft w:val="0"/>
      <w:marRight w:val="0"/>
      <w:marTop w:val="0"/>
      <w:marBottom w:val="0"/>
      <w:divBdr>
        <w:top w:val="none" w:sz="0" w:space="0" w:color="auto"/>
        <w:left w:val="none" w:sz="0" w:space="0" w:color="auto"/>
        <w:bottom w:val="none" w:sz="0" w:space="0" w:color="auto"/>
        <w:right w:val="none" w:sz="0" w:space="0" w:color="auto"/>
      </w:divBdr>
    </w:div>
    <w:div w:id="1993293594">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00502668">
      <w:bodyDiv w:val="1"/>
      <w:marLeft w:val="0"/>
      <w:marRight w:val="0"/>
      <w:marTop w:val="0"/>
      <w:marBottom w:val="0"/>
      <w:divBdr>
        <w:top w:val="none" w:sz="0" w:space="0" w:color="auto"/>
        <w:left w:val="none" w:sz="0" w:space="0" w:color="auto"/>
        <w:bottom w:val="none" w:sz="0" w:space="0" w:color="auto"/>
        <w:right w:val="none" w:sz="0" w:space="0" w:color="auto"/>
      </w:divBdr>
    </w:div>
    <w:div w:id="2005277765">
      <w:bodyDiv w:val="1"/>
      <w:marLeft w:val="0"/>
      <w:marRight w:val="0"/>
      <w:marTop w:val="0"/>
      <w:marBottom w:val="0"/>
      <w:divBdr>
        <w:top w:val="none" w:sz="0" w:space="0" w:color="auto"/>
        <w:left w:val="none" w:sz="0" w:space="0" w:color="auto"/>
        <w:bottom w:val="none" w:sz="0" w:space="0" w:color="auto"/>
        <w:right w:val="none" w:sz="0" w:space="0" w:color="auto"/>
      </w:divBdr>
    </w:div>
    <w:div w:id="2026977310">
      <w:bodyDiv w:val="1"/>
      <w:marLeft w:val="0"/>
      <w:marRight w:val="0"/>
      <w:marTop w:val="0"/>
      <w:marBottom w:val="0"/>
      <w:divBdr>
        <w:top w:val="none" w:sz="0" w:space="0" w:color="auto"/>
        <w:left w:val="none" w:sz="0" w:space="0" w:color="auto"/>
        <w:bottom w:val="none" w:sz="0" w:space="0" w:color="auto"/>
        <w:right w:val="none" w:sz="0" w:space="0" w:color="auto"/>
      </w:divBdr>
    </w:div>
    <w:div w:id="2029401624">
      <w:bodyDiv w:val="1"/>
      <w:marLeft w:val="0"/>
      <w:marRight w:val="0"/>
      <w:marTop w:val="0"/>
      <w:marBottom w:val="0"/>
      <w:divBdr>
        <w:top w:val="none" w:sz="0" w:space="0" w:color="auto"/>
        <w:left w:val="none" w:sz="0" w:space="0" w:color="auto"/>
        <w:bottom w:val="none" w:sz="0" w:space="0" w:color="auto"/>
        <w:right w:val="none" w:sz="0" w:space="0" w:color="auto"/>
      </w:divBdr>
    </w:div>
    <w:div w:id="2035226510">
      <w:bodyDiv w:val="1"/>
      <w:marLeft w:val="0"/>
      <w:marRight w:val="0"/>
      <w:marTop w:val="0"/>
      <w:marBottom w:val="0"/>
      <w:divBdr>
        <w:top w:val="none" w:sz="0" w:space="0" w:color="auto"/>
        <w:left w:val="none" w:sz="0" w:space="0" w:color="auto"/>
        <w:bottom w:val="none" w:sz="0" w:space="0" w:color="auto"/>
        <w:right w:val="none" w:sz="0" w:space="0" w:color="auto"/>
      </w:divBdr>
    </w:div>
    <w:div w:id="2042627564">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055810394">
      <w:bodyDiv w:val="1"/>
      <w:marLeft w:val="0"/>
      <w:marRight w:val="0"/>
      <w:marTop w:val="0"/>
      <w:marBottom w:val="0"/>
      <w:divBdr>
        <w:top w:val="none" w:sz="0" w:space="0" w:color="auto"/>
        <w:left w:val="none" w:sz="0" w:space="0" w:color="auto"/>
        <w:bottom w:val="none" w:sz="0" w:space="0" w:color="auto"/>
        <w:right w:val="none" w:sz="0" w:space="0" w:color="auto"/>
      </w:divBdr>
    </w:div>
    <w:div w:id="2063022427">
      <w:bodyDiv w:val="1"/>
      <w:marLeft w:val="0"/>
      <w:marRight w:val="0"/>
      <w:marTop w:val="0"/>
      <w:marBottom w:val="0"/>
      <w:divBdr>
        <w:top w:val="none" w:sz="0" w:space="0" w:color="auto"/>
        <w:left w:val="none" w:sz="0" w:space="0" w:color="auto"/>
        <w:bottom w:val="none" w:sz="0" w:space="0" w:color="auto"/>
        <w:right w:val="none" w:sz="0" w:space="0" w:color="auto"/>
      </w:divBdr>
    </w:div>
    <w:div w:id="2094810348">
      <w:bodyDiv w:val="1"/>
      <w:marLeft w:val="0"/>
      <w:marRight w:val="0"/>
      <w:marTop w:val="0"/>
      <w:marBottom w:val="0"/>
      <w:divBdr>
        <w:top w:val="none" w:sz="0" w:space="0" w:color="auto"/>
        <w:left w:val="none" w:sz="0" w:space="0" w:color="auto"/>
        <w:bottom w:val="none" w:sz="0" w:space="0" w:color="auto"/>
        <w:right w:val="none" w:sz="0" w:space="0" w:color="auto"/>
      </w:divBdr>
    </w:div>
    <w:div w:id="2103791464">
      <w:bodyDiv w:val="1"/>
      <w:marLeft w:val="0"/>
      <w:marRight w:val="0"/>
      <w:marTop w:val="0"/>
      <w:marBottom w:val="0"/>
      <w:divBdr>
        <w:top w:val="none" w:sz="0" w:space="0" w:color="auto"/>
        <w:left w:val="none" w:sz="0" w:space="0" w:color="auto"/>
        <w:bottom w:val="none" w:sz="0" w:space="0" w:color="auto"/>
        <w:right w:val="none" w:sz="0" w:space="0" w:color="auto"/>
      </w:divBdr>
    </w:div>
    <w:div w:id="2111050791">
      <w:bodyDiv w:val="1"/>
      <w:marLeft w:val="0"/>
      <w:marRight w:val="0"/>
      <w:marTop w:val="0"/>
      <w:marBottom w:val="0"/>
      <w:divBdr>
        <w:top w:val="none" w:sz="0" w:space="0" w:color="auto"/>
        <w:left w:val="none" w:sz="0" w:space="0" w:color="auto"/>
        <w:bottom w:val="none" w:sz="0" w:space="0" w:color="auto"/>
        <w:right w:val="none" w:sz="0" w:space="0" w:color="auto"/>
      </w:divBdr>
    </w:div>
    <w:div w:id="2116517007">
      <w:bodyDiv w:val="1"/>
      <w:marLeft w:val="0"/>
      <w:marRight w:val="0"/>
      <w:marTop w:val="0"/>
      <w:marBottom w:val="0"/>
      <w:divBdr>
        <w:top w:val="none" w:sz="0" w:space="0" w:color="auto"/>
        <w:left w:val="none" w:sz="0" w:space="0" w:color="auto"/>
        <w:bottom w:val="none" w:sz="0" w:space="0" w:color="auto"/>
        <w:right w:val="none" w:sz="0" w:space="0" w:color="auto"/>
      </w:divBdr>
    </w:div>
    <w:div w:id="2119980150">
      <w:bodyDiv w:val="1"/>
      <w:marLeft w:val="0"/>
      <w:marRight w:val="0"/>
      <w:marTop w:val="0"/>
      <w:marBottom w:val="0"/>
      <w:divBdr>
        <w:top w:val="none" w:sz="0" w:space="0" w:color="auto"/>
        <w:left w:val="none" w:sz="0" w:space="0" w:color="auto"/>
        <w:bottom w:val="none" w:sz="0" w:space="0" w:color="auto"/>
        <w:right w:val="none" w:sz="0" w:space="0" w:color="auto"/>
      </w:divBdr>
    </w:div>
    <w:div w:id="2120100539">
      <w:bodyDiv w:val="1"/>
      <w:marLeft w:val="0"/>
      <w:marRight w:val="0"/>
      <w:marTop w:val="0"/>
      <w:marBottom w:val="0"/>
      <w:divBdr>
        <w:top w:val="none" w:sz="0" w:space="0" w:color="auto"/>
        <w:left w:val="none" w:sz="0" w:space="0" w:color="auto"/>
        <w:bottom w:val="none" w:sz="0" w:space="0" w:color="auto"/>
        <w:right w:val="none" w:sz="0" w:space="0" w:color="auto"/>
      </w:divBdr>
    </w:div>
    <w:div w:id="2128502551">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 w:id="2133478478">
      <w:bodyDiv w:val="1"/>
      <w:marLeft w:val="0"/>
      <w:marRight w:val="0"/>
      <w:marTop w:val="0"/>
      <w:marBottom w:val="0"/>
      <w:divBdr>
        <w:top w:val="none" w:sz="0" w:space="0" w:color="auto"/>
        <w:left w:val="none" w:sz="0" w:space="0" w:color="auto"/>
        <w:bottom w:val="none" w:sz="0" w:space="0" w:color="auto"/>
        <w:right w:val="none" w:sz="0" w:space="0" w:color="auto"/>
      </w:divBdr>
    </w:div>
    <w:div w:id="2134323199">
      <w:bodyDiv w:val="1"/>
      <w:marLeft w:val="0"/>
      <w:marRight w:val="0"/>
      <w:marTop w:val="0"/>
      <w:marBottom w:val="0"/>
      <w:divBdr>
        <w:top w:val="none" w:sz="0" w:space="0" w:color="auto"/>
        <w:left w:val="none" w:sz="0" w:space="0" w:color="auto"/>
        <w:bottom w:val="none" w:sz="0" w:space="0" w:color="auto"/>
        <w:right w:val="none" w:sz="0" w:space="0" w:color="auto"/>
      </w:divBdr>
    </w:div>
    <w:div w:id="2144541475">
      <w:bodyDiv w:val="1"/>
      <w:marLeft w:val="0"/>
      <w:marRight w:val="0"/>
      <w:marTop w:val="0"/>
      <w:marBottom w:val="0"/>
      <w:divBdr>
        <w:top w:val="none" w:sz="0" w:space="0" w:color="auto"/>
        <w:left w:val="none" w:sz="0" w:space="0" w:color="auto"/>
        <w:bottom w:val="none" w:sz="0" w:space="0" w:color="auto"/>
        <w:right w:val="none" w:sz="0" w:space="0" w:color="auto"/>
      </w:divBdr>
    </w:div>
    <w:div w:id="2146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58026&amp;dst=100107" TargetMode="External"/><Relationship Id="rId13" Type="http://schemas.openxmlformats.org/officeDocument/2006/relationships/hyperlink" Target="file:///C:\Users\User\AppData\Local\Microsoft\Windows\INetCache\Content.MSO\D5A4EDB.xlsx" TargetMode="External"/><Relationship Id="rId18" Type="http://schemas.openxmlformats.org/officeDocument/2006/relationships/hyperlink" Target="file:///C:\Users\User\AppData\Local\Microsoft\Windows\INetCache\Content.MSO\D5A4EDB.xls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24.rosstat.gov.ru/folder/45813"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file:///C:\Users\User\AppData\Local\Microsoft\Windows\INetCache\Content.MSO\D5A4EDB.xlsx" TargetMode="External"/><Relationship Id="rId25" Type="http://schemas.openxmlformats.org/officeDocument/2006/relationships/hyperlink" Target="file:///C:\Users\User\Downloads\&#1092;&#1086;&#1088;&#1084;&#1072;%20&#1075;&#1087;%20&#1080;&#1102;&#1083;&#1100;%20%20%20(2).xlsx" TargetMode="External"/><Relationship Id="rId2" Type="http://schemas.openxmlformats.org/officeDocument/2006/relationships/numbering" Target="numbering.xml"/><Relationship Id="rId16" Type="http://schemas.openxmlformats.org/officeDocument/2006/relationships/hyperlink" Target="file:///C:\Users\User\AppData\Local\Microsoft\Windows\INetCache\Content.MSO\D5A4EDB.xlsx" TargetMode="External"/><Relationship Id="rId20" Type="http://schemas.openxmlformats.org/officeDocument/2006/relationships/hyperlink" Target="file:///C:\Users\User\AppData\Local\Microsoft\Windows\INetCache\Content.MSO\D5A4EDB.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288413&amp;dst=100007" TargetMode="External"/><Relationship Id="rId24" Type="http://schemas.openxmlformats.org/officeDocument/2006/relationships/hyperlink" Target="file:///C:\Users\User\Downloads\&#1092;&#1086;&#1088;&#1084;&#1072;%20&#1075;&#1087;%20&#1080;&#1102;&#1083;&#1100;%20%20%20(2).xlsx" TargetMode="External"/><Relationship Id="rId5" Type="http://schemas.openxmlformats.org/officeDocument/2006/relationships/webSettings" Target="webSettings.xml"/><Relationship Id="rId15" Type="http://schemas.openxmlformats.org/officeDocument/2006/relationships/hyperlink" Target="file:///C:\Users\User\AppData\Local\Microsoft\Windows\INetCache\Content.MSO\D5A4EDB.xlsx" TargetMode="External"/><Relationship Id="rId23" Type="http://schemas.openxmlformats.org/officeDocument/2006/relationships/hyperlink" Target="file:///C:\Users\User\Downloads\&#1092;&#1086;&#1088;&#1084;&#1072;%20&#1075;&#1087;%20&#1080;&#1102;&#1083;&#1100;%20%20%20(2).xlsx" TargetMode="External"/><Relationship Id="rId28" Type="http://schemas.openxmlformats.org/officeDocument/2006/relationships/fontTable" Target="fontTable.xml"/><Relationship Id="rId10" Type="http://schemas.openxmlformats.org/officeDocument/2006/relationships/hyperlink" Target="https://login.consultant.ru/link/?req=doc&amp;base=RZR&amp;n=402052&amp;dst=100005" TargetMode="External"/><Relationship Id="rId19" Type="http://schemas.openxmlformats.org/officeDocument/2006/relationships/hyperlink" Target="file:///C:\Users\User\AppData\Local\Microsoft\Windows\INetCache\Content.MSO\D5A4EDB.xlsx" TargetMode="External"/><Relationship Id="rId4" Type="http://schemas.openxmlformats.org/officeDocument/2006/relationships/settings" Target="settings.xml"/><Relationship Id="rId9" Type="http://schemas.openxmlformats.org/officeDocument/2006/relationships/hyperlink" Target="https://login.consultant.ru/link/?req=doc&amp;base=LAW&amp;n=399975" TargetMode="External"/><Relationship Id="rId14" Type="http://schemas.openxmlformats.org/officeDocument/2006/relationships/hyperlink" Target="consultantplus://offline/ref=B17184101BC427E96BB6518855F0959E5B6A446253372A6F3FF394BA0F178142CCCA5FFE76A39DC8A06D7A99BDr7h9E" TargetMode="External"/><Relationship Id="rId22" Type="http://schemas.openxmlformats.org/officeDocument/2006/relationships/hyperlink" Target="file:///C:\Users\User\AppData\Local\Microsoft\Windows\INetCache\Content.MSO\4C6F2F88.xlsx"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E985F-38DF-4775-AEB6-C18F505A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39</Pages>
  <Words>7949</Words>
  <Characters>52957</Characters>
  <Application>Microsoft Office Word</Application>
  <DocSecurity>0</DocSecurity>
  <Lines>441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60785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cp:revision>
  <cp:lastPrinted>2024-01-09T05:40:00Z</cp:lastPrinted>
  <dcterms:created xsi:type="dcterms:W3CDTF">2025-08-20T03:39:00Z</dcterms:created>
  <dcterms:modified xsi:type="dcterms:W3CDTF">2025-08-20T05:03:00Z</dcterms:modified>
</cp:coreProperties>
</file>