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74" w:tblpY="361"/>
        <w:tblW w:w="10173" w:type="dxa"/>
        <w:tblLayout w:type="fixed"/>
        <w:tblLook w:val="0000" w:firstRow="0" w:lastRow="0" w:firstColumn="0" w:lastColumn="0" w:noHBand="0" w:noVBand="0"/>
      </w:tblPr>
      <w:tblGrid>
        <w:gridCol w:w="4077"/>
        <w:gridCol w:w="1286"/>
        <w:gridCol w:w="4810"/>
      </w:tblGrid>
      <w:tr w:rsidR="001F6A66" w:rsidRPr="00A77829" w:rsidTr="009574AD">
        <w:trPr>
          <w:trHeight w:val="1796"/>
        </w:trPr>
        <w:tc>
          <w:tcPr>
            <w:tcW w:w="407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1F6A66" w:rsidRPr="00A77829" w:rsidRDefault="001F6A66" w:rsidP="009574AD">
            <w:pPr>
              <w:ind w:right="-286"/>
              <w:jc w:val="center"/>
              <w:rPr>
                <w:b/>
                <w:sz w:val="26"/>
                <w:szCs w:val="26"/>
              </w:rPr>
            </w:pPr>
            <w:r w:rsidRPr="00A77829">
              <w:rPr>
                <w:b/>
                <w:sz w:val="26"/>
                <w:szCs w:val="26"/>
              </w:rPr>
              <w:t>ТЫВА РЕСПУБЛИКАНЫН ОРУК – ТРАНСПОРТ КОМПЛЕКСИНИН</w:t>
            </w:r>
          </w:p>
          <w:p w:rsidR="001F6A66" w:rsidRPr="00A77829" w:rsidRDefault="001F6A66" w:rsidP="009574AD">
            <w:pPr>
              <w:ind w:right="-286"/>
              <w:jc w:val="center"/>
              <w:rPr>
                <w:b/>
                <w:sz w:val="26"/>
                <w:szCs w:val="26"/>
              </w:rPr>
            </w:pPr>
            <w:r w:rsidRPr="00A77829">
              <w:rPr>
                <w:b/>
                <w:sz w:val="26"/>
                <w:szCs w:val="26"/>
              </w:rPr>
              <w:t>ЯАМЫЗЫ</w:t>
            </w:r>
          </w:p>
        </w:tc>
        <w:tc>
          <w:tcPr>
            <w:tcW w:w="128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F6A66" w:rsidRPr="00A77829" w:rsidRDefault="001F6A66" w:rsidP="009574AD">
            <w:pPr>
              <w:ind w:right="-286"/>
            </w:pPr>
            <w:r w:rsidRPr="00A77829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F2EA0C6" wp14:editId="6ADAD160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373380</wp:posOffset>
                  </wp:positionV>
                  <wp:extent cx="762000" cy="723900"/>
                  <wp:effectExtent l="0" t="0" r="0" b="0"/>
                  <wp:wrapTight wrapText="bothSides">
                    <wp:wrapPolygon edited="0">
                      <wp:start x="0" y="0"/>
                      <wp:lineTo x="0" y="21032"/>
                      <wp:lineTo x="21060" y="21032"/>
                      <wp:lineTo x="21060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1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1F6A66" w:rsidRPr="00A77829" w:rsidRDefault="001F6A66" w:rsidP="009574AD">
            <w:pPr>
              <w:ind w:right="-286"/>
              <w:jc w:val="center"/>
              <w:rPr>
                <w:b/>
                <w:sz w:val="26"/>
                <w:szCs w:val="26"/>
              </w:rPr>
            </w:pPr>
            <w:r w:rsidRPr="00A77829">
              <w:rPr>
                <w:b/>
                <w:sz w:val="26"/>
                <w:szCs w:val="26"/>
              </w:rPr>
              <w:t>МИНИСТЕРСТВО</w:t>
            </w:r>
          </w:p>
          <w:p w:rsidR="001F6A66" w:rsidRPr="00A77829" w:rsidRDefault="001F6A66" w:rsidP="009574AD">
            <w:pPr>
              <w:ind w:right="-286"/>
              <w:jc w:val="center"/>
              <w:rPr>
                <w:b/>
                <w:sz w:val="26"/>
                <w:szCs w:val="26"/>
              </w:rPr>
            </w:pPr>
            <w:r w:rsidRPr="00A77829">
              <w:rPr>
                <w:b/>
                <w:sz w:val="26"/>
                <w:szCs w:val="26"/>
              </w:rPr>
              <w:t xml:space="preserve">ДОРОЖНО – ТРАНСПОРТНОГО КОМПЛЕКСА </w:t>
            </w:r>
          </w:p>
          <w:p w:rsidR="001F6A66" w:rsidRPr="00A77829" w:rsidRDefault="001F6A66" w:rsidP="009574AD">
            <w:pPr>
              <w:ind w:right="-286"/>
              <w:jc w:val="center"/>
              <w:rPr>
                <w:b/>
                <w:sz w:val="28"/>
              </w:rPr>
            </w:pPr>
            <w:r w:rsidRPr="00A77829">
              <w:rPr>
                <w:b/>
                <w:sz w:val="26"/>
                <w:szCs w:val="26"/>
              </w:rPr>
              <w:t>РЕСПУБЛИКИ ТЫВА</w:t>
            </w:r>
          </w:p>
        </w:tc>
      </w:tr>
      <w:tr w:rsidR="001F6A66" w:rsidRPr="00A77829" w:rsidTr="009574AD">
        <w:trPr>
          <w:cantSplit/>
          <w:trHeight w:val="637"/>
        </w:trPr>
        <w:tc>
          <w:tcPr>
            <w:tcW w:w="10173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bottom"/>
          </w:tcPr>
          <w:p w:rsidR="001F6A66" w:rsidRPr="00A77829" w:rsidRDefault="001F6A66" w:rsidP="009574AD">
            <w:pPr>
              <w:ind w:right="-286"/>
              <w:jc w:val="center"/>
              <w:rPr>
                <w:sz w:val="20"/>
                <w:szCs w:val="20"/>
              </w:rPr>
            </w:pPr>
            <w:r w:rsidRPr="00A77829">
              <w:rPr>
                <w:sz w:val="20"/>
                <w:szCs w:val="20"/>
              </w:rPr>
              <w:t>667010, Республика Тыва, г. Кызыл, ул. Московская, д. 145</w:t>
            </w:r>
          </w:p>
          <w:p w:rsidR="001F6A66" w:rsidRPr="00A77829" w:rsidRDefault="001F6A66" w:rsidP="009574AD">
            <w:pPr>
              <w:ind w:right="-286"/>
              <w:jc w:val="center"/>
              <w:rPr>
                <w:sz w:val="20"/>
                <w:szCs w:val="20"/>
              </w:rPr>
            </w:pPr>
            <w:r w:rsidRPr="00A77829">
              <w:rPr>
                <w:sz w:val="20"/>
                <w:szCs w:val="20"/>
              </w:rPr>
              <w:t>тел. 9-76-76, факс (39422) 9-76-76, 9-76-69</w:t>
            </w:r>
          </w:p>
          <w:p w:rsidR="001F6A66" w:rsidRPr="00A77829" w:rsidRDefault="001F6A66" w:rsidP="009574AD">
            <w:pPr>
              <w:ind w:right="-286"/>
              <w:jc w:val="center"/>
              <w:rPr>
                <w:sz w:val="26"/>
              </w:rPr>
            </w:pPr>
            <w:r w:rsidRPr="00A77829">
              <w:rPr>
                <w:sz w:val="20"/>
                <w:szCs w:val="20"/>
                <w:lang w:val="en-US"/>
              </w:rPr>
              <w:t>E</w:t>
            </w:r>
            <w:r w:rsidRPr="00A77829">
              <w:rPr>
                <w:sz w:val="20"/>
                <w:szCs w:val="20"/>
              </w:rPr>
              <w:t>-</w:t>
            </w:r>
            <w:r w:rsidRPr="00A77829">
              <w:rPr>
                <w:sz w:val="20"/>
                <w:szCs w:val="20"/>
                <w:lang w:val="en-US"/>
              </w:rPr>
              <w:t>mail</w:t>
            </w:r>
            <w:r w:rsidRPr="00A77829">
              <w:rPr>
                <w:sz w:val="20"/>
                <w:szCs w:val="20"/>
              </w:rPr>
              <w:t xml:space="preserve">: </w:t>
            </w:r>
            <w:hyperlink r:id="rId7" w:history="1">
              <w:r w:rsidRPr="00A77829">
                <w:rPr>
                  <w:rStyle w:val="a6"/>
                  <w:sz w:val="20"/>
                  <w:lang w:val="en-US"/>
                </w:rPr>
                <w:t>mindortrans</w:t>
              </w:r>
              <w:r w:rsidRPr="00A77829">
                <w:rPr>
                  <w:rStyle w:val="a6"/>
                  <w:sz w:val="20"/>
                </w:rPr>
                <w:t>_</w:t>
              </w:r>
              <w:r w:rsidRPr="00A77829">
                <w:rPr>
                  <w:rStyle w:val="a6"/>
                  <w:sz w:val="20"/>
                  <w:lang w:val="en-US"/>
                </w:rPr>
                <w:t>rt</w:t>
              </w:r>
              <w:r w:rsidRPr="00A77829">
                <w:rPr>
                  <w:rStyle w:val="a6"/>
                  <w:sz w:val="20"/>
                </w:rPr>
                <w:t>07@</w:t>
              </w:r>
              <w:r w:rsidRPr="00A77829">
                <w:rPr>
                  <w:rStyle w:val="a6"/>
                  <w:sz w:val="20"/>
                  <w:lang w:val="en-US"/>
                </w:rPr>
                <w:t>mail</w:t>
              </w:r>
              <w:r w:rsidRPr="00A77829">
                <w:rPr>
                  <w:rStyle w:val="a6"/>
                  <w:sz w:val="20"/>
                </w:rPr>
                <w:t>.</w:t>
              </w:r>
              <w:proofErr w:type="spellStart"/>
              <w:r w:rsidRPr="00A77829">
                <w:rPr>
                  <w:rStyle w:val="a6"/>
                  <w:sz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E75905" w:rsidRDefault="00E75905" w:rsidP="003B393F">
      <w:pPr>
        <w:jc w:val="center"/>
        <w:rPr>
          <w:b/>
          <w:sz w:val="28"/>
          <w:szCs w:val="28"/>
        </w:rPr>
      </w:pPr>
    </w:p>
    <w:p w:rsidR="00434B65" w:rsidRPr="00A77829" w:rsidRDefault="00434B65" w:rsidP="003B393F">
      <w:pPr>
        <w:jc w:val="center"/>
        <w:rPr>
          <w:b/>
          <w:sz w:val="28"/>
          <w:szCs w:val="28"/>
        </w:rPr>
      </w:pPr>
      <w:r w:rsidRPr="00A77829">
        <w:rPr>
          <w:b/>
          <w:sz w:val="28"/>
          <w:szCs w:val="28"/>
        </w:rPr>
        <w:t>ПОЯСНИТЕЛЬНАЯ ЗАПИСКА</w:t>
      </w:r>
    </w:p>
    <w:p w:rsidR="00434B65" w:rsidRPr="00A77829" w:rsidRDefault="00434B65" w:rsidP="003B393F">
      <w:pPr>
        <w:jc w:val="center"/>
        <w:rPr>
          <w:sz w:val="28"/>
          <w:szCs w:val="28"/>
        </w:rPr>
      </w:pPr>
      <w:r w:rsidRPr="00A77829">
        <w:rPr>
          <w:sz w:val="28"/>
          <w:szCs w:val="28"/>
        </w:rPr>
        <w:t>к проекту постановления Правительства Республики Тыва</w:t>
      </w:r>
    </w:p>
    <w:p w:rsidR="00E4233D" w:rsidRPr="00A77829" w:rsidRDefault="006A1CAE" w:rsidP="003C1CC2">
      <w:pPr>
        <w:jc w:val="center"/>
        <w:rPr>
          <w:sz w:val="28"/>
          <w:szCs w:val="28"/>
        </w:rPr>
      </w:pPr>
      <w:r w:rsidRPr="00A77829">
        <w:rPr>
          <w:sz w:val="28"/>
          <w:szCs w:val="28"/>
        </w:rPr>
        <w:t>«О внесении изменений в г</w:t>
      </w:r>
      <w:r w:rsidR="00434B65" w:rsidRPr="00A77829">
        <w:rPr>
          <w:sz w:val="28"/>
          <w:szCs w:val="28"/>
        </w:rPr>
        <w:t>осударственную программу «Развитие транспортной системы Республики Тыва на 201</w:t>
      </w:r>
      <w:r w:rsidR="00250113" w:rsidRPr="00A77829">
        <w:rPr>
          <w:sz w:val="28"/>
          <w:szCs w:val="28"/>
        </w:rPr>
        <w:t>7</w:t>
      </w:r>
      <w:r w:rsidR="006F51CD">
        <w:rPr>
          <w:sz w:val="28"/>
          <w:szCs w:val="28"/>
        </w:rPr>
        <w:t>-2025</w:t>
      </w:r>
      <w:r w:rsidR="00434B65" w:rsidRPr="00A77829">
        <w:rPr>
          <w:sz w:val="28"/>
          <w:szCs w:val="28"/>
        </w:rPr>
        <w:t xml:space="preserve"> годы»</w:t>
      </w:r>
    </w:p>
    <w:p w:rsidR="00C77E09" w:rsidRPr="00A77829" w:rsidRDefault="00C77E09" w:rsidP="003C1CC2">
      <w:pPr>
        <w:jc w:val="center"/>
        <w:rPr>
          <w:b/>
          <w:bCs/>
          <w:sz w:val="28"/>
          <w:szCs w:val="28"/>
        </w:rPr>
      </w:pPr>
    </w:p>
    <w:p w:rsidR="002C0419" w:rsidRPr="00A77829" w:rsidRDefault="002C0419" w:rsidP="003B393F">
      <w:pPr>
        <w:pStyle w:val="a3"/>
        <w:ind w:right="0" w:firstLine="567"/>
        <w:rPr>
          <w:sz w:val="28"/>
          <w:szCs w:val="28"/>
        </w:rPr>
      </w:pPr>
      <w:r w:rsidRPr="00A77829">
        <w:rPr>
          <w:sz w:val="28"/>
          <w:szCs w:val="28"/>
        </w:rPr>
        <w:t>Проект постановления о внесении изменений в государственную программу «Развитие транспортной системы Республики Тыва на 201</w:t>
      </w:r>
      <w:r w:rsidR="00250113" w:rsidRPr="00A77829">
        <w:rPr>
          <w:sz w:val="28"/>
          <w:szCs w:val="28"/>
        </w:rPr>
        <w:t>7</w:t>
      </w:r>
      <w:r w:rsidR="006F51CD">
        <w:rPr>
          <w:sz w:val="28"/>
          <w:szCs w:val="28"/>
        </w:rPr>
        <w:t>-2025</w:t>
      </w:r>
      <w:r w:rsidRPr="00A77829">
        <w:rPr>
          <w:sz w:val="28"/>
          <w:szCs w:val="28"/>
        </w:rPr>
        <w:t xml:space="preserve"> годы»</w:t>
      </w:r>
      <w:r w:rsidR="00FF1D4F" w:rsidRPr="00A77829">
        <w:rPr>
          <w:sz w:val="28"/>
          <w:szCs w:val="28"/>
        </w:rPr>
        <w:t>,</w:t>
      </w:r>
      <w:r w:rsidRPr="00A77829">
        <w:rPr>
          <w:rStyle w:val="a5"/>
          <w:sz w:val="28"/>
          <w:szCs w:val="28"/>
        </w:rPr>
        <w:t xml:space="preserve"> </w:t>
      </w:r>
      <w:r w:rsidR="00FF1D4F" w:rsidRPr="00A77829">
        <w:rPr>
          <w:bCs/>
          <w:color w:val="000000"/>
          <w:spacing w:val="-1"/>
          <w:sz w:val="28"/>
          <w:szCs w:val="28"/>
        </w:rPr>
        <w:t xml:space="preserve">утвержденную постановлением Правительства Республики Тыва от 30.11.2016 г. № 518 </w:t>
      </w:r>
      <w:r w:rsidRPr="00A77829">
        <w:rPr>
          <w:sz w:val="28"/>
          <w:szCs w:val="28"/>
        </w:rPr>
        <w:t xml:space="preserve">(далее – </w:t>
      </w:r>
      <w:r w:rsidR="00061AE4" w:rsidRPr="00A77829">
        <w:rPr>
          <w:sz w:val="28"/>
          <w:szCs w:val="28"/>
        </w:rPr>
        <w:t>Программа</w:t>
      </w:r>
      <w:r w:rsidRPr="00A77829">
        <w:rPr>
          <w:sz w:val="28"/>
          <w:szCs w:val="28"/>
        </w:rPr>
        <w:t>) разработан Министерством дорожно-транспортного комплекса Республики Тыва</w:t>
      </w:r>
      <w:r w:rsidR="00250113" w:rsidRPr="00A77829">
        <w:rPr>
          <w:sz w:val="28"/>
          <w:szCs w:val="28"/>
        </w:rPr>
        <w:t>.</w:t>
      </w:r>
    </w:p>
    <w:p w:rsidR="00E4233D" w:rsidRPr="00A77829" w:rsidRDefault="00E4233D" w:rsidP="00E4233D">
      <w:pPr>
        <w:spacing w:line="276" w:lineRule="auto"/>
        <w:ind w:firstLine="709"/>
        <w:contextualSpacing/>
        <w:rPr>
          <w:sz w:val="28"/>
          <w:szCs w:val="28"/>
        </w:rPr>
      </w:pPr>
      <w:r w:rsidRPr="00A77829">
        <w:rPr>
          <w:i/>
          <w:sz w:val="28"/>
          <w:szCs w:val="28"/>
        </w:rPr>
        <w:t xml:space="preserve">Реализация Послания Президента Российской Федерации: </w:t>
      </w:r>
      <w:r w:rsidRPr="00A77829">
        <w:rPr>
          <w:sz w:val="28"/>
          <w:szCs w:val="28"/>
        </w:rPr>
        <w:t>Нет.</w:t>
      </w:r>
    </w:p>
    <w:p w:rsidR="00E4233D" w:rsidRPr="00A77829" w:rsidRDefault="00E4233D" w:rsidP="00E4233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77829">
        <w:rPr>
          <w:i/>
          <w:sz w:val="28"/>
          <w:szCs w:val="28"/>
        </w:rPr>
        <w:t xml:space="preserve">Реализация Послания Главы Республики Тыва: </w:t>
      </w:r>
      <w:r w:rsidRPr="00A77829">
        <w:rPr>
          <w:sz w:val="28"/>
          <w:szCs w:val="28"/>
        </w:rPr>
        <w:t>Нет.</w:t>
      </w:r>
    </w:p>
    <w:p w:rsidR="00E4233D" w:rsidRPr="00A77829" w:rsidRDefault="00E4233D" w:rsidP="00E4233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77829">
        <w:rPr>
          <w:i/>
          <w:sz w:val="28"/>
          <w:szCs w:val="28"/>
        </w:rPr>
        <w:t>Реализация Национального, регионального, муници</w:t>
      </w:r>
      <w:r w:rsidR="00D37EC8">
        <w:rPr>
          <w:i/>
          <w:sz w:val="28"/>
          <w:szCs w:val="28"/>
        </w:rPr>
        <w:t xml:space="preserve">пального приоритетного проекта: </w:t>
      </w:r>
      <w:r w:rsidR="00D37EC8">
        <w:rPr>
          <w:sz w:val="28"/>
          <w:szCs w:val="28"/>
        </w:rPr>
        <w:t>н</w:t>
      </w:r>
      <w:r w:rsidR="00D37EC8" w:rsidRPr="00D37EC8">
        <w:rPr>
          <w:sz w:val="28"/>
          <w:szCs w:val="28"/>
        </w:rPr>
        <w:t>ациональный проект «Безопасные качественные дороги»</w:t>
      </w:r>
      <w:r w:rsidRPr="00D37EC8">
        <w:rPr>
          <w:sz w:val="28"/>
          <w:szCs w:val="28"/>
        </w:rPr>
        <w:t>.</w:t>
      </w:r>
    </w:p>
    <w:p w:rsidR="00E4233D" w:rsidRPr="00A77829" w:rsidRDefault="00E4233D" w:rsidP="00E4233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77829">
        <w:rPr>
          <w:i/>
          <w:sz w:val="28"/>
          <w:szCs w:val="28"/>
        </w:rPr>
        <w:t xml:space="preserve">Реализация Стратегии социально-экономического развития Республики Тыва, отраслевых стратегий: </w:t>
      </w:r>
      <w:r w:rsidRPr="00A77829">
        <w:rPr>
          <w:sz w:val="28"/>
          <w:szCs w:val="28"/>
        </w:rPr>
        <w:t>Нет.</w:t>
      </w:r>
    </w:p>
    <w:p w:rsidR="00F24198" w:rsidRPr="00A77829" w:rsidRDefault="00F24198" w:rsidP="003B393F">
      <w:pPr>
        <w:pStyle w:val="a3"/>
        <w:ind w:right="0" w:firstLine="567"/>
        <w:rPr>
          <w:sz w:val="28"/>
          <w:szCs w:val="28"/>
        </w:rPr>
      </w:pPr>
      <w:r w:rsidRPr="00A77829">
        <w:rPr>
          <w:i/>
          <w:sz w:val="28"/>
          <w:szCs w:val="28"/>
        </w:rPr>
        <w:t xml:space="preserve">Правовое обоснование разработки: </w:t>
      </w:r>
      <w:r w:rsidR="00E4233D" w:rsidRPr="00A77829">
        <w:rPr>
          <w:sz w:val="28"/>
          <w:szCs w:val="28"/>
        </w:rPr>
        <w:t>статья 179 Бюджетного кодека Российской Федерации, подпункт «а» пункта 44 Порядка разработки, реализации и оценки эффективности государственных программ Республики Тыва, утвержденного постановлением Правительства Республики Тыва от 05.06.2014 г. № 259.</w:t>
      </w:r>
    </w:p>
    <w:p w:rsidR="00E4233D" w:rsidRPr="00A77829" w:rsidRDefault="00F24198" w:rsidP="004828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7829">
        <w:rPr>
          <w:i/>
          <w:sz w:val="28"/>
          <w:szCs w:val="28"/>
        </w:rPr>
        <w:t>Цель</w:t>
      </w:r>
      <w:r w:rsidR="00A67EBB" w:rsidRPr="00A77829">
        <w:rPr>
          <w:i/>
          <w:sz w:val="28"/>
          <w:szCs w:val="28"/>
        </w:rPr>
        <w:t xml:space="preserve"> разработки</w:t>
      </w:r>
      <w:r w:rsidRPr="00A77829">
        <w:rPr>
          <w:i/>
          <w:sz w:val="28"/>
          <w:szCs w:val="28"/>
        </w:rPr>
        <w:t>:</w:t>
      </w:r>
      <w:r w:rsidR="00250113" w:rsidRPr="00A77829">
        <w:rPr>
          <w:sz w:val="28"/>
          <w:szCs w:val="28"/>
        </w:rPr>
        <w:t xml:space="preserve"> </w:t>
      </w:r>
      <w:r w:rsidR="00A67EBB" w:rsidRPr="00A77829">
        <w:rPr>
          <w:sz w:val="28"/>
          <w:szCs w:val="28"/>
        </w:rPr>
        <w:t>приведение</w:t>
      </w:r>
      <w:r w:rsidR="00454F76" w:rsidRPr="00A77829">
        <w:rPr>
          <w:sz w:val="28"/>
          <w:szCs w:val="28"/>
        </w:rPr>
        <w:t xml:space="preserve"> объемов финанси</w:t>
      </w:r>
      <w:r w:rsidR="00A67EBB" w:rsidRPr="00A77829">
        <w:rPr>
          <w:sz w:val="28"/>
          <w:szCs w:val="28"/>
        </w:rPr>
        <w:t>рования Программы в соответствие</w:t>
      </w:r>
      <w:r w:rsidR="00454F76" w:rsidRPr="00A77829">
        <w:rPr>
          <w:sz w:val="28"/>
          <w:szCs w:val="28"/>
        </w:rPr>
        <w:t xml:space="preserve"> </w:t>
      </w:r>
      <w:r w:rsidR="00F07960" w:rsidRPr="00A77829">
        <w:rPr>
          <w:sz w:val="28"/>
          <w:szCs w:val="28"/>
        </w:rPr>
        <w:t xml:space="preserve">с </w:t>
      </w:r>
      <w:r w:rsidR="006A2607" w:rsidRPr="00A77829">
        <w:rPr>
          <w:rFonts w:eastAsiaTheme="minorHAnsi"/>
          <w:sz w:val="28"/>
          <w:szCs w:val="28"/>
          <w:lang w:eastAsia="en-US"/>
        </w:rPr>
        <w:t>Законом Республики Тыва от 15.12.2022 года № 887-ЗРТ «О республиканском бюджете Республики Тыва на 2023 год и на плановый период 2024 и 2025 годов»</w:t>
      </w:r>
      <w:r w:rsidR="00173448">
        <w:rPr>
          <w:rFonts w:eastAsiaTheme="minorHAnsi"/>
          <w:sz w:val="28"/>
          <w:szCs w:val="28"/>
          <w:lang w:eastAsia="en-US"/>
        </w:rPr>
        <w:t>.</w:t>
      </w:r>
    </w:p>
    <w:p w:rsidR="00E4233D" w:rsidRPr="00A77829" w:rsidRDefault="00E4233D" w:rsidP="00E4233D">
      <w:pPr>
        <w:shd w:val="clear" w:color="auto" w:fill="FFFFFF"/>
        <w:spacing w:before="5"/>
        <w:ind w:firstLine="567"/>
        <w:jc w:val="both"/>
        <w:rPr>
          <w:bCs/>
          <w:color w:val="000000"/>
          <w:spacing w:val="-1"/>
          <w:sz w:val="28"/>
          <w:szCs w:val="28"/>
        </w:rPr>
      </w:pPr>
      <w:r w:rsidRPr="00A77829">
        <w:rPr>
          <w:bCs/>
          <w:color w:val="000000"/>
          <w:spacing w:val="-1"/>
          <w:sz w:val="28"/>
          <w:szCs w:val="28"/>
        </w:rPr>
        <w:t>В связи с чем, вносятся изменения в следующие позиции Программы:</w:t>
      </w:r>
    </w:p>
    <w:p w:rsidR="00E4233D" w:rsidRPr="00A77829" w:rsidRDefault="00E4233D" w:rsidP="00E4233D">
      <w:pPr>
        <w:shd w:val="clear" w:color="auto" w:fill="FFFFFF"/>
        <w:spacing w:before="5"/>
        <w:ind w:firstLine="567"/>
        <w:jc w:val="both"/>
        <w:rPr>
          <w:bCs/>
          <w:color w:val="000000"/>
          <w:spacing w:val="-1"/>
          <w:sz w:val="28"/>
          <w:szCs w:val="28"/>
        </w:rPr>
      </w:pPr>
      <w:r w:rsidRPr="00A77829">
        <w:rPr>
          <w:bCs/>
          <w:color w:val="000000"/>
          <w:spacing w:val="-1"/>
          <w:sz w:val="28"/>
          <w:szCs w:val="28"/>
        </w:rPr>
        <w:t>1) в позицию «Объемы бюджетных ассигнований Программы» паспорта Программы;</w:t>
      </w:r>
    </w:p>
    <w:p w:rsidR="00E4233D" w:rsidRPr="00A77829" w:rsidRDefault="00E4233D" w:rsidP="00E4233D">
      <w:pPr>
        <w:shd w:val="clear" w:color="auto" w:fill="FFFFFF"/>
        <w:spacing w:before="5"/>
        <w:ind w:firstLine="567"/>
        <w:jc w:val="both"/>
        <w:rPr>
          <w:bCs/>
          <w:color w:val="000000"/>
          <w:spacing w:val="-1"/>
          <w:sz w:val="28"/>
          <w:szCs w:val="28"/>
        </w:rPr>
      </w:pPr>
      <w:r w:rsidRPr="00A77829">
        <w:rPr>
          <w:bCs/>
          <w:color w:val="000000"/>
          <w:spacing w:val="-1"/>
          <w:sz w:val="28"/>
          <w:szCs w:val="28"/>
        </w:rPr>
        <w:t>2) в раздел IV. Обоснование финансовых и материальных затрат;</w:t>
      </w:r>
    </w:p>
    <w:p w:rsidR="00E4233D" w:rsidRPr="00A77829" w:rsidRDefault="006F51CD" w:rsidP="00E4233D">
      <w:pPr>
        <w:shd w:val="clear" w:color="auto" w:fill="FFFFFF"/>
        <w:spacing w:before="5"/>
        <w:ind w:firstLine="567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3</w:t>
      </w:r>
      <w:r w:rsidR="00E4233D" w:rsidRPr="00A77829">
        <w:rPr>
          <w:bCs/>
          <w:color w:val="000000"/>
          <w:spacing w:val="-1"/>
          <w:sz w:val="28"/>
          <w:szCs w:val="28"/>
        </w:rPr>
        <w:t>) в подпрограмме 1 «Автомобильные дороги и</w:t>
      </w:r>
      <w:r>
        <w:rPr>
          <w:bCs/>
          <w:color w:val="000000"/>
          <w:spacing w:val="-1"/>
          <w:sz w:val="28"/>
          <w:szCs w:val="28"/>
        </w:rPr>
        <w:t xml:space="preserve"> дорожное хозяйство на 2017-2025</w:t>
      </w:r>
      <w:r w:rsidR="00E4233D" w:rsidRPr="00A77829">
        <w:rPr>
          <w:bCs/>
          <w:color w:val="000000"/>
          <w:spacing w:val="-1"/>
          <w:sz w:val="28"/>
          <w:szCs w:val="28"/>
        </w:rPr>
        <w:t xml:space="preserve"> годы»:</w:t>
      </w:r>
    </w:p>
    <w:p w:rsidR="00E4233D" w:rsidRPr="00A77829" w:rsidRDefault="00E4233D" w:rsidP="00E4233D">
      <w:pPr>
        <w:shd w:val="clear" w:color="auto" w:fill="FFFFFF"/>
        <w:spacing w:before="5"/>
        <w:ind w:firstLine="851"/>
        <w:jc w:val="both"/>
        <w:rPr>
          <w:sz w:val="28"/>
          <w:szCs w:val="28"/>
        </w:rPr>
      </w:pPr>
      <w:r w:rsidRPr="00A77829">
        <w:rPr>
          <w:sz w:val="28"/>
          <w:szCs w:val="28"/>
        </w:rPr>
        <w:t>а) в позицию «Объемы и источники финансирования Подпрограммы»;</w:t>
      </w:r>
    </w:p>
    <w:p w:rsidR="00E4233D" w:rsidRPr="00A77829" w:rsidRDefault="00E4233D" w:rsidP="00E4233D">
      <w:pPr>
        <w:shd w:val="clear" w:color="auto" w:fill="FFFFFF"/>
        <w:spacing w:before="5"/>
        <w:ind w:firstLine="851"/>
        <w:jc w:val="both"/>
        <w:rPr>
          <w:bCs/>
          <w:color w:val="000000"/>
          <w:spacing w:val="-1"/>
          <w:sz w:val="28"/>
          <w:szCs w:val="28"/>
        </w:rPr>
      </w:pPr>
      <w:r w:rsidRPr="00A77829">
        <w:rPr>
          <w:sz w:val="28"/>
          <w:szCs w:val="28"/>
        </w:rPr>
        <w:t xml:space="preserve">б) в раздел </w:t>
      </w:r>
      <w:r w:rsidRPr="00A77829">
        <w:rPr>
          <w:sz w:val="28"/>
          <w:szCs w:val="28"/>
          <w:lang w:val="en-US"/>
        </w:rPr>
        <w:t>IV</w:t>
      </w:r>
      <w:r w:rsidRPr="00A77829">
        <w:rPr>
          <w:sz w:val="28"/>
          <w:szCs w:val="28"/>
        </w:rPr>
        <w:t>.</w:t>
      </w:r>
      <w:r w:rsidRPr="00A77829">
        <w:rPr>
          <w:bCs/>
          <w:color w:val="000000"/>
          <w:spacing w:val="-1"/>
          <w:sz w:val="28"/>
          <w:szCs w:val="28"/>
        </w:rPr>
        <w:t xml:space="preserve"> Обоснование финансовых и материальных затрат;</w:t>
      </w:r>
    </w:p>
    <w:p w:rsidR="00E4233D" w:rsidRPr="00A77829" w:rsidRDefault="006F51CD" w:rsidP="00E4233D">
      <w:pPr>
        <w:shd w:val="clear" w:color="auto" w:fill="FFFFFF"/>
        <w:ind w:firstLine="567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4</w:t>
      </w:r>
      <w:r w:rsidR="00E4233D" w:rsidRPr="00A77829">
        <w:rPr>
          <w:bCs/>
          <w:color w:val="000000"/>
          <w:spacing w:val="-1"/>
          <w:sz w:val="28"/>
          <w:szCs w:val="28"/>
        </w:rPr>
        <w:t>) в подпро</w:t>
      </w:r>
      <w:r>
        <w:rPr>
          <w:bCs/>
          <w:color w:val="000000"/>
          <w:spacing w:val="-1"/>
          <w:sz w:val="28"/>
          <w:szCs w:val="28"/>
        </w:rPr>
        <w:t>грамме 2 «Транспорт на 2017-2025</w:t>
      </w:r>
      <w:r w:rsidR="00E4233D" w:rsidRPr="00A77829">
        <w:rPr>
          <w:bCs/>
          <w:color w:val="000000"/>
          <w:spacing w:val="-1"/>
          <w:sz w:val="28"/>
          <w:szCs w:val="28"/>
        </w:rPr>
        <w:t xml:space="preserve"> годы»: </w:t>
      </w:r>
    </w:p>
    <w:p w:rsidR="00E4233D" w:rsidRPr="00A77829" w:rsidRDefault="00E4233D" w:rsidP="00E4233D">
      <w:pPr>
        <w:shd w:val="clear" w:color="auto" w:fill="FFFFFF"/>
        <w:ind w:firstLine="851"/>
        <w:jc w:val="both"/>
        <w:rPr>
          <w:bCs/>
          <w:color w:val="000000"/>
          <w:spacing w:val="-1"/>
          <w:sz w:val="28"/>
          <w:szCs w:val="28"/>
        </w:rPr>
      </w:pPr>
      <w:r w:rsidRPr="00A77829">
        <w:rPr>
          <w:bCs/>
          <w:color w:val="000000"/>
          <w:spacing w:val="-1"/>
          <w:sz w:val="28"/>
          <w:szCs w:val="28"/>
        </w:rPr>
        <w:t>а) в позицию «Объемы и источники финансирования Подпрограммы»;</w:t>
      </w:r>
    </w:p>
    <w:p w:rsidR="00E4233D" w:rsidRPr="00A77829" w:rsidRDefault="00E4233D" w:rsidP="00E4233D">
      <w:pPr>
        <w:shd w:val="clear" w:color="auto" w:fill="FFFFFF"/>
        <w:ind w:firstLine="851"/>
        <w:jc w:val="both"/>
        <w:rPr>
          <w:bCs/>
          <w:color w:val="000000"/>
          <w:spacing w:val="-1"/>
          <w:sz w:val="28"/>
          <w:szCs w:val="28"/>
        </w:rPr>
      </w:pPr>
      <w:r w:rsidRPr="00A77829">
        <w:rPr>
          <w:bCs/>
          <w:color w:val="000000"/>
          <w:spacing w:val="-1"/>
          <w:sz w:val="28"/>
          <w:szCs w:val="28"/>
        </w:rPr>
        <w:t>б) в раздел IV</w:t>
      </w:r>
      <w:r w:rsidRPr="00A77829">
        <w:rPr>
          <w:sz w:val="28"/>
          <w:szCs w:val="28"/>
        </w:rPr>
        <w:t>.</w:t>
      </w:r>
      <w:r w:rsidRPr="00A77829">
        <w:rPr>
          <w:bCs/>
          <w:color w:val="000000"/>
          <w:spacing w:val="-1"/>
          <w:sz w:val="28"/>
          <w:szCs w:val="28"/>
        </w:rPr>
        <w:t xml:space="preserve"> Обоснование финансовых и материальных затрат;</w:t>
      </w:r>
    </w:p>
    <w:p w:rsidR="00E4233D" w:rsidRPr="00A77829" w:rsidRDefault="006F51CD" w:rsidP="00E4233D">
      <w:pPr>
        <w:shd w:val="clear" w:color="auto" w:fill="FFFFFF"/>
        <w:ind w:firstLine="567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5</w:t>
      </w:r>
      <w:r w:rsidR="00E4233D" w:rsidRPr="00A77829">
        <w:rPr>
          <w:bCs/>
          <w:color w:val="000000"/>
          <w:spacing w:val="-1"/>
          <w:sz w:val="28"/>
          <w:szCs w:val="28"/>
        </w:rPr>
        <w:t>) в подпрограмме 3 «Повышение безопасности</w:t>
      </w:r>
      <w:r>
        <w:rPr>
          <w:bCs/>
          <w:color w:val="000000"/>
          <w:spacing w:val="-1"/>
          <w:sz w:val="28"/>
          <w:szCs w:val="28"/>
        </w:rPr>
        <w:t xml:space="preserve"> дорожного движения на 2017-2025</w:t>
      </w:r>
      <w:r w:rsidR="00E4233D" w:rsidRPr="00A77829">
        <w:rPr>
          <w:bCs/>
          <w:color w:val="000000"/>
          <w:spacing w:val="-1"/>
          <w:sz w:val="28"/>
          <w:szCs w:val="28"/>
        </w:rPr>
        <w:t xml:space="preserve"> годы»: </w:t>
      </w:r>
    </w:p>
    <w:p w:rsidR="00E4233D" w:rsidRPr="00A77829" w:rsidRDefault="009F063C" w:rsidP="00F07960">
      <w:pPr>
        <w:shd w:val="clear" w:color="auto" w:fill="FFFFFF"/>
        <w:ind w:firstLine="851"/>
        <w:jc w:val="both"/>
        <w:rPr>
          <w:bCs/>
          <w:color w:val="000000"/>
          <w:spacing w:val="-1"/>
          <w:sz w:val="28"/>
          <w:szCs w:val="28"/>
        </w:rPr>
      </w:pPr>
      <w:r w:rsidRPr="00A77829">
        <w:rPr>
          <w:bCs/>
          <w:color w:val="000000"/>
          <w:spacing w:val="-1"/>
          <w:sz w:val="28"/>
          <w:szCs w:val="28"/>
        </w:rPr>
        <w:lastRenderedPageBreak/>
        <w:t>а</w:t>
      </w:r>
      <w:r w:rsidR="00F07960" w:rsidRPr="00A77829">
        <w:rPr>
          <w:bCs/>
          <w:color w:val="000000"/>
          <w:spacing w:val="-1"/>
          <w:sz w:val="28"/>
          <w:szCs w:val="28"/>
        </w:rPr>
        <w:t>) в раздел VII. Оценка социально-экономической эффективности и экологических последствий от реализации мероприятий Подпрограммы;</w:t>
      </w:r>
    </w:p>
    <w:p w:rsidR="00E4233D" w:rsidRPr="00A77829" w:rsidRDefault="006A2607" w:rsidP="00E4233D">
      <w:pPr>
        <w:shd w:val="clear" w:color="auto" w:fill="FFFFFF"/>
        <w:ind w:firstLine="567"/>
        <w:jc w:val="both"/>
        <w:rPr>
          <w:bCs/>
          <w:color w:val="000000"/>
          <w:spacing w:val="-1"/>
          <w:sz w:val="28"/>
          <w:szCs w:val="28"/>
        </w:rPr>
      </w:pPr>
      <w:r w:rsidRPr="00A77829">
        <w:rPr>
          <w:sz w:val="28"/>
          <w:szCs w:val="28"/>
        </w:rPr>
        <w:t>7</w:t>
      </w:r>
      <w:r w:rsidR="00E4233D" w:rsidRPr="00A77829">
        <w:rPr>
          <w:sz w:val="28"/>
          <w:szCs w:val="28"/>
        </w:rPr>
        <w:t xml:space="preserve">) в приложение </w:t>
      </w:r>
      <w:r w:rsidR="003858ED" w:rsidRPr="00A77829">
        <w:rPr>
          <w:sz w:val="28"/>
          <w:szCs w:val="28"/>
        </w:rPr>
        <w:t>№</w:t>
      </w:r>
      <w:r w:rsidR="00E4233D" w:rsidRPr="00A77829">
        <w:rPr>
          <w:sz w:val="28"/>
          <w:szCs w:val="28"/>
        </w:rPr>
        <w:t xml:space="preserve"> 1 к Программе;</w:t>
      </w:r>
    </w:p>
    <w:p w:rsidR="00E4233D" w:rsidRPr="00A77829" w:rsidRDefault="006A2607" w:rsidP="00E4233D">
      <w:pPr>
        <w:shd w:val="clear" w:color="auto" w:fill="FFFFFF"/>
        <w:ind w:firstLine="567"/>
        <w:jc w:val="both"/>
        <w:rPr>
          <w:bCs/>
          <w:color w:val="000000"/>
          <w:spacing w:val="-1"/>
          <w:sz w:val="28"/>
          <w:szCs w:val="28"/>
        </w:rPr>
      </w:pPr>
      <w:r w:rsidRPr="00A77829">
        <w:rPr>
          <w:bCs/>
          <w:color w:val="000000"/>
          <w:spacing w:val="-1"/>
          <w:sz w:val="28"/>
          <w:szCs w:val="28"/>
        </w:rPr>
        <w:t>8</w:t>
      </w:r>
      <w:r w:rsidR="003858ED" w:rsidRPr="00A77829">
        <w:rPr>
          <w:bCs/>
          <w:color w:val="000000"/>
          <w:spacing w:val="-1"/>
          <w:sz w:val="28"/>
          <w:szCs w:val="28"/>
        </w:rPr>
        <w:t>) в приложение №</w:t>
      </w:r>
      <w:r w:rsidR="00E4233D" w:rsidRPr="00A77829">
        <w:rPr>
          <w:bCs/>
          <w:color w:val="000000"/>
          <w:spacing w:val="-1"/>
          <w:sz w:val="28"/>
          <w:szCs w:val="28"/>
        </w:rPr>
        <w:t xml:space="preserve"> 2 к Программе;</w:t>
      </w:r>
    </w:p>
    <w:p w:rsidR="002E5D44" w:rsidRPr="00A77829" w:rsidRDefault="002E5D44" w:rsidP="00E4233D">
      <w:pPr>
        <w:shd w:val="clear" w:color="auto" w:fill="FFFFFF"/>
        <w:ind w:firstLine="567"/>
        <w:jc w:val="both"/>
        <w:rPr>
          <w:bCs/>
          <w:color w:val="000000"/>
          <w:spacing w:val="-1"/>
          <w:sz w:val="28"/>
          <w:szCs w:val="28"/>
        </w:rPr>
      </w:pPr>
      <w:r w:rsidRPr="00A77829">
        <w:rPr>
          <w:bCs/>
          <w:color w:val="000000"/>
          <w:spacing w:val="-1"/>
          <w:sz w:val="28"/>
          <w:szCs w:val="28"/>
        </w:rPr>
        <w:t xml:space="preserve">9) в приложении №2а к </w:t>
      </w:r>
      <w:r w:rsidR="00B5636D" w:rsidRPr="00A77829">
        <w:rPr>
          <w:bCs/>
          <w:color w:val="000000"/>
          <w:spacing w:val="-1"/>
          <w:sz w:val="28"/>
          <w:szCs w:val="28"/>
        </w:rPr>
        <w:t>Программе</w:t>
      </w:r>
      <w:r w:rsidRPr="00A77829">
        <w:rPr>
          <w:bCs/>
          <w:color w:val="000000"/>
          <w:spacing w:val="-1"/>
          <w:sz w:val="28"/>
          <w:szCs w:val="28"/>
        </w:rPr>
        <w:t>;</w:t>
      </w:r>
    </w:p>
    <w:p w:rsidR="00E4233D" w:rsidRPr="00A77829" w:rsidRDefault="002E5D44" w:rsidP="00E4233D">
      <w:pPr>
        <w:shd w:val="clear" w:color="auto" w:fill="FFFFFF"/>
        <w:spacing w:before="5"/>
        <w:ind w:firstLine="567"/>
        <w:jc w:val="both"/>
        <w:rPr>
          <w:bCs/>
          <w:color w:val="000000"/>
          <w:spacing w:val="-1"/>
          <w:sz w:val="28"/>
          <w:szCs w:val="28"/>
        </w:rPr>
      </w:pPr>
      <w:r w:rsidRPr="00A77829">
        <w:rPr>
          <w:bCs/>
          <w:color w:val="000000"/>
          <w:spacing w:val="-1"/>
          <w:sz w:val="28"/>
          <w:szCs w:val="28"/>
        </w:rPr>
        <w:t>10</w:t>
      </w:r>
      <w:r w:rsidR="003858ED" w:rsidRPr="00A77829">
        <w:rPr>
          <w:bCs/>
          <w:color w:val="000000"/>
          <w:spacing w:val="-1"/>
          <w:sz w:val="28"/>
          <w:szCs w:val="28"/>
        </w:rPr>
        <w:t>) в приложение №</w:t>
      </w:r>
      <w:r w:rsidR="00E4233D" w:rsidRPr="00A77829">
        <w:rPr>
          <w:bCs/>
          <w:color w:val="000000"/>
          <w:spacing w:val="-1"/>
          <w:sz w:val="28"/>
          <w:szCs w:val="28"/>
        </w:rPr>
        <w:t xml:space="preserve"> 3 к Программе;</w:t>
      </w:r>
    </w:p>
    <w:p w:rsidR="00BF2FAA" w:rsidRPr="00A77829" w:rsidRDefault="002E5D44" w:rsidP="00D86179">
      <w:pPr>
        <w:shd w:val="clear" w:color="auto" w:fill="FFFFFF"/>
        <w:spacing w:before="5"/>
        <w:ind w:firstLine="567"/>
        <w:jc w:val="both"/>
        <w:rPr>
          <w:bCs/>
          <w:color w:val="000000"/>
          <w:spacing w:val="-1"/>
          <w:sz w:val="28"/>
          <w:szCs w:val="28"/>
        </w:rPr>
      </w:pPr>
      <w:r w:rsidRPr="00A77829">
        <w:rPr>
          <w:bCs/>
          <w:color w:val="000000"/>
          <w:spacing w:val="-1"/>
          <w:sz w:val="28"/>
          <w:szCs w:val="28"/>
        </w:rPr>
        <w:t>11</w:t>
      </w:r>
      <w:r w:rsidR="003858ED" w:rsidRPr="00A77829">
        <w:rPr>
          <w:bCs/>
          <w:color w:val="000000"/>
          <w:spacing w:val="-1"/>
          <w:sz w:val="28"/>
          <w:szCs w:val="28"/>
        </w:rPr>
        <w:t>) в приложение №</w:t>
      </w:r>
      <w:r w:rsidR="00E4233D" w:rsidRPr="00A77829">
        <w:rPr>
          <w:bCs/>
          <w:color w:val="000000"/>
          <w:spacing w:val="-1"/>
          <w:sz w:val="28"/>
          <w:szCs w:val="28"/>
        </w:rPr>
        <w:t xml:space="preserve"> 4 к Программе;</w:t>
      </w:r>
    </w:p>
    <w:p w:rsidR="003858ED" w:rsidRPr="00A77829" w:rsidRDefault="002E5D44" w:rsidP="00D86179">
      <w:pPr>
        <w:shd w:val="clear" w:color="auto" w:fill="FFFFFF"/>
        <w:spacing w:before="5"/>
        <w:ind w:firstLine="567"/>
        <w:jc w:val="both"/>
        <w:rPr>
          <w:bCs/>
          <w:color w:val="000000"/>
          <w:spacing w:val="-1"/>
          <w:sz w:val="28"/>
          <w:szCs w:val="28"/>
        </w:rPr>
      </w:pPr>
      <w:r w:rsidRPr="00A77829">
        <w:rPr>
          <w:bCs/>
          <w:color w:val="000000"/>
          <w:spacing w:val="-1"/>
          <w:sz w:val="28"/>
          <w:szCs w:val="28"/>
        </w:rPr>
        <w:t>12</w:t>
      </w:r>
      <w:r w:rsidR="003858ED" w:rsidRPr="00A77829">
        <w:rPr>
          <w:bCs/>
          <w:color w:val="000000"/>
          <w:spacing w:val="-1"/>
          <w:sz w:val="28"/>
          <w:szCs w:val="28"/>
        </w:rPr>
        <w:t>) в приложении № 5 к Программе.</w:t>
      </w:r>
    </w:p>
    <w:p w:rsidR="00C4688D" w:rsidRPr="00C4688D" w:rsidRDefault="00C77E09" w:rsidP="00385275">
      <w:pPr>
        <w:shd w:val="clear" w:color="auto" w:fill="FFFFFF"/>
        <w:spacing w:before="5"/>
        <w:ind w:firstLine="567"/>
        <w:jc w:val="both"/>
        <w:rPr>
          <w:color w:val="000000"/>
          <w:spacing w:val="-1"/>
          <w:sz w:val="28"/>
          <w:szCs w:val="28"/>
        </w:rPr>
      </w:pPr>
      <w:r w:rsidRPr="00C4688D">
        <w:rPr>
          <w:b/>
          <w:bCs/>
          <w:color w:val="000000"/>
          <w:spacing w:val="-1"/>
          <w:sz w:val="28"/>
          <w:szCs w:val="28"/>
        </w:rPr>
        <w:t>По подпрограмме «Автомобильные дороги и дорожное хозяйство на 2017-202</w:t>
      </w:r>
      <w:r w:rsidR="00385275" w:rsidRPr="00C4688D">
        <w:rPr>
          <w:b/>
          <w:bCs/>
          <w:color w:val="000000"/>
          <w:spacing w:val="-1"/>
          <w:sz w:val="28"/>
          <w:szCs w:val="28"/>
        </w:rPr>
        <w:t>5</w:t>
      </w:r>
      <w:r w:rsidRPr="00C4688D">
        <w:rPr>
          <w:b/>
          <w:bCs/>
          <w:color w:val="000000"/>
          <w:spacing w:val="-1"/>
          <w:sz w:val="28"/>
          <w:szCs w:val="28"/>
        </w:rPr>
        <w:t xml:space="preserve"> годы»</w:t>
      </w:r>
      <w:r w:rsidR="00385275" w:rsidRPr="00C4688D">
        <w:rPr>
          <w:b/>
          <w:bCs/>
          <w:color w:val="000000"/>
          <w:spacing w:val="-1"/>
          <w:sz w:val="28"/>
          <w:szCs w:val="28"/>
        </w:rPr>
        <w:t xml:space="preserve"> </w:t>
      </w:r>
      <w:r w:rsidR="00385275" w:rsidRPr="00C4688D">
        <w:rPr>
          <w:color w:val="000000"/>
          <w:spacing w:val="-1"/>
          <w:sz w:val="28"/>
          <w:szCs w:val="28"/>
        </w:rPr>
        <w:t xml:space="preserve">с учетом вносимых изменений общий объем финансирования составит </w:t>
      </w:r>
      <w:r w:rsidR="00C4688D" w:rsidRPr="00C4688D">
        <w:rPr>
          <w:color w:val="000000"/>
          <w:spacing w:val="-1"/>
          <w:sz w:val="28"/>
          <w:szCs w:val="28"/>
        </w:rPr>
        <w:t>75 284 431,38</w:t>
      </w:r>
      <w:r w:rsidR="00385275" w:rsidRPr="00C4688D">
        <w:rPr>
          <w:color w:val="000000"/>
          <w:spacing w:val="-1"/>
          <w:sz w:val="28"/>
          <w:szCs w:val="28"/>
        </w:rPr>
        <w:t xml:space="preserve"> тыс.</w:t>
      </w:r>
      <w:r w:rsidR="00B21208" w:rsidRPr="00C4688D">
        <w:rPr>
          <w:color w:val="000000"/>
          <w:spacing w:val="-1"/>
          <w:sz w:val="28"/>
          <w:szCs w:val="28"/>
        </w:rPr>
        <w:t xml:space="preserve"> </w:t>
      </w:r>
      <w:r w:rsidR="00C4688D" w:rsidRPr="00C4688D">
        <w:rPr>
          <w:color w:val="000000"/>
          <w:spacing w:val="-1"/>
          <w:sz w:val="28"/>
          <w:szCs w:val="28"/>
        </w:rPr>
        <w:t xml:space="preserve">рублей (ФБ – 7 787 370,66 </w:t>
      </w:r>
      <w:r w:rsidR="00385275" w:rsidRPr="00C4688D">
        <w:rPr>
          <w:color w:val="000000"/>
          <w:spacing w:val="-1"/>
          <w:sz w:val="28"/>
          <w:szCs w:val="28"/>
        </w:rPr>
        <w:t>тыс. рублей, РБ</w:t>
      </w:r>
      <w:r w:rsidR="00C4688D" w:rsidRPr="00C4688D">
        <w:rPr>
          <w:color w:val="000000"/>
          <w:spacing w:val="-1"/>
          <w:sz w:val="28"/>
          <w:szCs w:val="28"/>
        </w:rPr>
        <w:t xml:space="preserve"> – 14 495 004,46</w:t>
      </w:r>
      <w:r w:rsidR="00FE5100" w:rsidRPr="00C4688D">
        <w:rPr>
          <w:color w:val="000000"/>
          <w:spacing w:val="-1"/>
          <w:sz w:val="28"/>
          <w:szCs w:val="28"/>
        </w:rPr>
        <w:t xml:space="preserve"> </w:t>
      </w:r>
      <w:r w:rsidR="00385275" w:rsidRPr="00C4688D">
        <w:rPr>
          <w:color w:val="000000"/>
          <w:spacing w:val="-1"/>
          <w:sz w:val="28"/>
          <w:szCs w:val="28"/>
        </w:rPr>
        <w:t xml:space="preserve">тыс. рублей, внебюджетные источники – </w:t>
      </w:r>
      <w:r w:rsidR="00E76E0A" w:rsidRPr="00C4688D">
        <w:rPr>
          <w:color w:val="000000"/>
          <w:spacing w:val="-1"/>
          <w:sz w:val="28"/>
          <w:szCs w:val="28"/>
        </w:rPr>
        <w:t>53 002 056,25</w:t>
      </w:r>
      <w:r w:rsidR="00385275" w:rsidRPr="00C4688D">
        <w:rPr>
          <w:color w:val="000000"/>
          <w:spacing w:val="-1"/>
          <w:sz w:val="28"/>
          <w:szCs w:val="28"/>
        </w:rPr>
        <w:t xml:space="preserve"> тыс. рублей). </w:t>
      </w:r>
      <w:proofErr w:type="gramStart"/>
      <w:r w:rsidR="00385275" w:rsidRPr="00C4688D">
        <w:rPr>
          <w:color w:val="000000"/>
          <w:spacing w:val="-1"/>
          <w:sz w:val="28"/>
          <w:szCs w:val="28"/>
        </w:rPr>
        <w:t xml:space="preserve">Увеличение </w:t>
      </w:r>
      <w:r w:rsidR="00C4688D" w:rsidRPr="00C4688D">
        <w:rPr>
          <w:color w:val="000000"/>
          <w:spacing w:val="-1"/>
          <w:sz w:val="28"/>
          <w:szCs w:val="28"/>
        </w:rPr>
        <w:t>объемов финансирования подпрограммы в соответствии с Законом Республики Тыва «О внесении изменений в Закон Республики Тыва «О республиканском бюджете Республики Тыва на 2023 год и на плановый период 2024 и 2025 годов» связано с предоставлением бюджетных ассигнований из федерального бюджета бюджету Республики Тыва на аварийно-восстановительные работы автомобильных дорогах регионального, межмуниципального и местного значения пострадавших в результате поводков в 2019</w:t>
      </w:r>
      <w:proofErr w:type="gramEnd"/>
      <w:r w:rsidR="00C4688D" w:rsidRPr="00C4688D">
        <w:rPr>
          <w:color w:val="000000"/>
          <w:spacing w:val="-1"/>
          <w:sz w:val="28"/>
          <w:szCs w:val="28"/>
        </w:rPr>
        <w:t>, 2020 и 2023 годов на основании распоряжения Правительства Российской Федерации от 20 декабря 2023 г. № 3727-р, а также в связи с увеличением акцизов на нефтепродукты в размере 67 854,0 тыс. рублей в декабре 2023 года.</w:t>
      </w:r>
    </w:p>
    <w:p w:rsidR="00C77E09" w:rsidRPr="00A77829" w:rsidRDefault="00C77E09" w:rsidP="00385275">
      <w:pPr>
        <w:shd w:val="clear" w:color="auto" w:fill="FFFFFF"/>
        <w:spacing w:before="5"/>
        <w:ind w:firstLine="567"/>
        <w:jc w:val="both"/>
        <w:rPr>
          <w:color w:val="000000"/>
          <w:spacing w:val="-1"/>
          <w:sz w:val="28"/>
          <w:szCs w:val="28"/>
        </w:rPr>
      </w:pPr>
      <w:r w:rsidRPr="00C4688D">
        <w:rPr>
          <w:sz w:val="28"/>
          <w:szCs w:val="28"/>
        </w:rPr>
        <w:t>В приложении №2а добавлен показатель «Доля дорожной сети городских агломераций, находящаяся в нормативном состоянии» во исполнение письма Министерства экономического развития и промышленности Республики Тыва от 08.12.2022 г. № СХ-06-6736. Соглашение в ГИИС «Электронный бюджет» от 24.12.2021 г. №103-2019-</w:t>
      </w:r>
      <w:r w:rsidRPr="00C4688D">
        <w:rPr>
          <w:sz w:val="28"/>
          <w:szCs w:val="28"/>
          <w:lang w:val="en-US"/>
        </w:rPr>
        <w:t>R</w:t>
      </w:r>
      <w:r w:rsidRPr="00C4688D">
        <w:rPr>
          <w:sz w:val="28"/>
          <w:szCs w:val="28"/>
        </w:rPr>
        <w:t>10061-1/4 между Министерством дорожно-транспортного комплекса РТ и Министерством транспорта РФ.</w:t>
      </w:r>
      <w:r w:rsidRPr="00A77829">
        <w:rPr>
          <w:sz w:val="28"/>
          <w:szCs w:val="28"/>
        </w:rPr>
        <w:t xml:space="preserve">  </w:t>
      </w:r>
    </w:p>
    <w:p w:rsidR="006A2607" w:rsidRPr="00A77829" w:rsidRDefault="001F6A66" w:rsidP="006A2607">
      <w:pPr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A77829">
        <w:rPr>
          <w:b/>
          <w:bCs/>
          <w:color w:val="000000"/>
          <w:spacing w:val="-1"/>
          <w:sz w:val="28"/>
          <w:szCs w:val="28"/>
        </w:rPr>
        <w:t>По подпрограмме «Транспорт на 2017 - 202</w:t>
      </w:r>
      <w:r w:rsidR="00385275" w:rsidRPr="00A77829">
        <w:rPr>
          <w:b/>
          <w:bCs/>
          <w:color w:val="000000"/>
          <w:spacing w:val="-1"/>
          <w:sz w:val="28"/>
          <w:szCs w:val="28"/>
        </w:rPr>
        <w:t>5</w:t>
      </w:r>
      <w:r w:rsidRPr="00A77829">
        <w:rPr>
          <w:b/>
          <w:bCs/>
          <w:color w:val="000000"/>
          <w:spacing w:val="-1"/>
          <w:sz w:val="28"/>
          <w:szCs w:val="28"/>
        </w:rPr>
        <w:t xml:space="preserve"> годы»</w:t>
      </w:r>
      <w:r w:rsidRPr="00A77829">
        <w:rPr>
          <w:bCs/>
          <w:color w:val="000000"/>
          <w:spacing w:val="-1"/>
          <w:sz w:val="28"/>
          <w:szCs w:val="28"/>
        </w:rPr>
        <w:t xml:space="preserve"> </w:t>
      </w:r>
      <w:r w:rsidR="00F00266" w:rsidRPr="00A77829">
        <w:rPr>
          <w:bCs/>
          <w:color w:val="000000"/>
          <w:spacing w:val="-1"/>
          <w:sz w:val="28"/>
          <w:szCs w:val="28"/>
        </w:rPr>
        <w:t>с учетом вносимых изменений общий объем</w:t>
      </w:r>
      <w:r w:rsidR="002A2283" w:rsidRPr="00A77829">
        <w:rPr>
          <w:bCs/>
          <w:color w:val="000000"/>
          <w:spacing w:val="-1"/>
          <w:sz w:val="28"/>
          <w:szCs w:val="28"/>
        </w:rPr>
        <w:t xml:space="preserve"> ф</w:t>
      </w:r>
      <w:r w:rsidR="006A2607" w:rsidRPr="00A77829">
        <w:rPr>
          <w:bCs/>
          <w:color w:val="000000"/>
          <w:spacing w:val="-1"/>
          <w:sz w:val="28"/>
          <w:szCs w:val="28"/>
        </w:rPr>
        <w:t xml:space="preserve">инансирования составит </w:t>
      </w:r>
      <w:r w:rsidR="00173448">
        <w:rPr>
          <w:bCs/>
          <w:color w:val="000000"/>
          <w:spacing w:val="-1"/>
          <w:sz w:val="28"/>
          <w:szCs w:val="28"/>
        </w:rPr>
        <w:t xml:space="preserve">1 190 101,81 </w:t>
      </w:r>
      <w:r w:rsidR="00F00266" w:rsidRPr="00A77829">
        <w:rPr>
          <w:bCs/>
          <w:color w:val="000000"/>
          <w:spacing w:val="-1"/>
          <w:sz w:val="28"/>
          <w:szCs w:val="28"/>
        </w:rPr>
        <w:t>тыс.</w:t>
      </w:r>
      <w:r w:rsidR="0007304E">
        <w:rPr>
          <w:bCs/>
          <w:color w:val="000000"/>
          <w:spacing w:val="-1"/>
          <w:sz w:val="28"/>
          <w:szCs w:val="28"/>
        </w:rPr>
        <w:t xml:space="preserve"> </w:t>
      </w:r>
      <w:r w:rsidR="00F00266" w:rsidRPr="00A77829">
        <w:rPr>
          <w:bCs/>
          <w:color w:val="000000"/>
          <w:spacing w:val="-1"/>
          <w:sz w:val="28"/>
          <w:szCs w:val="28"/>
        </w:rPr>
        <w:t xml:space="preserve">рублей. </w:t>
      </w:r>
    </w:p>
    <w:p w:rsidR="00173448" w:rsidRDefault="006A2607" w:rsidP="00173448">
      <w:pPr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A77829">
        <w:rPr>
          <w:bCs/>
          <w:color w:val="000000"/>
          <w:spacing w:val="-1"/>
          <w:sz w:val="28"/>
          <w:szCs w:val="28"/>
        </w:rPr>
        <w:t>Увеличивается</w:t>
      </w:r>
      <w:r w:rsidR="00F00266" w:rsidRPr="00A77829">
        <w:rPr>
          <w:bCs/>
          <w:color w:val="000000"/>
          <w:spacing w:val="-1"/>
          <w:sz w:val="28"/>
          <w:szCs w:val="28"/>
        </w:rPr>
        <w:t xml:space="preserve"> объем финансирования подпрограммы на </w:t>
      </w:r>
      <w:r w:rsidR="00173448">
        <w:rPr>
          <w:bCs/>
          <w:color w:val="000000"/>
          <w:spacing w:val="-1"/>
          <w:sz w:val="28"/>
          <w:szCs w:val="28"/>
        </w:rPr>
        <w:t>270 521,1</w:t>
      </w:r>
      <w:r w:rsidR="002A2283" w:rsidRPr="00A77829">
        <w:rPr>
          <w:bCs/>
          <w:color w:val="000000"/>
          <w:spacing w:val="-1"/>
          <w:sz w:val="28"/>
          <w:szCs w:val="28"/>
        </w:rPr>
        <w:t xml:space="preserve"> </w:t>
      </w:r>
      <w:r w:rsidR="00F00266" w:rsidRPr="00A77829">
        <w:rPr>
          <w:bCs/>
          <w:color w:val="000000"/>
          <w:spacing w:val="-1"/>
          <w:sz w:val="28"/>
          <w:szCs w:val="28"/>
        </w:rPr>
        <w:t>тыс.</w:t>
      </w:r>
      <w:r w:rsidR="00173448">
        <w:rPr>
          <w:bCs/>
          <w:color w:val="000000"/>
          <w:spacing w:val="-1"/>
          <w:sz w:val="28"/>
          <w:szCs w:val="28"/>
        </w:rPr>
        <w:t xml:space="preserve"> рублей за счет:</w:t>
      </w:r>
    </w:p>
    <w:p w:rsidR="00173448" w:rsidRPr="00173448" w:rsidRDefault="00173448" w:rsidP="00034016">
      <w:pPr>
        <w:pStyle w:val="aa"/>
        <w:numPr>
          <w:ilvl w:val="0"/>
          <w:numId w:val="13"/>
        </w:numPr>
        <w:ind w:left="0"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поступления в респу</w:t>
      </w:r>
      <w:r w:rsidR="003561B2">
        <w:rPr>
          <w:bCs/>
          <w:color w:val="000000"/>
          <w:spacing w:val="-1"/>
          <w:sz w:val="28"/>
          <w:szCs w:val="28"/>
        </w:rPr>
        <w:t>бликанский бюджет безвозмездной</w:t>
      </w:r>
      <w:r>
        <w:rPr>
          <w:bCs/>
          <w:color w:val="000000"/>
          <w:spacing w:val="-1"/>
          <w:sz w:val="28"/>
          <w:szCs w:val="28"/>
        </w:rPr>
        <w:t xml:space="preserve"> помощи от спонсора –</w:t>
      </w:r>
      <w:r w:rsidR="004D035F">
        <w:rPr>
          <w:sz w:val="28"/>
          <w:szCs w:val="28"/>
        </w:rPr>
        <w:t xml:space="preserve"> </w:t>
      </w:r>
      <w:r w:rsidRPr="00ED6EF0">
        <w:rPr>
          <w:sz w:val="28"/>
          <w:szCs w:val="28"/>
        </w:rPr>
        <w:t>АО «УК «Брянский машиностроительный завод»</w:t>
      </w:r>
      <w:r>
        <w:rPr>
          <w:sz w:val="28"/>
          <w:szCs w:val="28"/>
        </w:rPr>
        <w:t xml:space="preserve"> на проведение капитального ремонта</w:t>
      </w:r>
      <w:r w:rsidR="004D035F">
        <w:rPr>
          <w:sz w:val="28"/>
          <w:szCs w:val="28"/>
        </w:rPr>
        <w:t xml:space="preserve"> вертолета РКП «АК «Тува Авиа» МИ-8МТВ</w:t>
      </w:r>
      <w:r>
        <w:rPr>
          <w:sz w:val="28"/>
          <w:szCs w:val="28"/>
        </w:rPr>
        <w:t xml:space="preserve"> – 120 000,0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; на поставку двух авиадвигателей – 120 000,0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173448" w:rsidRPr="00173448" w:rsidRDefault="00034016" w:rsidP="00034016">
      <w:pPr>
        <w:pStyle w:val="aa"/>
        <w:numPr>
          <w:ilvl w:val="0"/>
          <w:numId w:val="13"/>
        </w:numPr>
        <w:ind w:left="0"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дополнительного выделения в плановом периоде 2025 г. 30 600,0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на оплату лизинговых платежей на приобретение 20 новых автобусов. </w:t>
      </w:r>
    </w:p>
    <w:p w:rsidR="006A49FF" w:rsidRPr="00A77829" w:rsidRDefault="006A49FF" w:rsidP="00C31E0B">
      <w:pPr>
        <w:shd w:val="clear" w:color="auto" w:fill="FFFFFF"/>
        <w:spacing w:before="5"/>
        <w:ind w:firstLine="567"/>
        <w:jc w:val="both"/>
        <w:rPr>
          <w:bCs/>
          <w:color w:val="000000"/>
          <w:spacing w:val="-1"/>
          <w:sz w:val="28"/>
          <w:szCs w:val="28"/>
        </w:rPr>
      </w:pPr>
      <w:r w:rsidRPr="00A77829">
        <w:rPr>
          <w:b/>
          <w:bCs/>
          <w:color w:val="000000"/>
          <w:spacing w:val="-1"/>
          <w:sz w:val="28"/>
          <w:szCs w:val="28"/>
        </w:rPr>
        <w:t>По подпрограмме «Повышение безопасности д</w:t>
      </w:r>
      <w:r w:rsidR="00034016">
        <w:rPr>
          <w:b/>
          <w:bCs/>
          <w:color w:val="000000"/>
          <w:spacing w:val="-1"/>
          <w:sz w:val="28"/>
          <w:szCs w:val="28"/>
        </w:rPr>
        <w:t>орожного движения на 2017 - 2025</w:t>
      </w:r>
      <w:r w:rsidRPr="00A77829">
        <w:rPr>
          <w:b/>
          <w:bCs/>
          <w:color w:val="000000"/>
          <w:spacing w:val="-1"/>
          <w:sz w:val="28"/>
          <w:szCs w:val="28"/>
        </w:rPr>
        <w:t xml:space="preserve"> годы» </w:t>
      </w:r>
      <w:r w:rsidRPr="00A77829">
        <w:rPr>
          <w:bCs/>
          <w:color w:val="000000"/>
          <w:spacing w:val="-1"/>
          <w:sz w:val="28"/>
          <w:szCs w:val="28"/>
        </w:rPr>
        <w:t>с учетом вносимых изменений общий объем ф</w:t>
      </w:r>
      <w:r w:rsidR="00892854" w:rsidRPr="00A77829">
        <w:rPr>
          <w:bCs/>
          <w:color w:val="000000"/>
          <w:spacing w:val="-1"/>
          <w:sz w:val="28"/>
          <w:szCs w:val="28"/>
        </w:rPr>
        <w:t>ин</w:t>
      </w:r>
      <w:r w:rsidR="00A86AB0">
        <w:rPr>
          <w:bCs/>
          <w:color w:val="000000"/>
          <w:spacing w:val="-1"/>
          <w:sz w:val="28"/>
          <w:szCs w:val="28"/>
        </w:rPr>
        <w:t xml:space="preserve">ансирования составит </w:t>
      </w:r>
      <w:r w:rsidR="00034016" w:rsidRPr="00034016">
        <w:rPr>
          <w:bCs/>
          <w:color w:val="000000"/>
          <w:spacing w:val="-1"/>
          <w:sz w:val="28"/>
          <w:szCs w:val="28"/>
        </w:rPr>
        <w:t>1 282 897,91</w:t>
      </w:r>
      <w:r w:rsidR="00034016">
        <w:rPr>
          <w:bCs/>
          <w:color w:val="000000"/>
          <w:spacing w:val="-1"/>
          <w:sz w:val="28"/>
          <w:szCs w:val="28"/>
        </w:rPr>
        <w:t xml:space="preserve"> </w:t>
      </w:r>
      <w:r w:rsidRPr="00A77829">
        <w:rPr>
          <w:bCs/>
          <w:color w:val="000000"/>
          <w:spacing w:val="-1"/>
          <w:sz w:val="28"/>
          <w:szCs w:val="28"/>
        </w:rPr>
        <w:t>тыс.</w:t>
      </w:r>
      <w:r w:rsidR="00982A20" w:rsidRPr="00A77829">
        <w:rPr>
          <w:bCs/>
          <w:color w:val="000000"/>
          <w:spacing w:val="-1"/>
          <w:sz w:val="28"/>
          <w:szCs w:val="28"/>
        </w:rPr>
        <w:t xml:space="preserve"> </w:t>
      </w:r>
      <w:r w:rsidR="00034016">
        <w:rPr>
          <w:bCs/>
          <w:color w:val="000000"/>
          <w:spacing w:val="-1"/>
          <w:sz w:val="28"/>
          <w:szCs w:val="28"/>
        </w:rPr>
        <w:t>рублей. Увеличивается</w:t>
      </w:r>
      <w:r w:rsidRPr="00A77829">
        <w:rPr>
          <w:bCs/>
          <w:color w:val="000000"/>
          <w:spacing w:val="-1"/>
          <w:sz w:val="28"/>
          <w:szCs w:val="28"/>
        </w:rPr>
        <w:t xml:space="preserve"> объем финансирования </w:t>
      </w:r>
      <w:r w:rsidR="00A86AB0">
        <w:rPr>
          <w:bCs/>
          <w:color w:val="000000"/>
          <w:spacing w:val="-1"/>
          <w:sz w:val="28"/>
          <w:szCs w:val="28"/>
        </w:rPr>
        <w:t xml:space="preserve">подпрограммы на </w:t>
      </w:r>
      <w:r w:rsidR="00034016" w:rsidRPr="00034016">
        <w:rPr>
          <w:bCs/>
          <w:color w:val="000000"/>
          <w:spacing w:val="-1"/>
          <w:sz w:val="28"/>
          <w:szCs w:val="28"/>
        </w:rPr>
        <w:t>1 143,65</w:t>
      </w:r>
      <w:r w:rsidR="00034016">
        <w:rPr>
          <w:bCs/>
          <w:color w:val="000000"/>
          <w:spacing w:val="-1"/>
          <w:sz w:val="28"/>
          <w:szCs w:val="28"/>
        </w:rPr>
        <w:t xml:space="preserve"> </w:t>
      </w:r>
      <w:r w:rsidR="00A86AB0">
        <w:rPr>
          <w:bCs/>
          <w:color w:val="000000"/>
          <w:spacing w:val="-1"/>
          <w:sz w:val="28"/>
          <w:szCs w:val="28"/>
        </w:rPr>
        <w:t>тыс.</w:t>
      </w:r>
      <w:r w:rsidR="00034016">
        <w:rPr>
          <w:bCs/>
          <w:color w:val="000000"/>
          <w:spacing w:val="-1"/>
          <w:sz w:val="28"/>
          <w:szCs w:val="28"/>
        </w:rPr>
        <w:t xml:space="preserve"> рублей за счет зак</w:t>
      </w:r>
      <w:r w:rsidR="00126554">
        <w:rPr>
          <w:bCs/>
          <w:color w:val="000000"/>
          <w:spacing w:val="-1"/>
          <w:sz w:val="28"/>
          <w:szCs w:val="28"/>
        </w:rPr>
        <w:t>лючения дополнительного контракта</w:t>
      </w:r>
      <w:r w:rsidR="00034016">
        <w:rPr>
          <w:bCs/>
          <w:color w:val="000000"/>
          <w:spacing w:val="-1"/>
          <w:sz w:val="28"/>
          <w:szCs w:val="28"/>
        </w:rPr>
        <w:t xml:space="preserve"> </w:t>
      </w:r>
      <w:r w:rsidR="00126554">
        <w:rPr>
          <w:bCs/>
          <w:color w:val="000000"/>
          <w:spacing w:val="-1"/>
          <w:sz w:val="28"/>
          <w:szCs w:val="28"/>
        </w:rPr>
        <w:t>на установку светофора на автомобильной дороге</w:t>
      </w:r>
      <w:r w:rsidR="004D035F">
        <w:rPr>
          <w:bCs/>
          <w:color w:val="000000"/>
          <w:spacing w:val="-1"/>
          <w:sz w:val="28"/>
          <w:szCs w:val="28"/>
        </w:rPr>
        <w:t xml:space="preserve"> к</w:t>
      </w:r>
      <w:r w:rsidR="00126554">
        <w:rPr>
          <w:bCs/>
          <w:color w:val="000000"/>
          <w:spacing w:val="-1"/>
          <w:sz w:val="28"/>
          <w:szCs w:val="28"/>
        </w:rPr>
        <w:t xml:space="preserve"> </w:t>
      </w:r>
      <w:r w:rsidR="00B35A44">
        <w:rPr>
          <w:bCs/>
          <w:color w:val="000000"/>
          <w:spacing w:val="-1"/>
          <w:sz w:val="28"/>
          <w:szCs w:val="28"/>
        </w:rPr>
        <w:t>подъезд</w:t>
      </w:r>
      <w:r w:rsidR="004D035F">
        <w:rPr>
          <w:bCs/>
          <w:color w:val="000000"/>
          <w:spacing w:val="-1"/>
          <w:sz w:val="28"/>
          <w:szCs w:val="28"/>
        </w:rPr>
        <w:t>у</w:t>
      </w:r>
      <w:r w:rsidR="00B35A44">
        <w:rPr>
          <w:bCs/>
          <w:color w:val="000000"/>
          <w:spacing w:val="-1"/>
          <w:sz w:val="28"/>
          <w:szCs w:val="28"/>
        </w:rPr>
        <w:t xml:space="preserve"> г. Шагонар км.0+5 от 19.12.2023 г. № Ф.2023.4022 со сроком исполнения 31 января 2024 г. </w:t>
      </w:r>
      <w:r w:rsidR="00126554">
        <w:rPr>
          <w:bCs/>
          <w:color w:val="000000"/>
          <w:spacing w:val="-1"/>
          <w:sz w:val="28"/>
          <w:szCs w:val="28"/>
        </w:rPr>
        <w:t xml:space="preserve">на сумму </w:t>
      </w:r>
      <w:r w:rsidR="00B35A44">
        <w:rPr>
          <w:bCs/>
          <w:color w:val="000000"/>
          <w:spacing w:val="-1"/>
          <w:sz w:val="28"/>
          <w:szCs w:val="28"/>
        </w:rPr>
        <w:t xml:space="preserve">860,4 </w:t>
      </w:r>
      <w:proofErr w:type="spellStart"/>
      <w:r w:rsidR="00B35A44">
        <w:rPr>
          <w:bCs/>
          <w:color w:val="000000"/>
          <w:spacing w:val="-1"/>
          <w:sz w:val="28"/>
          <w:szCs w:val="28"/>
        </w:rPr>
        <w:t>тыс</w:t>
      </w:r>
      <w:proofErr w:type="gramStart"/>
      <w:r w:rsidR="00B35A44">
        <w:rPr>
          <w:bCs/>
          <w:color w:val="000000"/>
          <w:spacing w:val="-1"/>
          <w:sz w:val="28"/>
          <w:szCs w:val="28"/>
        </w:rPr>
        <w:t>.р</w:t>
      </w:r>
      <w:proofErr w:type="gramEnd"/>
      <w:r w:rsidR="00B35A44">
        <w:rPr>
          <w:bCs/>
          <w:color w:val="000000"/>
          <w:spacing w:val="-1"/>
          <w:sz w:val="28"/>
          <w:szCs w:val="28"/>
        </w:rPr>
        <w:t>ублей</w:t>
      </w:r>
      <w:proofErr w:type="spellEnd"/>
      <w:r w:rsidR="00126554">
        <w:rPr>
          <w:bCs/>
          <w:color w:val="000000"/>
          <w:spacing w:val="-1"/>
          <w:sz w:val="28"/>
          <w:szCs w:val="28"/>
        </w:rPr>
        <w:t xml:space="preserve">, а также договора от 20 декабря 2023 г. № БЦ-451/23 </w:t>
      </w:r>
      <w:r w:rsidR="00126554" w:rsidRPr="007E77ED">
        <w:rPr>
          <w:sz w:val="28"/>
          <w:szCs w:val="28"/>
        </w:rPr>
        <w:t>на поставку маяков сигнальных-катафотов в количестве 48 штук в целях установки на линиях разметки (разделительной полосе) на аварийно-опасных участках автомобильных дорог регионального значения</w:t>
      </w:r>
      <w:r w:rsidR="004D035F" w:rsidRPr="004D035F">
        <w:rPr>
          <w:bCs/>
          <w:color w:val="000000"/>
          <w:spacing w:val="-1"/>
          <w:sz w:val="28"/>
          <w:szCs w:val="28"/>
        </w:rPr>
        <w:t xml:space="preserve"> </w:t>
      </w:r>
      <w:r w:rsidR="004D035F">
        <w:rPr>
          <w:bCs/>
          <w:color w:val="000000"/>
          <w:spacing w:val="-1"/>
          <w:sz w:val="28"/>
          <w:szCs w:val="28"/>
        </w:rPr>
        <w:t>на сумму 283,2 тыс. рублей</w:t>
      </w:r>
      <w:r w:rsidR="00126554">
        <w:rPr>
          <w:sz w:val="28"/>
          <w:szCs w:val="28"/>
        </w:rPr>
        <w:t>.</w:t>
      </w:r>
    </w:p>
    <w:p w:rsidR="005E45FA" w:rsidRPr="005E45FA" w:rsidRDefault="005E45FA" w:rsidP="005E45FA">
      <w:pPr>
        <w:shd w:val="clear" w:color="auto" w:fill="FFFFFF"/>
        <w:spacing w:before="5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A77829">
        <w:rPr>
          <w:bCs/>
          <w:color w:val="000000"/>
          <w:spacing w:val="-1"/>
          <w:sz w:val="28"/>
          <w:szCs w:val="28"/>
        </w:rPr>
        <w:t xml:space="preserve">Также </w:t>
      </w:r>
      <w:r>
        <w:rPr>
          <w:bCs/>
          <w:color w:val="000000"/>
          <w:spacing w:val="-1"/>
          <w:sz w:val="28"/>
          <w:szCs w:val="28"/>
        </w:rPr>
        <w:t xml:space="preserve">обновляются </w:t>
      </w:r>
      <w:r w:rsidRPr="00A77829">
        <w:rPr>
          <w:bCs/>
          <w:color w:val="000000"/>
          <w:spacing w:val="-1"/>
          <w:sz w:val="28"/>
          <w:szCs w:val="28"/>
        </w:rPr>
        <w:t>ключевые показатели эффективности подпрограммы «Повышение безопасности</w:t>
      </w:r>
      <w:r>
        <w:rPr>
          <w:bCs/>
          <w:color w:val="000000"/>
          <w:spacing w:val="-1"/>
          <w:sz w:val="28"/>
          <w:szCs w:val="28"/>
        </w:rPr>
        <w:t xml:space="preserve"> дорожного движения на 2017-2025</w:t>
      </w:r>
      <w:r w:rsidRPr="00A77829">
        <w:rPr>
          <w:bCs/>
          <w:color w:val="000000"/>
          <w:spacing w:val="-1"/>
          <w:sz w:val="28"/>
          <w:szCs w:val="28"/>
        </w:rPr>
        <w:t xml:space="preserve"> годы»: «Количество погибших в дорожно-транспортных происшествиях, человек на 100 тысяч населения»; «Количество погибших в дорожно-транспортных происшествиях, на 10 тысяч транспортных средств» в целях приведения в соответствие </w:t>
      </w:r>
      <w:r>
        <w:rPr>
          <w:bCs/>
          <w:color w:val="000000"/>
          <w:spacing w:val="-1"/>
          <w:sz w:val="28"/>
          <w:szCs w:val="28"/>
        </w:rPr>
        <w:t xml:space="preserve">с </w:t>
      </w:r>
      <w:proofErr w:type="spellStart"/>
      <w:r>
        <w:rPr>
          <w:bCs/>
          <w:color w:val="000000"/>
          <w:spacing w:val="-1"/>
          <w:sz w:val="28"/>
          <w:szCs w:val="28"/>
        </w:rPr>
        <w:t>допсоглашением</w:t>
      </w:r>
      <w:proofErr w:type="spellEnd"/>
      <w:r>
        <w:rPr>
          <w:bCs/>
          <w:color w:val="000000"/>
          <w:spacing w:val="-1"/>
          <w:sz w:val="28"/>
          <w:szCs w:val="28"/>
        </w:rPr>
        <w:t>, заключенным с МВД РФ, от 30 ноября 2023 г. № 188-2019-</w:t>
      </w:r>
      <w:r>
        <w:rPr>
          <w:bCs/>
          <w:color w:val="000000"/>
          <w:spacing w:val="-1"/>
          <w:sz w:val="28"/>
          <w:szCs w:val="28"/>
          <w:lang w:val="en-US"/>
        </w:rPr>
        <w:t>R</w:t>
      </w:r>
      <w:r w:rsidRPr="005E45FA">
        <w:rPr>
          <w:bCs/>
          <w:color w:val="000000"/>
          <w:spacing w:val="-1"/>
          <w:sz w:val="28"/>
          <w:szCs w:val="28"/>
        </w:rPr>
        <w:t>30039-1/4</w:t>
      </w:r>
      <w:r>
        <w:rPr>
          <w:bCs/>
          <w:color w:val="000000"/>
          <w:spacing w:val="-1"/>
          <w:sz w:val="28"/>
          <w:szCs w:val="28"/>
        </w:rPr>
        <w:t>.1.</w:t>
      </w:r>
    </w:p>
    <w:p w:rsidR="005E45FA" w:rsidRDefault="005E45FA" w:rsidP="005E45FA">
      <w:pPr>
        <w:shd w:val="clear" w:color="auto" w:fill="FFFFFF"/>
        <w:spacing w:before="5"/>
        <w:ind w:firstLine="709"/>
        <w:jc w:val="both"/>
        <w:rPr>
          <w:bCs/>
          <w:color w:val="000000"/>
          <w:spacing w:val="-1"/>
          <w:sz w:val="28"/>
          <w:szCs w:val="28"/>
        </w:rPr>
      </w:pPr>
    </w:p>
    <w:p w:rsidR="00E4233D" w:rsidRPr="00A77829" w:rsidRDefault="00E4233D" w:rsidP="00D86179">
      <w:pPr>
        <w:shd w:val="clear" w:color="auto" w:fill="FFFFFF"/>
        <w:ind w:firstLine="567"/>
        <w:jc w:val="both"/>
        <w:rPr>
          <w:sz w:val="28"/>
          <w:szCs w:val="28"/>
        </w:rPr>
      </w:pPr>
      <w:r w:rsidRPr="00C4688D">
        <w:rPr>
          <w:i/>
          <w:sz w:val="28"/>
          <w:szCs w:val="28"/>
        </w:rPr>
        <w:t>Социально-экономический эффект:</w:t>
      </w:r>
      <w:r w:rsidR="00D86179" w:rsidRPr="00C4688D">
        <w:rPr>
          <w:sz w:val="28"/>
          <w:szCs w:val="28"/>
        </w:rPr>
        <w:t xml:space="preserve"> </w:t>
      </w:r>
      <w:proofErr w:type="gramStart"/>
      <w:r w:rsidR="00D86179" w:rsidRPr="00C4688D">
        <w:rPr>
          <w:sz w:val="28"/>
          <w:szCs w:val="28"/>
        </w:rPr>
        <w:t xml:space="preserve">Программа представляет собой комплекс мер, направленных на развитие и совершенствование сети автомобильных дорог общего пользования Республики Тыва, создание условий для устойчивого и безопасного функционирования транспортного комплекса, удовлетворения потребности в транспортных услугах населения и отраслей, комплексное развитие транспорта Республики Тыва для полного и </w:t>
      </w:r>
      <w:r w:rsidR="00473DDA" w:rsidRPr="00C4688D">
        <w:rPr>
          <w:sz w:val="28"/>
          <w:szCs w:val="28"/>
        </w:rPr>
        <w:t xml:space="preserve">     </w:t>
      </w:r>
      <w:r w:rsidR="00D86179" w:rsidRPr="00C4688D">
        <w:rPr>
          <w:sz w:val="28"/>
          <w:szCs w:val="28"/>
        </w:rPr>
        <w:t>эффективного</w:t>
      </w:r>
      <w:r w:rsidR="00473DDA" w:rsidRPr="00C4688D">
        <w:rPr>
          <w:sz w:val="28"/>
          <w:szCs w:val="28"/>
        </w:rPr>
        <w:t xml:space="preserve">            </w:t>
      </w:r>
      <w:r w:rsidR="00D86179" w:rsidRPr="00C4688D">
        <w:rPr>
          <w:sz w:val="28"/>
          <w:szCs w:val="28"/>
        </w:rPr>
        <w:t xml:space="preserve"> удовлетворения </w:t>
      </w:r>
      <w:r w:rsidR="00473DDA" w:rsidRPr="00C4688D">
        <w:rPr>
          <w:sz w:val="28"/>
          <w:szCs w:val="28"/>
        </w:rPr>
        <w:t xml:space="preserve">     </w:t>
      </w:r>
      <w:r w:rsidR="00D86179" w:rsidRPr="00C4688D">
        <w:rPr>
          <w:sz w:val="28"/>
          <w:szCs w:val="28"/>
        </w:rPr>
        <w:t>потребностей населения и экономики Республики Тыва в транспортных услугах, сокращение на территории республики количества лиц, погибших</w:t>
      </w:r>
      <w:proofErr w:type="gramEnd"/>
      <w:r w:rsidR="00D86179" w:rsidRPr="00C4688D">
        <w:rPr>
          <w:sz w:val="28"/>
          <w:szCs w:val="28"/>
        </w:rPr>
        <w:t xml:space="preserve"> в результате дорожно-транспортных происшествий, снижение уровня дорожно-транспортных происшествий с пострадавшими на автодорогах федерального, регионального и межмуниципального значения.</w:t>
      </w:r>
    </w:p>
    <w:p w:rsidR="00E4233D" w:rsidRPr="00A77829" w:rsidRDefault="00E4233D" w:rsidP="00C31E0B">
      <w:pPr>
        <w:ind w:firstLine="567"/>
        <w:contextualSpacing/>
        <w:jc w:val="both"/>
        <w:rPr>
          <w:sz w:val="28"/>
          <w:szCs w:val="28"/>
        </w:rPr>
      </w:pPr>
      <w:r w:rsidRPr="00A77829">
        <w:rPr>
          <w:i/>
          <w:sz w:val="28"/>
          <w:szCs w:val="28"/>
        </w:rPr>
        <w:t xml:space="preserve">Оценка регулирующего воздействия: </w:t>
      </w:r>
      <w:r w:rsidRPr="00A77829">
        <w:rPr>
          <w:sz w:val="28"/>
          <w:szCs w:val="28"/>
        </w:rPr>
        <w:t>отсутствует необходимость проведения процедуры оценки регулирующего воздействия.</w:t>
      </w:r>
    </w:p>
    <w:p w:rsidR="00E4233D" w:rsidRDefault="00E4233D" w:rsidP="00C31E0B">
      <w:pPr>
        <w:ind w:firstLine="567"/>
        <w:contextualSpacing/>
        <w:jc w:val="both"/>
        <w:rPr>
          <w:sz w:val="28"/>
          <w:szCs w:val="28"/>
        </w:rPr>
      </w:pPr>
      <w:r w:rsidRPr="00A77829">
        <w:rPr>
          <w:i/>
          <w:sz w:val="28"/>
          <w:szCs w:val="28"/>
        </w:rPr>
        <w:t xml:space="preserve">Финансовое обоснование: </w:t>
      </w:r>
      <w:r w:rsidRPr="00A77829">
        <w:rPr>
          <w:sz w:val="28"/>
          <w:szCs w:val="28"/>
        </w:rPr>
        <w:t>принятие проекта постановления</w:t>
      </w:r>
      <w:r w:rsidR="00D86179" w:rsidRPr="00A77829">
        <w:rPr>
          <w:sz w:val="28"/>
          <w:szCs w:val="28"/>
        </w:rPr>
        <w:t xml:space="preserve"> не</w:t>
      </w:r>
      <w:r w:rsidRPr="00A77829">
        <w:rPr>
          <w:sz w:val="28"/>
          <w:szCs w:val="28"/>
        </w:rPr>
        <w:t xml:space="preserve"> потребует расходования </w:t>
      </w:r>
      <w:r w:rsidR="00D86179" w:rsidRPr="00A77829">
        <w:rPr>
          <w:sz w:val="28"/>
          <w:szCs w:val="28"/>
        </w:rPr>
        <w:t xml:space="preserve">дополнительных </w:t>
      </w:r>
      <w:r w:rsidRPr="00A77829">
        <w:rPr>
          <w:sz w:val="28"/>
          <w:szCs w:val="28"/>
        </w:rPr>
        <w:t>финансовых средств из республика</w:t>
      </w:r>
      <w:r w:rsidR="004015F3">
        <w:rPr>
          <w:sz w:val="28"/>
          <w:szCs w:val="28"/>
        </w:rPr>
        <w:t>нского бюджета Республики Тыва.</w:t>
      </w:r>
    </w:p>
    <w:p w:rsidR="00331347" w:rsidRPr="00C4688D" w:rsidRDefault="00F07960" w:rsidP="00F07960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C4688D">
        <w:rPr>
          <w:sz w:val="28"/>
          <w:szCs w:val="28"/>
        </w:rPr>
        <w:t>Объем финансирования Программы в 2017-202</w:t>
      </w:r>
      <w:r w:rsidR="00385275" w:rsidRPr="00C4688D">
        <w:rPr>
          <w:sz w:val="28"/>
          <w:szCs w:val="28"/>
        </w:rPr>
        <w:t>5</w:t>
      </w:r>
      <w:r w:rsidRPr="00C4688D">
        <w:rPr>
          <w:sz w:val="28"/>
          <w:szCs w:val="28"/>
        </w:rPr>
        <w:t xml:space="preserve"> годах с учетом вносимых изменений составляет </w:t>
      </w:r>
      <w:r w:rsidR="00C4688D" w:rsidRPr="00C4688D">
        <w:rPr>
          <w:sz w:val="28"/>
          <w:szCs w:val="28"/>
        </w:rPr>
        <w:t>77 757 431,09</w:t>
      </w:r>
      <w:r w:rsidR="009118EC" w:rsidRPr="00C4688D">
        <w:rPr>
          <w:sz w:val="28"/>
          <w:szCs w:val="28"/>
        </w:rPr>
        <w:t xml:space="preserve"> </w:t>
      </w:r>
      <w:r w:rsidRPr="00C4688D">
        <w:rPr>
          <w:sz w:val="28"/>
          <w:szCs w:val="28"/>
        </w:rPr>
        <w:t>тыс. рублей, в том числе за счет средств федерального бюджета –</w:t>
      </w:r>
      <w:r w:rsidR="004015F3" w:rsidRPr="00C4688D">
        <w:rPr>
          <w:sz w:val="28"/>
          <w:szCs w:val="28"/>
        </w:rPr>
        <w:t xml:space="preserve"> </w:t>
      </w:r>
      <w:r w:rsidR="00C4688D" w:rsidRPr="00C4688D">
        <w:rPr>
          <w:sz w:val="28"/>
          <w:szCs w:val="28"/>
        </w:rPr>
        <w:t xml:space="preserve">7 787 370,66 </w:t>
      </w:r>
      <w:r w:rsidRPr="00C4688D">
        <w:rPr>
          <w:sz w:val="28"/>
          <w:szCs w:val="28"/>
        </w:rPr>
        <w:t xml:space="preserve">тыс. рублей, за счет средств республиканского бюджета – </w:t>
      </w:r>
      <w:r w:rsidR="00C4688D" w:rsidRPr="00C4688D">
        <w:rPr>
          <w:sz w:val="28"/>
          <w:szCs w:val="28"/>
        </w:rPr>
        <w:t>16 919 703,68</w:t>
      </w:r>
      <w:r w:rsidR="00FE5100" w:rsidRPr="00C4688D">
        <w:rPr>
          <w:sz w:val="28"/>
          <w:szCs w:val="28"/>
        </w:rPr>
        <w:t xml:space="preserve"> </w:t>
      </w:r>
      <w:r w:rsidRPr="00C4688D">
        <w:rPr>
          <w:sz w:val="28"/>
          <w:szCs w:val="28"/>
        </w:rPr>
        <w:t xml:space="preserve">тыс. рублей, за счет внебюджетных источников – </w:t>
      </w:r>
      <w:r w:rsidR="00C31E0B" w:rsidRPr="00C4688D">
        <w:rPr>
          <w:sz w:val="28"/>
          <w:szCs w:val="28"/>
        </w:rPr>
        <w:t>53 050 356,75 тыс. рублей, в</w:t>
      </w:r>
      <w:r w:rsidRPr="00C4688D">
        <w:rPr>
          <w:sz w:val="28"/>
          <w:szCs w:val="28"/>
        </w:rPr>
        <w:t xml:space="preserve"> том числе по годам:</w:t>
      </w:r>
      <w:proofErr w:type="gramEnd"/>
    </w:p>
    <w:p w:rsidR="00F07960" w:rsidRPr="00C4688D" w:rsidRDefault="00F07960" w:rsidP="00F07960">
      <w:pPr>
        <w:shd w:val="clear" w:color="auto" w:fill="FFFFFF"/>
        <w:ind w:firstLine="567"/>
        <w:jc w:val="both"/>
        <w:rPr>
          <w:bCs/>
          <w:color w:val="000000"/>
          <w:spacing w:val="-1"/>
          <w:sz w:val="28"/>
          <w:szCs w:val="28"/>
        </w:rPr>
      </w:pPr>
      <w:proofErr w:type="gramStart"/>
      <w:r w:rsidRPr="00C4688D">
        <w:rPr>
          <w:bCs/>
          <w:color w:val="000000"/>
          <w:spacing w:val="-1"/>
          <w:sz w:val="28"/>
          <w:szCs w:val="28"/>
        </w:rPr>
        <w:t xml:space="preserve">- 2017 год – 1 316 527,10 тыс. рублей (ФБ – 361 805,36 тыс. рублей, </w:t>
      </w:r>
      <w:r w:rsidRPr="00C4688D">
        <w:rPr>
          <w:bCs/>
          <w:color w:val="000000"/>
          <w:spacing w:val="-1"/>
          <w:sz w:val="28"/>
          <w:szCs w:val="28"/>
        </w:rPr>
        <w:br/>
        <w:t>РБ – 948 964,24 тыс. рублей, внебюджетные источники – 5 757,50 тыс. рублей);</w:t>
      </w:r>
      <w:proofErr w:type="gramEnd"/>
    </w:p>
    <w:p w:rsidR="00F07960" w:rsidRPr="00823EEE" w:rsidRDefault="00F07960" w:rsidP="00F07960">
      <w:pPr>
        <w:shd w:val="clear" w:color="auto" w:fill="FFFFFF"/>
        <w:ind w:firstLine="567"/>
        <w:jc w:val="both"/>
        <w:rPr>
          <w:bCs/>
          <w:color w:val="000000"/>
          <w:spacing w:val="-1"/>
          <w:sz w:val="28"/>
          <w:szCs w:val="28"/>
        </w:rPr>
      </w:pPr>
      <w:r w:rsidRPr="00823EEE">
        <w:rPr>
          <w:bCs/>
          <w:color w:val="000000"/>
          <w:spacing w:val="-1"/>
          <w:sz w:val="28"/>
          <w:szCs w:val="28"/>
        </w:rPr>
        <w:t>- 2018 год – 1</w:t>
      </w:r>
      <w:r w:rsidR="00823EEE" w:rsidRPr="00823EEE">
        <w:rPr>
          <w:bCs/>
          <w:color w:val="000000"/>
          <w:spacing w:val="-1"/>
          <w:sz w:val="28"/>
          <w:szCs w:val="28"/>
        </w:rPr>
        <w:t> 719 132,21</w:t>
      </w:r>
      <w:r w:rsidRPr="00823EEE">
        <w:rPr>
          <w:bCs/>
          <w:color w:val="000000"/>
          <w:spacing w:val="-1"/>
          <w:sz w:val="28"/>
          <w:szCs w:val="28"/>
        </w:rPr>
        <w:t xml:space="preserve"> тыс. рублей (ФБ – 574 462,80 тыс. рублей, </w:t>
      </w:r>
      <w:r w:rsidRPr="00823EEE">
        <w:rPr>
          <w:bCs/>
          <w:color w:val="000000"/>
          <w:spacing w:val="-1"/>
          <w:sz w:val="28"/>
          <w:szCs w:val="28"/>
        </w:rPr>
        <w:br/>
        <w:t>РБ – 1</w:t>
      </w:r>
      <w:r w:rsidR="00823EEE" w:rsidRPr="00823EEE">
        <w:rPr>
          <w:bCs/>
          <w:color w:val="000000"/>
          <w:spacing w:val="-1"/>
          <w:sz w:val="28"/>
          <w:szCs w:val="28"/>
        </w:rPr>
        <w:t> 132 629,41</w:t>
      </w:r>
      <w:r w:rsidRPr="00823EEE">
        <w:rPr>
          <w:bCs/>
          <w:color w:val="000000"/>
          <w:spacing w:val="-1"/>
          <w:sz w:val="28"/>
          <w:szCs w:val="28"/>
        </w:rPr>
        <w:t xml:space="preserve"> тыс. рублей, внебюджетные источники – 12 040,00 тыс. рублей);</w:t>
      </w:r>
    </w:p>
    <w:p w:rsidR="00F07960" w:rsidRPr="00823EEE" w:rsidRDefault="00F07960" w:rsidP="00F07960">
      <w:pPr>
        <w:shd w:val="clear" w:color="auto" w:fill="FFFFFF"/>
        <w:ind w:firstLine="567"/>
        <w:jc w:val="both"/>
        <w:rPr>
          <w:bCs/>
          <w:color w:val="000000"/>
          <w:spacing w:val="-1"/>
          <w:sz w:val="28"/>
          <w:szCs w:val="28"/>
        </w:rPr>
      </w:pPr>
      <w:r w:rsidRPr="00823EEE">
        <w:rPr>
          <w:bCs/>
          <w:color w:val="000000"/>
          <w:spacing w:val="-1"/>
          <w:sz w:val="28"/>
          <w:szCs w:val="28"/>
        </w:rPr>
        <w:t>- 2019 год – 2 496</w:t>
      </w:r>
      <w:r w:rsidR="00823EEE" w:rsidRPr="00823EEE">
        <w:rPr>
          <w:bCs/>
          <w:color w:val="000000"/>
          <w:spacing w:val="-1"/>
          <w:sz w:val="28"/>
          <w:szCs w:val="28"/>
        </w:rPr>
        <w:t> 098,45</w:t>
      </w:r>
      <w:r w:rsidRPr="00823EEE">
        <w:rPr>
          <w:bCs/>
          <w:color w:val="000000"/>
          <w:spacing w:val="-1"/>
          <w:sz w:val="28"/>
          <w:szCs w:val="28"/>
        </w:rPr>
        <w:t xml:space="preserve"> тыс. рублей (ФБ – 877 599,30 тыс. рублей, </w:t>
      </w:r>
      <w:r w:rsidRPr="00823EEE">
        <w:rPr>
          <w:bCs/>
          <w:color w:val="000000"/>
          <w:spacing w:val="-1"/>
          <w:sz w:val="28"/>
          <w:szCs w:val="28"/>
        </w:rPr>
        <w:br/>
        <w:t>РБ – 1 58</w:t>
      </w:r>
      <w:r w:rsidR="00823EEE" w:rsidRPr="00823EEE">
        <w:rPr>
          <w:bCs/>
          <w:color w:val="000000"/>
          <w:spacing w:val="-1"/>
          <w:sz w:val="28"/>
          <w:szCs w:val="28"/>
        </w:rPr>
        <w:t>7 996,15</w:t>
      </w:r>
      <w:r w:rsidRPr="00823EEE">
        <w:rPr>
          <w:bCs/>
          <w:color w:val="000000"/>
          <w:spacing w:val="-1"/>
          <w:sz w:val="28"/>
          <w:szCs w:val="28"/>
        </w:rPr>
        <w:t xml:space="preserve"> тыс. рублей, внебюджетные источники – 30 503,00 тыс. рублей);</w:t>
      </w:r>
    </w:p>
    <w:p w:rsidR="00F07960" w:rsidRPr="00823EEE" w:rsidRDefault="00F07960" w:rsidP="00F07960">
      <w:pPr>
        <w:shd w:val="clear" w:color="auto" w:fill="FFFFFF"/>
        <w:ind w:firstLine="567"/>
        <w:jc w:val="both"/>
        <w:rPr>
          <w:bCs/>
          <w:color w:val="000000"/>
          <w:spacing w:val="-1"/>
          <w:sz w:val="28"/>
          <w:szCs w:val="28"/>
        </w:rPr>
      </w:pPr>
      <w:r w:rsidRPr="00823EEE">
        <w:rPr>
          <w:bCs/>
          <w:color w:val="000000"/>
          <w:spacing w:val="-1"/>
          <w:sz w:val="28"/>
          <w:szCs w:val="28"/>
        </w:rPr>
        <w:t xml:space="preserve">- 2020 год – 2 813 368,37 тыс. рублей (ФБ – 922 000,0 тыс. рублей, </w:t>
      </w:r>
      <w:r w:rsidRPr="00823EEE">
        <w:rPr>
          <w:bCs/>
          <w:color w:val="000000"/>
          <w:spacing w:val="-1"/>
          <w:sz w:val="28"/>
          <w:szCs w:val="28"/>
        </w:rPr>
        <w:br/>
        <w:t>РБ – 1 891 368,37 тыс. рублей);</w:t>
      </w:r>
    </w:p>
    <w:p w:rsidR="00F07960" w:rsidRPr="00823EEE" w:rsidRDefault="00F07960" w:rsidP="00F07960">
      <w:pPr>
        <w:shd w:val="clear" w:color="auto" w:fill="FFFFFF"/>
        <w:ind w:firstLine="567"/>
        <w:jc w:val="both"/>
        <w:rPr>
          <w:bCs/>
          <w:color w:val="000000"/>
          <w:spacing w:val="-1"/>
          <w:sz w:val="28"/>
          <w:szCs w:val="28"/>
        </w:rPr>
      </w:pPr>
      <w:r w:rsidRPr="00823EEE">
        <w:rPr>
          <w:bCs/>
          <w:color w:val="000000"/>
          <w:spacing w:val="-1"/>
          <w:sz w:val="28"/>
          <w:szCs w:val="28"/>
        </w:rPr>
        <w:t xml:space="preserve">- 2021 год – 3 027 581,39 тыс. рублей (ФБ – 984 481,70 тыс. рублей, </w:t>
      </w:r>
      <w:r w:rsidRPr="00823EEE">
        <w:rPr>
          <w:bCs/>
          <w:color w:val="000000"/>
          <w:spacing w:val="-1"/>
          <w:sz w:val="28"/>
          <w:szCs w:val="28"/>
        </w:rPr>
        <w:br/>
        <w:t>РБ – 2 043 099,69 тыс. рублей);</w:t>
      </w:r>
    </w:p>
    <w:p w:rsidR="00F07960" w:rsidRPr="00823EEE" w:rsidRDefault="00F07960" w:rsidP="00F07960">
      <w:pPr>
        <w:shd w:val="clear" w:color="auto" w:fill="FFFFFF"/>
        <w:ind w:firstLine="567"/>
        <w:jc w:val="both"/>
        <w:rPr>
          <w:bCs/>
          <w:color w:val="000000"/>
          <w:spacing w:val="-1"/>
          <w:sz w:val="28"/>
          <w:szCs w:val="28"/>
        </w:rPr>
      </w:pPr>
      <w:r w:rsidRPr="00823EEE">
        <w:rPr>
          <w:bCs/>
          <w:color w:val="000000"/>
          <w:spacing w:val="-1"/>
          <w:sz w:val="28"/>
          <w:szCs w:val="28"/>
        </w:rPr>
        <w:t xml:space="preserve">- 2022 год – </w:t>
      </w:r>
      <w:r w:rsidR="009118EC" w:rsidRPr="00823EEE">
        <w:rPr>
          <w:bCs/>
          <w:color w:val="000000"/>
          <w:spacing w:val="-1"/>
          <w:sz w:val="28"/>
          <w:szCs w:val="28"/>
        </w:rPr>
        <w:t>2</w:t>
      </w:r>
      <w:r w:rsidR="00582FC5" w:rsidRPr="00823EEE">
        <w:rPr>
          <w:bCs/>
          <w:color w:val="000000"/>
          <w:spacing w:val="-1"/>
          <w:sz w:val="28"/>
          <w:szCs w:val="28"/>
        </w:rPr>
        <w:t xml:space="preserve"> 786 617,78 </w:t>
      </w:r>
      <w:r w:rsidRPr="00823EEE">
        <w:rPr>
          <w:bCs/>
          <w:color w:val="000000"/>
          <w:spacing w:val="-1"/>
          <w:sz w:val="28"/>
          <w:szCs w:val="28"/>
        </w:rPr>
        <w:t xml:space="preserve">тыс. рублей (ФБ – </w:t>
      </w:r>
      <w:r w:rsidR="00582FC5" w:rsidRPr="00823EEE">
        <w:rPr>
          <w:bCs/>
          <w:color w:val="000000"/>
          <w:spacing w:val="-1"/>
          <w:sz w:val="28"/>
          <w:szCs w:val="28"/>
        </w:rPr>
        <w:t>442 281,3</w:t>
      </w:r>
      <w:r w:rsidRPr="00823EEE">
        <w:rPr>
          <w:bCs/>
          <w:color w:val="000000"/>
          <w:spacing w:val="-1"/>
          <w:sz w:val="28"/>
          <w:szCs w:val="28"/>
        </w:rPr>
        <w:t xml:space="preserve"> тыс. рублей, </w:t>
      </w:r>
      <w:r w:rsidRPr="00823EEE">
        <w:rPr>
          <w:bCs/>
          <w:color w:val="000000"/>
          <w:spacing w:val="-1"/>
          <w:sz w:val="28"/>
          <w:szCs w:val="28"/>
        </w:rPr>
        <w:br/>
        <w:t xml:space="preserve">РБ – </w:t>
      </w:r>
      <w:r w:rsidR="00582FC5" w:rsidRPr="00823EEE">
        <w:rPr>
          <w:bCs/>
          <w:color w:val="000000"/>
          <w:spacing w:val="-1"/>
          <w:sz w:val="28"/>
          <w:szCs w:val="28"/>
        </w:rPr>
        <w:t xml:space="preserve">2 314 336,48 </w:t>
      </w:r>
      <w:r w:rsidRPr="00823EEE">
        <w:rPr>
          <w:bCs/>
          <w:color w:val="000000"/>
          <w:spacing w:val="-1"/>
          <w:sz w:val="28"/>
          <w:szCs w:val="28"/>
        </w:rPr>
        <w:t>тыс. рублей</w:t>
      </w:r>
      <w:r w:rsidR="00385275" w:rsidRPr="00823EEE">
        <w:rPr>
          <w:bCs/>
          <w:color w:val="000000"/>
          <w:spacing w:val="-1"/>
          <w:sz w:val="28"/>
          <w:szCs w:val="28"/>
        </w:rPr>
        <w:t>, внебюджетные источники – 30 000,0 тыс.</w:t>
      </w:r>
      <w:r w:rsidR="003F1518" w:rsidRPr="00823EEE">
        <w:rPr>
          <w:bCs/>
          <w:color w:val="000000"/>
          <w:spacing w:val="-1"/>
          <w:sz w:val="28"/>
          <w:szCs w:val="28"/>
        </w:rPr>
        <w:t xml:space="preserve"> </w:t>
      </w:r>
      <w:r w:rsidR="00385275" w:rsidRPr="00823EEE">
        <w:rPr>
          <w:bCs/>
          <w:color w:val="000000"/>
          <w:spacing w:val="-1"/>
          <w:sz w:val="28"/>
          <w:szCs w:val="28"/>
        </w:rPr>
        <w:t>рублей</w:t>
      </w:r>
      <w:r w:rsidRPr="00823EEE">
        <w:rPr>
          <w:bCs/>
          <w:color w:val="000000"/>
          <w:spacing w:val="-1"/>
          <w:sz w:val="28"/>
          <w:szCs w:val="28"/>
        </w:rPr>
        <w:t>);</w:t>
      </w:r>
    </w:p>
    <w:p w:rsidR="00F07960" w:rsidRPr="00823EEE" w:rsidRDefault="00F07960" w:rsidP="00F07960">
      <w:pPr>
        <w:shd w:val="clear" w:color="auto" w:fill="FFFFFF"/>
        <w:ind w:firstLine="567"/>
        <w:jc w:val="both"/>
        <w:rPr>
          <w:bCs/>
          <w:color w:val="000000"/>
          <w:spacing w:val="-1"/>
          <w:sz w:val="28"/>
          <w:szCs w:val="28"/>
        </w:rPr>
      </w:pPr>
      <w:r w:rsidRPr="00823EEE">
        <w:rPr>
          <w:bCs/>
          <w:color w:val="000000"/>
          <w:spacing w:val="-1"/>
          <w:sz w:val="28"/>
          <w:szCs w:val="28"/>
        </w:rPr>
        <w:t xml:space="preserve">- 2023 год – </w:t>
      </w:r>
      <w:r w:rsidR="00823EEE" w:rsidRPr="00823EEE">
        <w:rPr>
          <w:bCs/>
          <w:color w:val="000000"/>
          <w:spacing w:val="-1"/>
          <w:sz w:val="28"/>
          <w:szCs w:val="28"/>
        </w:rPr>
        <w:t>3 815 18,24</w:t>
      </w:r>
      <w:r w:rsidR="00582FC5" w:rsidRPr="00823EEE">
        <w:rPr>
          <w:bCs/>
          <w:color w:val="000000"/>
          <w:spacing w:val="-1"/>
          <w:sz w:val="28"/>
          <w:szCs w:val="28"/>
        </w:rPr>
        <w:t xml:space="preserve"> тыс. рублей (ФБ – </w:t>
      </w:r>
      <w:r w:rsidR="00823EEE" w:rsidRPr="00823EEE">
        <w:rPr>
          <w:bCs/>
          <w:color w:val="000000"/>
          <w:spacing w:val="-1"/>
          <w:sz w:val="28"/>
          <w:szCs w:val="28"/>
        </w:rPr>
        <w:t>1 346 425,90</w:t>
      </w:r>
      <w:r w:rsidR="00582FC5" w:rsidRPr="00823EEE">
        <w:rPr>
          <w:bCs/>
          <w:color w:val="000000"/>
          <w:spacing w:val="-1"/>
          <w:sz w:val="28"/>
          <w:szCs w:val="28"/>
        </w:rPr>
        <w:t xml:space="preserve"> </w:t>
      </w:r>
      <w:r w:rsidRPr="00823EEE">
        <w:rPr>
          <w:bCs/>
          <w:color w:val="000000"/>
          <w:spacing w:val="-1"/>
          <w:sz w:val="28"/>
          <w:szCs w:val="28"/>
        </w:rPr>
        <w:t xml:space="preserve">тыс. рублей, </w:t>
      </w:r>
      <w:r w:rsidRPr="00823EEE">
        <w:rPr>
          <w:bCs/>
          <w:color w:val="000000"/>
          <w:spacing w:val="-1"/>
          <w:sz w:val="28"/>
          <w:szCs w:val="28"/>
        </w:rPr>
        <w:br/>
        <w:t xml:space="preserve">РБ – </w:t>
      </w:r>
      <w:r w:rsidR="00823EEE" w:rsidRPr="00823EEE">
        <w:rPr>
          <w:bCs/>
          <w:color w:val="000000"/>
          <w:spacing w:val="-1"/>
          <w:sz w:val="28"/>
          <w:szCs w:val="28"/>
        </w:rPr>
        <w:t>2 468 692,34</w:t>
      </w:r>
      <w:r w:rsidRPr="00823EEE">
        <w:rPr>
          <w:bCs/>
          <w:color w:val="000000"/>
          <w:spacing w:val="-1"/>
          <w:sz w:val="28"/>
          <w:szCs w:val="28"/>
        </w:rPr>
        <w:t xml:space="preserve"> тыс. рублей, внебюджетные источники – </w:t>
      </w:r>
      <w:r w:rsidR="00F77C1E" w:rsidRPr="00823EEE">
        <w:rPr>
          <w:bCs/>
          <w:color w:val="000000"/>
          <w:spacing w:val="-1"/>
          <w:sz w:val="28"/>
          <w:szCs w:val="28"/>
        </w:rPr>
        <w:t>0,00</w:t>
      </w:r>
      <w:r w:rsidRPr="00823EEE">
        <w:rPr>
          <w:bCs/>
          <w:color w:val="000000"/>
          <w:spacing w:val="-1"/>
          <w:sz w:val="28"/>
          <w:szCs w:val="28"/>
        </w:rPr>
        <w:t xml:space="preserve"> тыс. рублей);</w:t>
      </w:r>
    </w:p>
    <w:p w:rsidR="00F07960" w:rsidRPr="00823EEE" w:rsidRDefault="00F07960" w:rsidP="00F07960">
      <w:pPr>
        <w:shd w:val="clear" w:color="auto" w:fill="FFFFFF"/>
        <w:ind w:firstLine="567"/>
        <w:jc w:val="both"/>
        <w:rPr>
          <w:bCs/>
          <w:color w:val="000000"/>
          <w:spacing w:val="-1"/>
          <w:sz w:val="28"/>
          <w:szCs w:val="28"/>
        </w:rPr>
      </w:pPr>
      <w:r w:rsidRPr="00823EEE">
        <w:rPr>
          <w:bCs/>
          <w:color w:val="000000"/>
          <w:spacing w:val="-1"/>
          <w:sz w:val="28"/>
          <w:szCs w:val="28"/>
        </w:rPr>
        <w:t xml:space="preserve">- 2024 год – </w:t>
      </w:r>
      <w:r w:rsidR="00C31E0B" w:rsidRPr="00823EEE">
        <w:rPr>
          <w:bCs/>
          <w:color w:val="000000"/>
          <w:spacing w:val="-1"/>
          <w:sz w:val="28"/>
          <w:szCs w:val="28"/>
        </w:rPr>
        <w:t>55 438 358,45</w:t>
      </w:r>
      <w:r w:rsidR="00B8456D" w:rsidRPr="00823EEE">
        <w:rPr>
          <w:bCs/>
          <w:color w:val="000000"/>
          <w:spacing w:val="-1"/>
          <w:sz w:val="28"/>
          <w:szCs w:val="28"/>
        </w:rPr>
        <w:t xml:space="preserve"> </w:t>
      </w:r>
      <w:r w:rsidRPr="00823EEE">
        <w:rPr>
          <w:bCs/>
          <w:color w:val="000000"/>
          <w:spacing w:val="-1"/>
          <w:sz w:val="28"/>
          <w:szCs w:val="28"/>
        </w:rPr>
        <w:t xml:space="preserve">тыс. рублей (ФБ – </w:t>
      </w:r>
      <w:r w:rsidR="00C31E0B" w:rsidRPr="00823EEE">
        <w:rPr>
          <w:bCs/>
          <w:color w:val="000000"/>
          <w:spacing w:val="-1"/>
          <w:sz w:val="28"/>
          <w:szCs w:val="28"/>
        </w:rPr>
        <w:t>590 825,20</w:t>
      </w:r>
      <w:r w:rsidR="00B8456D" w:rsidRPr="00823EEE">
        <w:rPr>
          <w:bCs/>
          <w:color w:val="000000"/>
          <w:spacing w:val="-1"/>
          <w:sz w:val="28"/>
          <w:szCs w:val="28"/>
        </w:rPr>
        <w:t xml:space="preserve"> </w:t>
      </w:r>
      <w:r w:rsidRPr="00823EEE">
        <w:rPr>
          <w:bCs/>
          <w:color w:val="000000"/>
          <w:spacing w:val="-1"/>
          <w:sz w:val="28"/>
          <w:szCs w:val="28"/>
        </w:rPr>
        <w:t xml:space="preserve">тыс. рублей, </w:t>
      </w:r>
      <w:r w:rsidRPr="00823EEE">
        <w:rPr>
          <w:bCs/>
          <w:color w:val="000000"/>
          <w:spacing w:val="-1"/>
          <w:sz w:val="28"/>
          <w:szCs w:val="28"/>
        </w:rPr>
        <w:br/>
        <w:t xml:space="preserve">РБ – </w:t>
      </w:r>
      <w:r w:rsidR="00B8456D" w:rsidRPr="00823EEE">
        <w:rPr>
          <w:bCs/>
          <w:color w:val="000000"/>
          <w:spacing w:val="-1"/>
          <w:sz w:val="28"/>
          <w:szCs w:val="28"/>
        </w:rPr>
        <w:t>1 875 477,00</w:t>
      </w:r>
      <w:r w:rsidRPr="00823EEE">
        <w:rPr>
          <w:bCs/>
          <w:color w:val="000000"/>
          <w:spacing w:val="-1"/>
          <w:sz w:val="28"/>
          <w:szCs w:val="28"/>
        </w:rPr>
        <w:t xml:space="preserve"> тыс. рублей</w:t>
      </w:r>
      <w:r w:rsidR="002A2283" w:rsidRPr="00823EEE">
        <w:rPr>
          <w:bCs/>
          <w:color w:val="000000"/>
          <w:spacing w:val="-1"/>
          <w:sz w:val="28"/>
          <w:szCs w:val="28"/>
        </w:rPr>
        <w:t xml:space="preserve">, внебюджетные источники </w:t>
      </w:r>
      <w:r w:rsidR="00C31E0B" w:rsidRPr="00823EEE">
        <w:rPr>
          <w:bCs/>
          <w:color w:val="000000"/>
          <w:spacing w:val="-1"/>
          <w:sz w:val="28"/>
          <w:szCs w:val="28"/>
        </w:rPr>
        <w:t>52 972 056,25</w:t>
      </w:r>
      <w:r w:rsidR="002A2283" w:rsidRPr="00823EEE">
        <w:rPr>
          <w:bCs/>
          <w:color w:val="000000"/>
          <w:spacing w:val="-1"/>
          <w:sz w:val="28"/>
          <w:szCs w:val="28"/>
        </w:rPr>
        <w:t xml:space="preserve"> тыс. рублей</w:t>
      </w:r>
      <w:r w:rsidRPr="00823EEE">
        <w:rPr>
          <w:bCs/>
          <w:color w:val="000000"/>
          <w:spacing w:val="-1"/>
          <w:sz w:val="28"/>
          <w:szCs w:val="28"/>
        </w:rPr>
        <w:t>)</w:t>
      </w:r>
      <w:r w:rsidR="00B63E07" w:rsidRPr="00823EEE">
        <w:rPr>
          <w:bCs/>
          <w:color w:val="000000"/>
          <w:spacing w:val="-1"/>
          <w:sz w:val="28"/>
          <w:szCs w:val="28"/>
        </w:rPr>
        <w:t>;</w:t>
      </w:r>
    </w:p>
    <w:p w:rsidR="00B63E07" w:rsidRDefault="00B63E07" w:rsidP="00B63E07">
      <w:pPr>
        <w:shd w:val="clear" w:color="auto" w:fill="FFFFFF"/>
        <w:ind w:firstLine="567"/>
        <w:jc w:val="both"/>
        <w:rPr>
          <w:bCs/>
          <w:color w:val="000000"/>
          <w:spacing w:val="-1"/>
          <w:sz w:val="28"/>
          <w:szCs w:val="28"/>
        </w:rPr>
      </w:pPr>
      <w:r w:rsidRPr="00823EEE">
        <w:rPr>
          <w:bCs/>
          <w:color w:val="000000"/>
          <w:spacing w:val="-1"/>
          <w:sz w:val="28"/>
          <w:szCs w:val="28"/>
        </w:rPr>
        <w:t xml:space="preserve">- 2025 год – </w:t>
      </w:r>
      <w:r w:rsidR="00823EEE" w:rsidRPr="00823EEE">
        <w:rPr>
          <w:bCs/>
          <w:color w:val="000000"/>
          <w:spacing w:val="-1"/>
          <w:sz w:val="28"/>
          <w:szCs w:val="28"/>
        </w:rPr>
        <w:t>4 34</w:t>
      </w:r>
      <w:r w:rsidR="00582FC5" w:rsidRPr="00823EEE">
        <w:rPr>
          <w:bCs/>
          <w:color w:val="000000"/>
          <w:spacing w:val="-1"/>
          <w:sz w:val="28"/>
          <w:szCs w:val="28"/>
        </w:rPr>
        <w:t>4</w:t>
      </w:r>
      <w:r w:rsidR="00823EEE" w:rsidRPr="00823EEE">
        <w:rPr>
          <w:bCs/>
          <w:color w:val="000000"/>
          <w:spacing w:val="-1"/>
          <w:sz w:val="28"/>
          <w:szCs w:val="28"/>
        </w:rPr>
        <w:t> 629,10</w:t>
      </w:r>
      <w:r w:rsidRPr="00823EEE">
        <w:rPr>
          <w:bCs/>
          <w:color w:val="000000"/>
          <w:spacing w:val="-1"/>
          <w:sz w:val="28"/>
          <w:szCs w:val="28"/>
        </w:rPr>
        <w:t xml:space="preserve"> тыс.</w:t>
      </w:r>
      <w:r w:rsidR="003F1518" w:rsidRPr="00823EEE">
        <w:rPr>
          <w:bCs/>
          <w:color w:val="000000"/>
          <w:spacing w:val="-1"/>
          <w:sz w:val="28"/>
          <w:szCs w:val="28"/>
        </w:rPr>
        <w:t xml:space="preserve"> </w:t>
      </w:r>
      <w:r w:rsidRPr="00823EEE">
        <w:rPr>
          <w:bCs/>
          <w:color w:val="000000"/>
          <w:spacing w:val="-1"/>
          <w:sz w:val="28"/>
          <w:szCs w:val="28"/>
        </w:rPr>
        <w:t xml:space="preserve">рублей (ФБ – 1 687 489,10 тыс. рублей, РБ – </w:t>
      </w:r>
      <w:r w:rsidR="00823EEE" w:rsidRPr="00823EEE">
        <w:rPr>
          <w:bCs/>
          <w:color w:val="000000"/>
          <w:spacing w:val="-1"/>
          <w:sz w:val="28"/>
          <w:szCs w:val="28"/>
        </w:rPr>
        <w:t>2 657 1</w:t>
      </w:r>
      <w:r w:rsidR="00582FC5" w:rsidRPr="00823EEE">
        <w:rPr>
          <w:bCs/>
          <w:color w:val="000000"/>
          <w:spacing w:val="-1"/>
          <w:sz w:val="28"/>
          <w:szCs w:val="28"/>
        </w:rPr>
        <w:t>40,00</w:t>
      </w:r>
      <w:r w:rsidRPr="00823EEE">
        <w:rPr>
          <w:bCs/>
          <w:color w:val="000000"/>
          <w:spacing w:val="-1"/>
          <w:sz w:val="28"/>
          <w:szCs w:val="28"/>
        </w:rPr>
        <w:t xml:space="preserve"> тыс. рублей).</w:t>
      </w:r>
    </w:p>
    <w:p w:rsidR="00EB10A6" w:rsidRDefault="00E4233D" w:rsidP="00EB10A6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  <w:r w:rsidRPr="00A77829">
        <w:rPr>
          <w:sz w:val="28"/>
          <w:szCs w:val="28"/>
        </w:rPr>
        <w:t>Финансирование мероприятий Программы осуществляется в пределах бюджетных ассигнований, предусмотренных в федеральном бюджете, республиканском бюджете Республики Тыва на очередной финансовый год и плановый период на реализацию государственной программы. Под внебюджетными источниками подразумеваются средства из иных источников.</w:t>
      </w:r>
    </w:p>
    <w:p w:rsidR="003F1518" w:rsidRDefault="003F1518" w:rsidP="00EB10A6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  <w:r w:rsidRPr="003F1518">
        <w:rPr>
          <w:sz w:val="28"/>
          <w:szCs w:val="28"/>
          <w:u w:val="single"/>
        </w:rPr>
        <w:lastRenderedPageBreak/>
        <w:t>Бюджетные ассигнования, указанные в плановом периоде 2024-2025 гг. государственной программы, носят прогнозный характер</w:t>
      </w:r>
      <w:r w:rsidR="006F51CD">
        <w:rPr>
          <w:sz w:val="28"/>
          <w:szCs w:val="28"/>
          <w:u w:val="single"/>
        </w:rPr>
        <w:t>.</w:t>
      </w:r>
    </w:p>
    <w:p w:rsidR="00331347" w:rsidRDefault="0045263C" w:rsidP="00331347">
      <w:pPr>
        <w:shd w:val="clear" w:color="auto" w:fill="FFFFFF"/>
        <w:spacing w:before="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5905">
        <w:rPr>
          <w:sz w:val="28"/>
          <w:szCs w:val="28"/>
        </w:rPr>
        <w:t xml:space="preserve">Проект постановления Правительства Республики Тыва </w:t>
      </w:r>
      <w:r w:rsidR="00E75905" w:rsidRPr="00E75905">
        <w:rPr>
          <w:sz w:val="28"/>
          <w:szCs w:val="28"/>
        </w:rPr>
        <w:t xml:space="preserve">«О внесении изменений в постановление Правительства Республики Тыва от 30 ноября 2016 г. № 518» </w:t>
      </w:r>
      <w:r w:rsidR="00E75905">
        <w:rPr>
          <w:sz w:val="28"/>
          <w:szCs w:val="28"/>
        </w:rPr>
        <w:t xml:space="preserve">размещен на официальном сайте Министерства дорожно-транспортного комплекса Республики Тыва </w:t>
      </w:r>
      <w:hyperlink r:id="rId8" w:history="1">
        <w:r w:rsidR="00E75905" w:rsidRPr="00896FBB">
          <w:rPr>
            <w:rStyle w:val="a6"/>
            <w:sz w:val="28"/>
            <w:szCs w:val="28"/>
          </w:rPr>
          <w:t>https://mindortrans.rtyva.ru/node/22780/</w:t>
        </w:r>
      </w:hyperlink>
      <w:r w:rsidR="00E75905">
        <w:rPr>
          <w:sz w:val="28"/>
          <w:szCs w:val="28"/>
        </w:rPr>
        <w:t>.</w:t>
      </w:r>
    </w:p>
    <w:p w:rsidR="00E75905" w:rsidRDefault="00E75905" w:rsidP="00331347">
      <w:pPr>
        <w:shd w:val="clear" w:color="auto" w:fill="FFFFFF"/>
        <w:spacing w:before="5"/>
        <w:jc w:val="both"/>
        <w:rPr>
          <w:sz w:val="28"/>
          <w:szCs w:val="28"/>
        </w:rPr>
      </w:pPr>
    </w:p>
    <w:p w:rsidR="0045263C" w:rsidRPr="00C4688D" w:rsidRDefault="004F2305" w:rsidP="00331347">
      <w:pPr>
        <w:shd w:val="clear" w:color="auto" w:fill="FFFFFF"/>
        <w:spacing w:before="5"/>
        <w:ind w:firstLine="567"/>
        <w:jc w:val="both"/>
        <w:rPr>
          <w:i/>
          <w:sz w:val="28"/>
          <w:szCs w:val="28"/>
          <w:u w:val="single"/>
        </w:rPr>
      </w:pPr>
      <w:r w:rsidRPr="00C4688D">
        <w:rPr>
          <w:i/>
          <w:sz w:val="28"/>
          <w:szCs w:val="28"/>
          <w:u w:val="single"/>
        </w:rPr>
        <w:t>П</w:t>
      </w:r>
      <w:r w:rsidR="00C31E0B" w:rsidRPr="00C4688D">
        <w:rPr>
          <w:i/>
          <w:sz w:val="28"/>
          <w:szCs w:val="28"/>
          <w:u w:val="single"/>
        </w:rPr>
        <w:t>ояснение</w:t>
      </w:r>
      <w:r w:rsidRPr="00C4688D">
        <w:rPr>
          <w:i/>
          <w:sz w:val="28"/>
          <w:szCs w:val="28"/>
          <w:u w:val="single"/>
        </w:rPr>
        <w:t xml:space="preserve"> </w:t>
      </w:r>
      <w:r w:rsidR="0045263C" w:rsidRPr="00C4688D">
        <w:rPr>
          <w:i/>
          <w:sz w:val="28"/>
          <w:szCs w:val="28"/>
          <w:u w:val="single"/>
        </w:rPr>
        <w:t xml:space="preserve">увеличения объемов бюджетных ассигнований </w:t>
      </w:r>
      <w:r w:rsidRPr="00C4688D">
        <w:rPr>
          <w:i/>
          <w:sz w:val="28"/>
          <w:szCs w:val="28"/>
          <w:u w:val="single"/>
        </w:rPr>
        <w:t xml:space="preserve">на </w:t>
      </w:r>
      <w:r w:rsidR="0045263C" w:rsidRPr="00C4688D">
        <w:rPr>
          <w:i/>
          <w:sz w:val="28"/>
          <w:szCs w:val="28"/>
          <w:u w:val="single"/>
        </w:rPr>
        <w:t xml:space="preserve">2024 года. </w:t>
      </w:r>
    </w:p>
    <w:p w:rsidR="005A621F" w:rsidRPr="00C4688D" w:rsidRDefault="004F2305" w:rsidP="004F2305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  <w:proofErr w:type="gramStart"/>
      <w:r w:rsidRPr="00C4688D">
        <w:rPr>
          <w:sz w:val="28"/>
          <w:szCs w:val="28"/>
        </w:rPr>
        <w:t>По итогам представленного заключения Счетной палаты Республики Тыва от 10.08.2023г. № б/н на проект постановления Правительства Республики Тыва «О внесении изменений в государственную программу Республики Тыва «Развитие транспортной системы Республики Тыва на 2017-2024 годы» отмечено уменьшение бюджетных ассигнований госпрогра</w:t>
      </w:r>
      <w:r w:rsidR="005A621F" w:rsidRPr="00C4688D">
        <w:rPr>
          <w:sz w:val="28"/>
          <w:szCs w:val="28"/>
        </w:rPr>
        <w:t xml:space="preserve">ммы на 45 837 868,9 тыс. рублей предусмотренные на строительство автомобильной дороги Туран - </w:t>
      </w:r>
      <w:proofErr w:type="spellStart"/>
      <w:r w:rsidR="005A621F" w:rsidRPr="00C4688D">
        <w:rPr>
          <w:sz w:val="28"/>
          <w:szCs w:val="28"/>
        </w:rPr>
        <w:t>Хут</w:t>
      </w:r>
      <w:proofErr w:type="spellEnd"/>
      <w:r w:rsidR="005A621F" w:rsidRPr="00C4688D">
        <w:rPr>
          <w:sz w:val="28"/>
          <w:szCs w:val="28"/>
        </w:rPr>
        <w:t xml:space="preserve"> - Севи - </w:t>
      </w:r>
      <w:proofErr w:type="spellStart"/>
      <w:r w:rsidR="005A621F" w:rsidRPr="00C4688D">
        <w:rPr>
          <w:sz w:val="28"/>
          <w:szCs w:val="28"/>
        </w:rPr>
        <w:t>Сыстыг-Хем</w:t>
      </w:r>
      <w:proofErr w:type="spellEnd"/>
      <w:r w:rsidR="005A621F" w:rsidRPr="00C4688D">
        <w:rPr>
          <w:sz w:val="28"/>
          <w:szCs w:val="28"/>
        </w:rPr>
        <w:t xml:space="preserve"> - </w:t>
      </w:r>
      <w:proofErr w:type="spellStart"/>
      <w:r w:rsidR="005A621F" w:rsidRPr="00C4688D">
        <w:rPr>
          <w:sz w:val="28"/>
          <w:szCs w:val="28"/>
        </w:rPr>
        <w:t>Ырбан</w:t>
      </w:r>
      <w:proofErr w:type="spellEnd"/>
      <w:r w:rsidR="005A621F" w:rsidRPr="00C4688D">
        <w:rPr>
          <w:sz w:val="28"/>
          <w:szCs w:val="28"/>
        </w:rPr>
        <w:t xml:space="preserve"> - Ак-</w:t>
      </w:r>
      <w:proofErr w:type="spellStart"/>
      <w:r w:rsidR="005A621F" w:rsidRPr="00C4688D">
        <w:rPr>
          <w:sz w:val="28"/>
          <w:szCs w:val="28"/>
        </w:rPr>
        <w:t>Суг</w:t>
      </w:r>
      <w:proofErr w:type="spellEnd"/>
      <w:r w:rsidR="005A621F" w:rsidRPr="00C4688D">
        <w:rPr>
          <w:sz w:val="28"/>
          <w:szCs w:val="28"/>
        </w:rPr>
        <w:t>.</w:t>
      </w:r>
      <w:proofErr w:type="gramEnd"/>
    </w:p>
    <w:p w:rsidR="004F2305" w:rsidRPr="00823EEE" w:rsidRDefault="00766CAF" w:rsidP="004F2305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  <w:proofErr w:type="gramStart"/>
      <w:r w:rsidRPr="00C4688D">
        <w:rPr>
          <w:sz w:val="28"/>
          <w:szCs w:val="28"/>
        </w:rPr>
        <w:t xml:space="preserve">В план </w:t>
      </w:r>
      <w:r w:rsidR="00A4433E" w:rsidRPr="00C4688D">
        <w:rPr>
          <w:sz w:val="28"/>
          <w:szCs w:val="28"/>
        </w:rPr>
        <w:t>С</w:t>
      </w:r>
      <w:r w:rsidR="003D19DA" w:rsidRPr="00C4688D">
        <w:rPr>
          <w:sz w:val="28"/>
          <w:szCs w:val="28"/>
        </w:rPr>
        <w:t>т</w:t>
      </w:r>
      <w:r w:rsidR="00E76E0A" w:rsidRPr="00C4688D">
        <w:rPr>
          <w:sz w:val="28"/>
          <w:szCs w:val="28"/>
        </w:rPr>
        <w:t>ратеги</w:t>
      </w:r>
      <w:r w:rsidRPr="00C4688D">
        <w:rPr>
          <w:sz w:val="28"/>
          <w:szCs w:val="28"/>
        </w:rPr>
        <w:t>и</w:t>
      </w:r>
      <w:r w:rsidR="00E76E0A" w:rsidRPr="00C4688D">
        <w:rPr>
          <w:sz w:val="28"/>
          <w:szCs w:val="28"/>
        </w:rPr>
        <w:t xml:space="preserve"> социально-экономического развития Сибирского федерального округа на период до 2035 года</w:t>
      </w:r>
      <w:r w:rsidR="005A621F" w:rsidRPr="00C4688D">
        <w:rPr>
          <w:sz w:val="28"/>
          <w:szCs w:val="28"/>
        </w:rPr>
        <w:t xml:space="preserve"> </w:t>
      </w:r>
      <w:r w:rsidR="00C31E0B" w:rsidRPr="00C4688D">
        <w:rPr>
          <w:sz w:val="28"/>
          <w:szCs w:val="28"/>
        </w:rPr>
        <w:t>мероприятие</w:t>
      </w:r>
      <w:r w:rsidR="005A621F" w:rsidRPr="00C4688D">
        <w:rPr>
          <w:sz w:val="28"/>
          <w:szCs w:val="28"/>
        </w:rPr>
        <w:t xml:space="preserve"> «Строительство автомобильной дороги Туран - </w:t>
      </w:r>
      <w:proofErr w:type="spellStart"/>
      <w:r w:rsidR="005A621F" w:rsidRPr="00C4688D">
        <w:rPr>
          <w:sz w:val="28"/>
          <w:szCs w:val="28"/>
        </w:rPr>
        <w:t>Хут</w:t>
      </w:r>
      <w:proofErr w:type="spellEnd"/>
      <w:r w:rsidR="005A621F" w:rsidRPr="00C4688D">
        <w:rPr>
          <w:sz w:val="28"/>
          <w:szCs w:val="28"/>
        </w:rPr>
        <w:t xml:space="preserve"> - Севи - </w:t>
      </w:r>
      <w:proofErr w:type="spellStart"/>
      <w:r w:rsidR="005A621F" w:rsidRPr="00C4688D">
        <w:rPr>
          <w:sz w:val="28"/>
          <w:szCs w:val="28"/>
        </w:rPr>
        <w:t>Сыстыг-Хем</w:t>
      </w:r>
      <w:proofErr w:type="spellEnd"/>
      <w:r w:rsidR="005A621F" w:rsidRPr="00C4688D">
        <w:rPr>
          <w:sz w:val="28"/>
          <w:szCs w:val="28"/>
        </w:rPr>
        <w:t xml:space="preserve"> - </w:t>
      </w:r>
      <w:proofErr w:type="spellStart"/>
      <w:r w:rsidR="005A621F" w:rsidRPr="00C4688D">
        <w:rPr>
          <w:sz w:val="28"/>
          <w:szCs w:val="28"/>
        </w:rPr>
        <w:t>Ырбан</w:t>
      </w:r>
      <w:proofErr w:type="spellEnd"/>
      <w:r w:rsidR="005A621F" w:rsidRPr="00C4688D">
        <w:rPr>
          <w:sz w:val="28"/>
          <w:szCs w:val="28"/>
        </w:rPr>
        <w:t xml:space="preserve"> - Ак-</w:t>
      </w:r>
      <w:proofErr w:type="spellStart"/>
      <w:r w:rsidR="005A621F" w:rsidRPr="00C4688D">
        <w:rPr>
          <w:sz w:val="28"/>
          <w:szCs w:val="28"/>
        </w:rPr>
        <w:t>Суг</w:t>
      </w:r>
      <w:proofErr w:type="spellEnd"/>
      <w:r w:rsidR="005A621F" w:rsidRPr="00C4688D">
        <w:rPr>
          <w:sz w:val="28"/>
          <w:szCs w:val="28"/>
        </w:rPr>
        <w:t xml:space="preserve">» </w:t>
      </w:r>
      <w:r w:rsidR="00887781" w:rsidRPr="00C4688D">
        <w:rPr>
          <w:sz w:val="28"/>
          <w:szCs w:val="28"/>
        </w:rPr>
        <w:t>включен</w:t>
      </w:r>
      <w:r w:rsidR="00ED634C" w:rsidRPr="00C4688D">
        <w:rPr>
          <w:sz w:val="28"/>
          <w:szCs w:val="28"/>
        </w:rPr>
        <w:t xml:space="preserve"> </w:t>
      </w:r>
      <w:r w:rsidR="00285FF5" w:rsidRPr="00C4688D">
        <w:rPr>
          <w:sz w:val="28"/>
          <w:szCs w:val="28"/>
        </w:rPr>
        <w:t>в перечень</w:t>
      </w:r>
      <w:r w:rsidR="00E76E0A" w:rsidRPr="00C4688D">
        <w:rPr>
          <w:sz w:val="28"/>
          <w:szCs w:val="28"/>
        </w:rPr>
        <w:t xml:space="preserve"> объектов для реализации до 2035</w:t>
      </w:r>
      <w:r w:rsidR="00285FF5" w:rsidRPr="00C4688D">
        <w:rPr>
          <w:sz w:val="28"/>
          <w:szCs w:val="28"/>
        </w:rPr>
        <w:t xml:space="preserve"> года, предварительная стоимость, которая составляет 52 972 056,25 тыс. рублей в этой связи финансовые средства предлагается предусмотреть </w:t>
      </w:r>
      <w:r w:rsidR="009312A9" w:rsidRPr="00C4688D">
        <w:rPr>
          <w:sz w:val="28"/>
          <w:szCs w:val="28"/>
        </w:rPr>
        <w:t>на 2024 год за счет внебюджетных источников</w:t>
      </w:r>
      <w:r w:rsidR="004F2305" w:rsidRPr="00C4688D">
        <w:rPr>
          <w:sz w:val="28"/>
          <w:szCs w:val="28"/>
        </w:rPr>
        <w:t xml:space="preserve"> подпрограмм</w:t>
      </w:r>
      <w:r w:rsidR="009312A9" w:rsidRPr="00C4688D">
        <w:rPr>
          <w:sz w:val="28"/>
          <w:szCs w:val="28"/>
        </w:rPr>
        <w:t>ы</w:t>
      </w:r>
      <w:r w:rsidR="004F2305" w:rsidRPr="00C4688D">
        <w:rPr>
          <w:sz w:val="28"/>
          <w:szCs w:val="28"/>
        </w:rPr>
        <w:t xml:space="preserve"> </w:t>
      </w:r>
      <w:r w:rsidR="004F2305" w:rsidRPr="00C4688D">
        <w:rPr>
          <w:bCs/>
          <w:color w:val="000000"/>
          <w:spacing w:val="-1"/>
          <w:sz w:val="28"/>
          <w:szCs w:val="28"/>
        </w:rPr>
        <w:t>«Автомобильные дороги и дорожное</w:t>
      </w:r>
      <w:proofErr w:type="gramEnd"/>
      <w:r w:rsidR="004F2305" w:rsidRPr="00C4688D">
        <w:rPr>
          <w:bCs/>
          <w:color w:val="000000"/>
          <w:spacing w:val="-1"/>
          <w:sz w:val="28"/>
          <w:szCs w:val="28"/>
        </w:rPr>
        <w:t xml:space="preserve"> хозяйство на 2017-2025 годы» </w:t>
      </w:r>
      <w:r w:rsidR="009312A9" w:rsidRPr="00C4688D">
        <w:rPr>
          <w:bCs/>
          <w:color w:val="000000"/>
          <w:spacing w:val="-1"/>
          <w:sz w:val="28"/>
          <w:szCs w:val="28"/>
        </w:rPr>
        <w:t xml:space="preserve">в </w:t>
      </w:r>
      <w:r w:rsidR="009312A9" w:rsidRPr="00823EEE">
        <w:rPr>
          <w:bCs/>
          <w:color w:val="000000"/>
          <w:spacing w:val="-1"/>
          <w:sz w:val="28"/>
          <w:szCs w:val="28"/>
        </w:rPr>
        <w:t>сумме</w:t>
      </w:r>
      <w:r w:rsidR="004F2305" w:rsidRPr="00823EEE">
        <w:rPr>
          <w:bCs/>
          <w:color w:val="000000"/>
          <w:spacing w:val="-1"/>
          <w:sz w:val="28"/>
          <w:szCs w:val="28"/>
        </w:rPr>
        <w:t xml:space="preserve"> 52 972 056,25 тыс. рублей или</w:t>
      </w:r>
      <w:r w:rsidR="009312A9" w:rsidRPr="00823EEE">
        <w:rPr>
          <w:bCs/>
          <w:color w:val="000000"/>
          <w:spacing w:val="-1"/>
          <w:sz w:val="28"/>
          <w:szCs w:val="28"/>
        </w:rPr>
        <w:t xml:space="preserve"> с увеличением </w:t>
      </w:r>
      <w:r w:rsidR="004F2305" w:rsidRPr="00823EEE">
        <w:rPr>
          <w:bCs/>
          <w:color w:val="000000"/>
          <w:spacing w:val="-1"/>
          <w:sz w:val="28"/>
          <w:szCs w:val="28"/>
        </w:rPr>
        <w:t xml:space="preserve"> на </w:t>
      </w:r>
      <w:r w:rsidR="007719B5" w:rsidRPr="00823EEE">
        <w:rPr>
          <w:bCs/>
          <w:color w:val="000000"/>
          <w:spacing w:val="-1"/>
          <w:sz w:val="28"/>
          <w:szCs w:val="28"/>
        </w:rPr>
        <w:t>2 972 056,25 тыс. рублей.</w:t>
      </w:r>
    </w:p>
    <w:p w:rsidR="00E4233D" w:rsidRPr="00823EEE" w:rsidRDefault="00E4233D" w:rsidP="004F2305">
      <w:pPr>
        <w:ind w:firstLine="567"/>
        <w:contextualSpacing/>
        <w:jc w:val="both"/>
        <w:rPr>
          <w:sz w:val="28"/>
          <w:szCs w:val="28"/>
        </w:rPr>
      </w:pPr>
      <w:r w:rsidRPr="00823EEE">
        <w:rPr>
          <w:i/>
          <w:sz w:val="28"/>
          <w:szCs w:val="28"/>
        </w:rPr>
        <w:t xml:space="preserve">Перечень нормативных правовых актов, подлежащих изменению в случае принятия проекта: </w:t>
      </w:r>
      <w:r w:rsidRPr="00823EEE">
        <w:rPr>
          <w:sz w:val="28"/>
          <w:szCs w:val="28"/>
        </w:rPr>
        <w:t xml:space="preserve">принятие проекта не потребует внесения изменений либо признания </w:t>
      </w:r>
      <w:proofErr w:type="gramStart"/>
      <w:r w:rsidRPr="00823EEE">
        <w:rPr>
          <w:sz w:val="28"/>
          <w:szCs w:val="28"/>
        </w:rPr>
        <w:t>утратившими</w:t>
      </w:r>
      <w:proofErr w:type="gramEnd"/>
      <w:r w:rsidRPr="00823EEE">
        <w:rPr>
          <w:sz w:val="28"/>
          <w:szCs w:val="28"/>
        </w:rPr>
        <w:t xml:space="preserve"> сил нормативных правовых актов Правительства Республики Тыва.</w:t>
      </w:r>
    </w:p>
    <w:p w:rsidR="00E4233D" w:rsidRPr="00A77829" w:rsidRDefault="00E4233D" w:rsidP="004F2305">
      <w:pPr>
        <w:ind w:firstLine="567"/>
        <w:contextualSpacing/>
        <w:jc w:val="both"/>
        <w:rPr>
          <w:sz w:val="28"/>
          <w:szCs w:val="28"/>
        </w:rPr>
      </w:pPr>
      <w:r w:rsidRPr="00823EEE">
        <w:rPr>
          <w:i/>
          <w:sz w:val="28"/>
          <w:szCs w:val="28"/>
        </w:rPr>
        <w:t xml:space="preserve">Сведения о разработчике: </w:t>
      </w:r>
      <w:r w:rsidRPr="00823EEE">
        <w:rPr>
          <w:sz w:val="28"/>
          <w:szCs w:val="28"/>
        </w:rPr>
        <w:t>Министерство дорожно-транспортного комплек</w:t>
      </w:r>
      <w:r w:rsidR="008E21BC" w:rsidRPr="00823EEE">
        <w:rPr>
          <w:sz w:val="28"/>
          <w:szCs w:val="28"/>
        </w:rPr>
        <w:t>са Республики Тыва, Монгуш А.В.</w:t>
      </w:r>
      <w:r w:rsidRPr="00823EEE">
        <w:rPr>
          <w:sz w:val="28"/>
          <w:szCs w:val="28"/>
        </w:rPr>
        <w:t xml:space="preserve"> (дороги 9-</w:t>
      </w:r>
      <w:r w:rsidR="00D86179" w:rsidRPr="00823EEE">
        <w:rPr>
          <w:sz w:val="28"/>
          <w:szCs w:val="28"/>
        </w:rPr>
        <w:t>76-67</w:t>
      </w:r>
      <w:r w:rsidRPr="00823EEE">
        <w:rPr>
          <w:sz w:val="28"/>
          <w:szCs w:val="28"/>
        </w:rPr>
        <w:t>)</w:t>
      </w:r>
      <w:r w:rsidR="00D86179" w:rsidRPr="00823EEE">
        <w:rPr>
          <w:sz w:val="28"/>
          <w:szCs w:val="28"/>
        </w:rPr>
        <w:t xml:space="preserve">, </w:t>
      </w:r>
      <w:proofErr w:type="spellStart"/>
      <w:r w:rsidR="00D86179" w:rsidRPr="00823EEE">
        <w:rPr>
          <w:sz w:val="28"/>
          <w:szCs w:val="28"/>
        </w:rPr>
        <w:t>Шой</w:t>
      </w:r>
      <w:r w:rsidR="008E21BC" w:rsidRPr="00823EEE">
        <w:rPr>
          <w:sz w:val="28"/>
          <w:szCs w:val="28"/>
        </w:rPr>
        <w:t>бул</w:t>
      </w:r>
      <w:proofErr w:type="spellEnd"/>
      <w:r w:rsidR="008E21BC" w:rsidRPr="00823EEE">
        <w:rPr>
          <w:sz w:val="28"/>
          <w:szCs w:val="28"/>
        </w:rPr>
        <w:t xml:space="preserve"> Ч.Р. (транспорт, БДД 9-77-02, 9-77-01</w:t>
      </w:r>
      <w:r w:rsidR="00D86179" w:rsidRPr="00823EEE">
        <w:rPr>
          <w:sz w:val="28"/>
          <w:szCs w:val="28"/>
        </w:rPr>
        <w:t>).</w:t>
      </w:r>
      <w:r w:rsidRPr="00A77829">
        <w:rPr>
          <w:sz w:val="28"/>
          <w:szCs w:val="28"/>
        </w:rPr>
        <w:t xml:space="preserve"> </w:t>
      </w:r>
    </w:p>
    <w:p w:rsidR="004828FC" w:rsidRPr="00A77829" w:rsidRDefault="004828FC" w:rsidP="00473DDA">
      <w:pPr>
        <w:shd w:val="clear" w:color="auto" w:fill="FFFFFF"/>
        <w:spacing w:before="5"/>
        <w:jc w:val="both"/>
        <w:rPr>
          <w:bCs/>
          <w:color w:val="000000"/>
          <w:spacing w:val="-1"/>
          <w:sz w:val="28"/>
          <w:szCs w:val="28"/>
        </w:rPr>
      </w:pPr>
    </w:p>
    <w:p w:rsidR="004828FC" w:rsidRPr="00A77829" w:rsidRDefault="004828FC" w:rsidP="00473DDA">
      <w:pPr>
        <w:shd w:val="clear" w:color="auto" w:fill="FFFFFF"/>
        <w:spacing w:before="5"/>
        <w:jc w:val="both"/>
        <w:rPr>
          <w:bCs/>
          <w:color w:val="000000"/>
          <w:spacing w:val="-1"/>
          <w:sz w:val="28"/>
          <w:szCs w:val="28"/>
        </w:rPr>
      </w:pPr>
    </w:p>
    <w:p w:rsidR="004828FC" w:rsidRPr="00A77829" w:rsidRDefault="004828FC" w:rsidP="00473DDA">
      <w:pPr>
        <w:shd w:val="clear" w:color="auto" w:fill="FFFFFF"/>
        <w:spacing w:before="5"/>
        <w:jc w:val="both"/>
        <w:rPr>
          <w:bCs/>
          <w:color w:val="000000"/>
          <w:spacing w:val="-1"/>
          <w:sz w:val="28"/>
          <w:szCs w:val="28"/>
        </w:rPr>
      </w:pPr>
      <w:bookmarkStart w:id="0" w:name="_GoBack"/>
      <w:bookmarkEnd w:id="0"/>
    </w:p>
    <w:p w:rsidR="00ED147B" w:rsidRDefault="00B8456D" w:rsidP="00DB08DE">
      <w:pPr>
        <w:shd w:val="clear" w:color="auto" w:fill="FFFFFF"/>
        <w:spacing w:before="5"/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Заместитель м</w:t>
      </w:r>
      <w:r w:rsidR="002A2283" w:rsidRPr="00A77829">
        <w:rPr>
          <w:bCs/>
          <w:color w:val="000000"/>
          <w:spacing w:val="-1"/>
          <w:sz w:val="28"/>
          <w:szCs w:val="28"/>
        </w:rPr>
        <w:t>инистра</w:t>
      </w:r>
      <w:r w:rsidR="00726307" w:rsidRPr="00A77829">
        <w:rPr>
          <w:bCs/>
          <w:color w:val="000000"/>
          <w:spacing w:val="-1"/>
          <w:sz w:val="28"/>
          <w:szCs w:val="28"/>
        </w:rPr>
        <w:t xml:space="preserve">                   </w:t>
      </w:r>
      <w:r w:rsidR="004828FC" w:rsidRPr="00A77829">
        <w:rPr>
          <w:bCs/>
          <w:color w:val="000000"/>
          <w:spacing w:val="-1"/>
          <w:sz w:val="28"/>
          <w:szCs w:val="28"/>
        </w:rPr>
        <w:t xml:space="preserve">        </w:t>
      </w:r>
      <w:r w:rsidR="00726307" w:rsidRPr="00A77829">
        <w:rPr>
          <w:bCs/>
          <w:color w:val="000000"/>
          <w:spacing w:val="-1"/>
          <w:sz w:val="28"/>
          <w:szCs w:val="28"/>
        </w:rPr>
        <w:t xml:space="preserve">                    </w:t>
      </w:r>
      <w:r w:rsidR="002A2283" w:rsidRPr="00A77829">
        <w:rPr>
          <w:bCs/>
          <w:color w:val="000000"/>
          <w:spacing w:val="-1"/>
          <w:sz w:val="28"/>
          <w:szCs w:val="28"/>
        </w:rPr>
        <w:t xml:space="preserve"> </w:t>
      </w:r>
      <w:r w:rsidR="00A77829" w:rsidRPr="00A77829">
        <w:rPr>
          <w:bCs/>
          <w:color w:val="000000"/>
          <w:spacing w:val="-1"/>
          <w:sz w:val="28"/>
          <w:szCs w:val="28"/>
        </w:rPr>
        <w:t xml:space="preserve">        </w:t>
      </w:r>
      <w:r w:rsidR="002A2283" w:rsidRPr="00A77829">
        <w:rPr>
          <w:bCs/>
          <w:color w:val="000000"/>
          <w:spacing w:val="-1"/>
          <w:sz w:val="28"/>
          <w:szCs w:val="28"/>
        </w:rPr>
        <w:t xml:space="preserve">     </w:t>
      </w:r>
      <w:r w:rsidR="00726307" w:rsidRPr="00A77829">
        <w:rPr>
          <w:bCs/>
          <w:color w:val="000000"/>
          <w:spacing w:val="-1"/>
          <w:sz w:val="28"/>
          <w:szCs w:val="28"/>
        </w:rPr>
        <w:t xml:space="preserve">  </w:t>
      </w:r>
      <w:r w:rsidR="00DB08DE" w:rsidRPr="00A77829">
        <w:rPr>
          <w:bCs/>
          <w:color w:val="000000"/>
          <w:spacing w:val="-1"/>
          <w:sz w:val="28"/>
          <w:szCs w:val="28"/>
        </w:rPr>
        <w:t xml:space="preserve">        </w:t>
      </w:r>
      <w:r w:rsidR="00A77829">
        <w:rPr>
          <w:bCs/>
          <w:color w:val="000000"/>
          <w:spacing w:val="-1"/>
          <w:sz w:val="28"/>
          <w:szCs w:val="28"/>
        </w:rPr>
        <w:t xml:space="preserve">Ш.Л. </w:t>
      </w:r>
      <w:proofErr w:type="spellStart"/>
      <w:r w:rsidR="00A77829">
        <w:rPr>
          <w:bCs/>
          <w:color w:val="000000"/>
          <w:spacing w:val="-1"/>
          <w:sz w:val="28"/>
          <w:szCs w:val="28"/>
        </w:rPr>
        <w:t>Лакпажап</w:t>
      </w:r>
      <w:proofErr w:type="spellEnd"/>
    </w:p>
    <w:sectPr w:rsidR="00ED147B" w:rsidSect="00E7590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2A02"/>
    <w:multiLevelType w:val="hybridMultilevel"/>
    <w:tmpl w:val="519064A6"/>
    <w:lvl w:ilvl="0" w:tplc="CFDCAF2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3086F"/>
    <w:multiLevelType w:val="multilevel"/>
    <w:tmpl w:val="8E7E0032"/>
    <w:lvl w:ilvl="0">
      <w:start w:val="5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2160"/>
      </w:pPr>
      <w:rPr>
        <w:rFonts w:hint="default"/>
      </w:rPr>
    </w:lvl>
  </w:abstractNum>
  <w:abstractNum w:abstractNumId="2">
    <w:nsid w:val="0DED7A31"/>
    <w:multiLevelType w:val="hybridMultilevel"/>
    <w:tmpl w:val="4508C506"/>
    <w:lvl w:ilvl="0" w:tplc="C58E4B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C338A1"/>
    <w:multiLevelType w:val="hybridMultilevel"/>
    <w:tmpl w:val="8752F17E"/>
    <w:lvl w:ilvl="0" w:tplc="514ADC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CF52F1"/>
    <w:multiLevelType w:val="hybridMultilevel"/>
    <w:tmpl w:val="FB92D3E0"/>
    <w:lvl w:ilvl="0" w:tplc="8FC02D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A426994"/>
    <w:multiLevelType w:val="hybridMultilevel"/>
    <w:tmpl w:val="77DEEF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03C73"/>
    <w:multiLevelType w:val="hybridMultilevel"/>
    <w:tmpl w:val="E3E8E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9215D"/>
    <w:multiLevelType w:val="hybridMultilevel"/>
    <w:tmpl w:val="5D16A796"/>
    <w:lvl w:ilvl="0" w:tplc="5A8E797E">
      <w:start w:val="1"/>
      <w:numFmt w:val="decimal"/>
      <w:suff w:val="space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64661D8"/>
    <w:multiLevelType w:val="hybridMultilevel"/>
    <w:tmpl w:val="483C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A5760"/>
    <w:multiLevelType w:val="hybridMultilevel"/>
    <w:tmpl w:val="FB4C2FF0"/>
    <w:lvl w:ilvl="0" w:tplc="FDE4DE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52221B"/>
    <w:multiLevelType w:val="multilevel"/>
    <w:tmpl w:val="457AAC6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1">
    <w:nsid w:val="66DE2E25"/>
    <w:multiLevelType w:val="hybridMultilevel"/>
    <w:tmpl w:val="C856FF7A"/>
    <w:lvl w:ilvl="0" w:tplc="25429D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364C48"/>
    <w:multiLevelType w:val="hybridMultilevel"/>
    <w:tmpl w:val="1DF6E5F6"/>
    <w:lvl w:ilvl="0" w:tplc="9CC257A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8"/>
  </w:num>
  <w:num w:numId="5">
    <w:abstractNumId w:val="10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11"/>
  </w:num>
  <w:num w:numId="11">
    <w:abstractNumId w:val="9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6D"/>
    <w:rsid w:val="00005CE0"/>
    <w:rsid w:val="000172E1"/>
    <w:rsid w:val="000333FB"/>
    <w:rsid w:val="00034016"/>
    <w:rsid w:val="00034DDE"/>
    <w:rsid w:val="00045964"/>
    <w:rsid w:val="00047936"/>
    <w:rsid w:val="00061AE4"/>
    <w:rsid w:val="00067175"/>
    <w:rsid w:val="00067465"/>
    <w:rsid w:val="0007304E"/>
    <w:rsid w:val="00083DAB"/>
    <w:rsid w:val="00096D8D"/>
    <w:rsid w:val="00097F2A"/>
    <w:rsid w:val="000A2E4A"/>
    <w:rsid w:val="000A668C"/>
    <w:rsid w:val="000B144B"/>
    <w:rsid w:val="000B3CE0"/>
    <w:rsid w:val="000B4B15"/>
    <w:rsid w:val="000B5038"/>
    <w:rsid w:val="000C144F"/>
    <w:rsid w:val="000D4EA8"/>
    <w:rsid w:val="000D5AC0"/>
    <w:rsid w:val="000E2C77"/>
    <w:rsid w:val="000E30A9"/>
    <w:rsid w:val="000E70D7"/>
    <w:rsid w:val="0010570B"/>
    <w:rsid w:val="00107591"/>
    <w:rsid w:val="001136D4"/>
    <w:rsid w:val="00121169"/>
    <w:rsid w:val="00122FAC"/>
    <w:rsid w:val="00124FBB"/>
    <w:rsid w:val="00126554"/>
    <w:rsid w:val="00131947"/>
    <w:rsid w:val="00143949"/>
    <w:rsid w:val="001467B9"/>
    <w:rsid w:val="00155D9D"/>
    <w:rsid w:val="0015689F"/>
    <w:rsid w:val="00160D4B"/>
    <w:rsid w:val="00162664"/>
    <w:rsid w:val="00173448"/>
    <w:rsid w:val="00176D11"/>
    <w:rsid w:val="001773C1"/>
    <w:rsid w:val="00181D8A"/>
    <w:rsid w:val="001824BB"/>
    <w:rsid w:val="00182F78"/>
    <w:rsid w:val="00183A5C"/>
    <w:rsid w:val="001A614A"/>
    <w:rsid w:val="001B1B51"/>
    <w:rsid w:val="001B4EB8"/>
    <w:rsid w:val="001B6AB8"/>
    <w:rsid w:val="001C3258"/>
    <w:rsid w:val="001C5830"/>
    <w:rsid w:val="001C690F"/>
    <w:rsid w:val="001C7242"/>
    <w:rsid w:val="001D4970"/>
    <w:rsid w:val="001D784F"/>
    <w:rsid w:val="001D7941"/>
    <w:rsid w:val="001D7E74"/>
    <w:rsid w:val="001E5A31"/>
    <w:rsid w:val="001E7752"/>
    <w:rsid w:val="001F6A66"/>
    <w:rsid w:val="001F6D23"/>
    <w:rsid w:val="00213B0D"/>
    <w:rsid w:val="00214B9F"/>
    <w:rsid w:val="002272C6"/>
    <w:rsid w:val="00236E7D"/>
    <w:rsid w:val="00240E37"/>
    <w:rsid w:val="00243BDE"/>
    <w:rsid w:val="00250113"/>
    <w:rsid w:val="00250E8B"/>
    <w:rsid w:val="00254E4E"/>
    <w:rsid w:val="00254FD1"/>
    <w:rsid w:val="0026036E"/>
    <w:rsid w:val="00260B76"/>
    <w:rsid w:val="00262751"/>
    <w:rsid w:val="00263853"/>
    <w:rsid w:val="00271591"/>
    <w:rsid w:val="00275F9A"/>
    <w:rsid w:val="00277B50"/>
    <w:rsid w:val="002813FD"/>
    <w:rsid w:val="00285FF5"/>
    <w:rsid w:val="00286336"/>
    <w:rsid w:val="002A060B"/>
    <w:rsid w:val="002A2283"/>
    <w:rsid w:val="002A573C"/>
    <w:rsid w:val="002B5760"/>
    <w:rsid w:val="002C0419"/>
    <w:rsid w:val="002C2E57"/>
    <w:rsid w:val="002D171B"/>
    <w:rsid w:val="002D5DCD"/>
    <w:rsid w:val="002E1EA5"/>
    <w:rsid w:val="002E348C"/>
    <w:rsid w:val="002E5D44"/>
    <w:rsid w:val="002F4B45"/>
    <w:rsid w:val="002F6FB9"/>
    <w:rsid w:val="00304953"/>
    <w:rsid w:val="00312465"/>
    <w:rsid w:val="00314B84"/>
    <w:rsid w:val="003154BD"/>
    <w:rsid w:val="00317054"/>
    <w:rsid w:val="003178CB"/>
    <w:rsid w:val="00323E96"/>
    <w:rsid w:val="00331347"/>
    <w:rsid w:val="00332A15"/>
    <w:rsid w:val="00333647"/>
    <w:rsid w:val="00335FB2"/>
    <w:rsid w:val="003409B7"/>
    <w:rsid w:val="00346623"/>
    <w:rsid w:val="00352940"/>
    <w:rsid w:val="0035399F"/>
    <w:rsid w:val="003561B2"/>
    <w:rsid w:val="003566CA"/>
    <w:rsid w:val="00360580"/>
    <w:rsid w:val="00374878"/>
    <w:rsid w:val="00382DFB"/>
    <w:rsid w:val="00385275"/>
    <w:rsid w:val="003858ED"/>
    <w:rsid w:val="003921CA"/>
    <w:rsid w:val="00393340"/>
    <w:rsid w:val="003A46BF"/>
    <w:rsid w:val="003A790F"/>
    <w:rsid w:val="003B188C"/>
    <w:rsid w:val="003B238D"/>
    <w:rsid w:val="003B393F"/>
    <w:rsid w:val="003B5F39"/>
    <w:rsid w:val="003B6449"/>
    <w:rsid w:val="003C0203"/>
    <w:rsid w:val="003C05F5"/>
    <w:rsid w:val="003C1CC2"/>
    <w:rsid w:val="003C352B"/>
    <w:rsid w:val="003C55BD"/>
    <w:rsid w:val="003C6E2B"/>
    <w:rsid w:val="003D19DA"/>
    <w:rsid w:val="003D1C41"/>
    <w:rsid w:val="003E49A5"/>
    <w:rsid w:val="003E5825"/>
    <w:rsid w:val="003E69CD"/>
    <w:rsid w:val="003F1518"/>
    <w:rsid w:val="003F2630"/>
    <w:rsid w:val="003F37B7"/>
    <w:rsid w:val="003F6905"/>
    <w:rsid w:val="003F790B"/>
    <w:rsid w:val="004015F3"/>
    <w:rsid w:val="00407639"/>
    <w:rsid w:val="004104B1"/>
    <w:rsid w:val="004119CC"/>
    <w:rsid w:val="00411B56"/>
    <w:rsid w:val="004120D7"/>
    <w:rsid w:val="00413379"/>
    <w:rsid w:val="00430FA8"/>
    <w:rsid w:val="00434B65"/>
    <w:rsid w:val="00434BB2"/>
    <w:rsid w:val="00436C72"/>
    <w:rsid w:val="00437266"/>
    <w:rsid w:val="00437792"/>
    <w:rsid w:val="00442D2F"/>
    <w:rsid w:val="00445E68"/>
    <w:rsid w:val="004519A8"/>
    <w:rsid w:val="00452453"/>
    <w:rsid w:val="0045263C"/>
    <w:rsid w:val="004534C5"/>
    <w:rsid w:val="00454F76"/>
    <w:rsid w:val="00461F44"/>
    <w:rsid w:val="004644DC"/>
    <w:rsid w:val="0047018A"/>
    <w:rsid w:val="004732A0"/>
    <w:rsid w:val="00473D0A"/>
    <w:rsid w:val="00473DDA"/>
    <w:rsid w:val="00475BCF"/>
    <w:rsid w:val="0047607E"/>
    <w:rsid w:val="00476BC3"/>
    <w:rsid w:val="004828FC"/>
    <w:rsid w:val="00485223"/>
    <w:rsid w:val="0048723F"/>
    <w:rsid w:val="00493F5E"/>
    <w:rsid w:val="00494802"/>
    <w:rsid w:val="004974F4"/>
    <w:rsid w:val="004A09A6"/>
    <w:rsid w:val="004B0722"/>
    <w:rsid w:val="004B57D7"/>
    <w:rsid w:val="004B6E23"/>
    <w:rsid w:val="004B6FDF"/>
    <w:rsid w:val="004C0538"/>
    <w:rsid w:val="004C12BB"/>
    <w:rsid w:val="004D02A8"/>
    <w:rsid w:val="004D035F"/>
    <w:rsid w:val="004D63D9"/>
    <w:rsid w:val="004E0F0A"/>
    <w:rsid w:val="004E196D"/>
    <w:rsid w:val="004E30CF"/>
    <w:rsid w:val="004F2305"/>
    <w:rsid w:val="004F3133"/>
    <w:rsid w:val="004F41F8"/>
    <w:rsid w:val="004F59B3"/>
    <w:rsid w:val="00501776"/>
    <w:rsid w:val="00501D0A"/>
    <w:rsid w:val="005063D4"/>
    <w:rsid w:val="00507F54"/>
    <w:rsid w:val="00515F35"/>
    <w:rsid w:val="00522E0C"/>
    <w:rsid w:val="005274F7"/>
    <w:rsid w:val="0053093A"/>
    <w:rsid w:val="00537FAD"/>
    <w:rsid w:val="00543C0A"/>
    <w:rsid w:val="00555D1E"/>
    <w:rsid w:val="00556139"/>
    <w:rsid w:val="005600B6"/>
    <w:rsid w:val="00575AB5"/>
    <w:rsid w:val="00576F46"/>
    <w:rsid w:val="00582FC5"/>
    <w:rsid w:val="00594409"/>
    <w:rsid w:val="005955A8"/>
    <w:rsid w:val="0059570D"/>
    <w:rsid w:val="005A01C6"/>
    <w:rsid w:val="005A0F12"/>
    <w:rsid w:val="005A621F"/>
    <w:rsid w:val="005A790D"/>
    <w:rsid w:val="005A7C48"/>
    <w:rsid w:val="005B23D0"/>
    <w:rsid w:val="005B3C89"/>
    <w:rsid w:val="005B45ED"/>
    <w:rsid w:val="005B5C47"/>
    <w:rsid w:val="005B609B"/>
    <w:rsid w:val="005B7759"/>
    <w:rsid w:val="005B7E37"/>
    <w:rsid w:val="005E22DA"/>
    <w:rsid w:val="005E2C1F"/>
    <w:rsid w:val="005E45FA"/>
    <w:rsid w:val="005E62FA"/>
    <w:rsid w:val="005F6E8D"/>
    <w:rsid w:val="00602ED6"/>
    <w:rsid w:val="006107CE"/>
    <w:rsid w:val="00612B26"/>
    <w:rsid w:val="00615098"/>
    <w:rsid w:val="00615727"/>
    <w:rsid w:val="00616C35"/>
    <w:rsid w:val="00617C71"/>
    <w:rsid w:val="0062379A"/>
    <w:rsid w:val="006239D6"/>
    <w:rsid w:val="006358EA"/>
    <w:rsid w:val="006363D1"/>
    <w:rsid w:val="00643611"/>
    <w:rsid w:val="0064376F"/>
    <w:rsid w:val="0064744D"/>
    <w:rsid w:val="00650D8D"/>
    <w:rsid w:val="00652F66"/>
    <w:rsid w:val="006555E5"/>
    <w:rsid w:val="00655A03"/>
    <w:rsid w:val="00661085"/>
    <w:rsid w:val="00665D5E"/>
    <w:rsid w:val="0067027D"/>
    <w:rsid w:val="00670C2F"/>
    <w:rsid w:val="006822F7"/>
    <w:rsid w:val="00690A86"/>
    <w:rsid w:val="00696A3E"/>
    <w:rsid w:val="006A1CAE"/>
    <w:rsid w:val="006A2607"/>
    <w:rsid w:val="006A2E91"/>
    <w:rsid w:val="006A49FF"/>
    <w:rsid w:val="006A71BA"/>
    <w:rsid w:val="006A74EA"/>
    <w:rsid w:val="006B2521"/>
    <w:rsid w:val="006C1E24"/>
    <w:rsid w:val="006C455A"/>
    <w:rsid w:val="006C4FA9"/>
    <w:rsid w:val="006C5DE7"/>
    <w:rsid w:val="006D280C"/>
    <w:rsid w:val="006D2951"/>
    <w:rsid w:val="006D41E7"/>
    <w:rsid w:val="006D5FAC"/>
    <w:rsid w:val="006E0CF8"/>
    <w:rsid w:val="006E360B"/>
    <w:rsid w:val="006E5F21"/>
    <w:rsid w:val="006F4426"/>
    <w:rsid w:val="006F51CD"/>
    <w:rsid w:val="006F7037"/>
    <w:rsid w:val="006F75B2"/>
    <w:rsid w:val="00710E95"/>
    <w:rsid w:val="00725FCE"/>
    <w:rsid w:val="00726307"/>
    <w:rsid w:val="00727A69"/>
    <w:rsid w:val="00736C18"/>
    <w:rsid w:val="007377F2"/>
    <w:rsid w:val="00741305"/>
    <w:rsid w:val="00746A07"/>
    <w:rsid w:val="00746CC2"/>
    <w:rsid w:val="00747884"/>
    <w:rsid w:val="00750F70"/>
    <w:rsid w:val="0076120F"/>
    <w:rsid w:val="00762C8D"/>
    <w:rsid w:val="00766CAF"/>
    <w:rsid w:val="00770015"/>
    <w:rsid w:val="007719B5"/>
    <w:rsid w:val="007743C8"/>
    <w:rsid w:val="00776A37"/>
    <w:rsid w:val="00776F54"/>
    <w:rsid w:val="007771E5"/>
    <w:rsid w:val="00780C13"/>
    <w:rsid w:val="00781D8B"/>
    <w:rsid w:val="00784087"/>
    <w:rsid w:val="0078554F"/>
    <w:rsid w:val="00795480"/>
    <w:rsid w:val="00795899"/>
    <w:rsid w:val="007A38FF"/>
    <w:rsid w:val="007A48A5"/>
    <w:rsid w:val="007B15B8"/>
    <w:rsid w:val="007B6158"/>
    <w:rsid w:val="007B7DA8"/>
    <w:rsid w:val="007C1252"/>
    <w:rsid w:val="007C1707"/>
    <w:rsid w:val="007C2369"/>
    <w:rsid w:val="007C38E9"/>
    <w:rsid w:val="007C7FE9"/>
    <w:rsid w:val="007D11C5"/>
    <w:rsid w:val="007E1398"/>
    <w:rsid w:val="007E74CB"/>
    <w:rsid w:val="007F4E74"/>
    <w:rsid w:val="007F5166"/>
    <w:rsid w:val="007F7C1B"/>
    <w:rsid w:val="00800F16"/>
    <w:rsid w:val="00802037"/>
    <w:rsid w:val="00807AE3"/>
    <w:rsid w:val="008138DE"/>
    <w:rsid w:val="008167D4"/>
    <w:rsid w:val="008174F0"/>
    <w:rsid w:val="0082027E"/>
    <w:rsid w:val="00823EEE"/>
    <w:rsid w:val="00836638"/>
    <w:rsid w:val="0083674D"/>
    <w:rsid w:val="0084050D"/>
    <w:rsid w:val="00852E6A"/>
    <w:rsid w:val="0085502C"/>
    <w:rsid w:val="008626B1"/>
    <w:rsid w:val="00864F91"/>
    <w:rsid w:val="0086764E"/>
    <w:rsid w:val="008706EF"/>
    <w:rsid w:val="008757F6"/>
    <w:rsid w:val="008765CE"/>
    <w:rsid w:val="0088246C"/>
    <w:rsid w:val="00884653"/>
    <w:rsid w:val="00884E23"/>
    <w:rsid w:val="00887781"/>
    <w:rsid w:val="008902A3"/>
    <w:rsid w:val="0089201D"/>
    <w:rsid w:val="00892854"/>
    <w:rsid w:val="00893012"/>
    <w:rsid w:val="00893399"/>
    <w:rsid w:val="008A5775"/>
    <w:rsid w:val="008B02E2"/>
    <w:rsid w:val="008B37C0"/>
    <w:rsid w:val="008B508F"/>
    <w:rsid w:val="008B6197"/>
    <w:rsid w:val="008D4A65"/>
    <w:rsid w:val="008D5650"/>
    <w:rsid w:val="008E21BC"/>
    <w:rsid w:val="008E31EC"/>
    <w:rsid w:val="008E3DA5"/>
    <w:rsid w:val="008E4678"/>
    <w:rsid w:val="008F1E6A"/>
    <w:rsid w:val="008F3787"/>
    <w:rsid w:val="009030A9"/>
    <w:rsid w:val="009052F2"/>
    <w:rsid w:val="00907CD4"/>
    <w:rsid w:val="009118EC"/>
    <w:rsid w:val="00915460"/>
    <w:rsid w:val="00924062"/>
    <w:rsid w:val="009276A8"/>
    <w:rsid w:val="009312A9"/>
    <w:rsid w:val="00935726"/>
    <w:rsid w:val="0093757B"/>
    <w:rsid w:val="00941F81"/>
    <w:rsid w:val="00947C3F"/>
    <w:rsid w:val="00952520"/>
    <w:rsid w:val="00953497"/>
    <w:rsid w:val="00956486"/>
    <w:rsid w:val="009574AD"/>
    <w:rsid w:val="00965572"/>
    <w:rsid w:val="00967E06"/>
    <w:rsid w:val="00971019"/>
    <w:rsid w:val="00981A26"/>
    <w:rsid w:val="00982A20"/>
    <w:rsid w:val="009852BA"/>
    <w:rsid w:val="009859F8"/>
    <w:rsid w:val="00987518"/>
    <w:rsid w:val="0099067C"/>
    <w:rsid w:val="009934CA"/>
    <w:rsid w:val="009955AC"/>
    <w:rsid w:val="009968A6"/>
    <w:rsid w:val="009B2FE4"/>
    <w:rsid w:val="009B3293"/>
    <w:rsid w:val="009B3676"/>
    <w:rsid w:val="009B478C"/>
    <w:rsid w:val="009B478F"/>
    <w:rsid w:val="009B50AC"/>
    <w:rsid w:val="009C13F2"/>
    <w:rsid w:val="009C2729"/>
    <w:rsid w:val="009C2B86"/>
    <w:rsid w:val="009C5132"/>
    <w:rsid w:val="009D2EB0"/>
    <w:rsid w:val="009D3717"/>
    <w:rsid w:val="009D5DA8"/>
    <w:rsid w:val="009E0A27"/>
    <w:rsid w:val="009E0F3A"/>
    <w:rsid w:val="009E158D"/>
    <w:rsid w:val="009E2266"/>
    <w:rsid w:val="009E480A"/>
    <w:rsid w:val="009F063C"/>
    <w:rsid w:val="009F513E"/>
    <w:rsid w:val="009F52FF"/>
    <w:rsid w:val="00A01516"/>
    <w:rsid w:val="00A0342A"/>
    <w:rsid w:val="00A03F93"/>
    <w:rsid w:val="00A079B7"/>
    <w:rsid w:val="00A07D9E"/>
    <w:rsid w:val="00A107AE"/>
    <w:rsid w:val="00A11DEB"/>
    <w:rsid w:val="00A12A8B"/>
    <w:rsid w:val="00A12DC1"/>
    <w:rsid w:val="00A14457"/>
    <w:rsid w:val="00A17036"/>
    <w:rsid w:val="00A20415"/>
    <w:rsid w:val="00A2122F"/>
    <w:rsid w:val="00A239C0"/>
    <w:rsid w:val="00A353F9"/>
    <w:rsid w:val="00A4433E"/>
    <w:rsid w:val="00A46F19"/>
    <w:rsid w:val="00A50B60"/>
    <w:rsid w:val="00A52695"/>
    <w:rsid w:val="00A6693C"/>
    <w:rsid w:val="00A67EBB"/>
    <w:rsid w:val="00A74469"/>
    <w:rsid w:val="00A77829"/>
    <w:rsid w:val="00A86AB0"/>
    <w:rsid w:val="00A91D14"/>
    <w:rsid w:val="00A925B9"/>
    <w:rsid w:val="00A93AEF"/>
    <w:rsid w:val="00A9622D"/>
    <w:rsid w:val="00AA28A3"/>
    <w:rsid w:val="00AA69DF"/>
    <w:rsid w:val="00AC2247"/>
    <w:rsid w:val="00AC559F"/>
    <w:rsid w:val="00AC70A9"/>
    <w:rsid w:val="00AD6EC3"/>
    <w:rsid w:val="00AE0BE1"/>
    <w:rsid w:val="00AE1637"/>
    <w:rsid w:val="00AF5062"/>
    <w:rsid w:val="00B017E2"/>
    <w:rsid w:val="00B07A65"/>
    <w:rsid w:val="00B10E2A"/>
    <w:rsid w:val="00B11468"/>
    <w:rsid w:val="00B12644"/>
    <w:rsid w:val="00B15B5F"/>
    <w:rsid w:val="00B17C93"/>
    <w:rsid w:val="00B17E59"/>
    <w:rsid w:val="00B21208"/>
    <w:rsid w:val="00B32D5C"/>
    <w:rsid w:val="00B333A6"/>
    <w:rsid w:val="00B35A44"/>
    <w:rsid w:val="00B36499"/>
    <w:rsid w:val="00B44D32"/>
    <w:rsid w:val="00B504E0"/>
    <w:rsid w:val="00B5636D"/>
    <w:rsid w:val="00B602CD"/>
    <w:rsid w:val="00B63E07"/>
    <w:rsid w:val="00B66C37"/>
    <w:rsid w:val="00B755CC"/>
    <w:rsid w:val="00B8456D"/>
    <w:rsid w:val="00B84A5B"/>
    <w:rsid w:val="00B84FC4"/>
    <w:rsid w:val="00B85370"/>
    <w:rsid w:val="00BA7C94"/>
    <w:rsid w:val="00BB068C"/>
    <w:rsid w:val="00BB2B78"/>
    <w:rsid w:val="00BB573A"/>
    <w:rsid w:val="00BC109C"/>
    <w:rsid w:val="00BC6FE5"/>
    <w:rsid w:val="00BD3B86"/>
    <w:rsid w:val="00BD569C"/>
    <w:rsid w:val="00BE0FFB"/>
    <w:rsid w:val="00BE20E1"/>
    <w:rsid w:val="00BE4955"/>
    <w:rsid w:val="00BF0345"/>
    <w:rsid w:val="00BF23EC"/>
    <w:rsid w:val="00BF24FD"/>
    <w:rsid w:val="00BF2922"/>
    <w:rsid w:val="00BF2FAA"/>
    <w:rsid w:val="00C00112"/>
    <w:rsid w:val="00C00614"/>
    <w:rsid w:val="00C0111F"/>
    <w:rsid w:val="00C123A5"/>
    <w:rsid w:val="00C12892"/>
    <w:rsid w:val="00C15235"/>
    <w:rsid w:val="00C15877"/>
    <w:rsid w:val="00C22A18"/>
    <w:rsid w:val="00C24F45"/>
    <w:rsid w:val="00C269F3"/>
    <w:rsid w:val="00C30760"/>
    <w:rsid w:val="00C31E0B"/>
    <w:rsid w:val="00C3527D"/>
    <w:rsid w:val="00C35FCB"/>
    <w:rsid w:val="00C4051E"/>
    <w:rsid w:val="00C4286F"/>
    <w:rsid w:val="00C456D1"/>
    <w:rsid w:val="00C4688D"/>
    <w:rsid w:val="00C5095E"/>
    <w:rsid w:val="00C51A16"/>
    <w:rsid w:val="00C52A39"/>
    <w:rsid w:val="00C530E4"/>
    <w:rsid w:val="00C53888"/>
    <w:rsid w:val="00C62C76"/>
    <w:rsid w:val="00C738E1"/>
    <w:rsid w:val="00C74E13"/>
    <w:rsid w:val="00C77E09"/>
    <w:rsid w:val="00C8362B"/>
    <w:rsid w:val="00C85138"/>
    <w:rsid w:val="00C936D7"/>
    <w:rsid w:val="00CA6F1A"/>
    <w:rsid w:val="00CB17B6"/>
    <w:rsid w:val="00CB2E5E"/>
    <w:rsid w:val="00CB3B6D"/>
    <w:rsid w:val="00CB5568"/>
    <w:rsid w:val="00CC04B9"/>
    <w:rsid w:val="00CC6942"/>
    <w:rsid w:val="00CD236D"/>
    <w:rsid w:val="00CD39F8"/>
    <w:rsid w:val="00CE1A03"/>
    <w:rsid w:val="00CE4B89"/>
    <w:rsid w:val="00CF23F0"/>
    <w:rsid w:val="00CF29AB"/>
    <w:rsid w:val="00D032BE"/>
    <w:rsid w:val="00D03AEA"/>
    <w:rsid w:val="00D110BA"/>
    <w:rsid w:val="00D17979"/>
    <w:rsid w:val="00D201AE"/>
    <w:rsid w:val="00D21642"/>
    <w:rsid w:val="00D24888"/>
    <w:rsid w:val="00D251F8"/>
    <w:rsid w:val="00D25582"/>
    <w:rsid w:val="00D263A6"/>
    <w:rsid w:val="00D26622"/>
    <w:rsid w:val="00D273CF"/>
    <w:rsid w:val="00D27949"/>
    <w:rsid w:val="00D37EC8"/>
    <w:rsid w:val="00D4226E"/>
    <w:rsid w:val="00D4336D"/>
    <w:rsid w:val="00D437C4"/>
    <w:rsid w:val="00D456E4"/>
    <w:rsid w:val="00D51F08"/>
    <w:rsid w:val="00D54487"/>
    <w:rsid w:val="00D60613"/>
    <w:rsid w:val="00D61938"/>
    <w:rsid w:val="00D62E3C"/>
    <w:rsid w:val="00D73D2A"/>
    <w:rsid w:val="00D741B5"/>
    <w:rsid w:val="00D746E8"/>
    <w:rsid w:val="00D82032"/>
    <w:rsid w:val="00D8315D"/>
    <w:rsid w:val="00D84F5D"/>
    <w:rsid w:val="00D8596D"/>
    <w:rsid w:val="00D86179"/>
    <w:rsid w:val="00D963B6"/>
    <w:rsid w:val="00D97384"/>
    <w:rsid w:val="00DA0D6C"/>
    <w:rsid w:val="00DA13A7"/>
    <w:rsid w:val="00DA4B38"/>
    <w:rsid w:val="00DB08DE"/>
    <w:rsid w:val="00DB13BB"/>
    <w:rsid w:val="00DB37DD"/>
    <w:rsid w:val="00DC09C7"/>
    <w:rsid w:val="00DC3121"/>
    <w:rsid w:val="00DC5486"/>
    <w:rsid w:val="00DC776C"/>
    <w:rsid w:val="00DD0834"/>
    <w:rsid w:val="00DE71DA"/>
    <w:rsid w:val="00DF43E8"/>
    <w:rsid w:val="00DF5C24"/>
    <w:rsid w:val="00DF7791"/>
    <w:rsid w:val="00E05EE7"/>
    <w:rsid w:val="00E1050A"/>
    <w:rsid w:val="00E1212A"/>
    <w:rsid w:val="00E13E06"/>
    <w:rsid w:val="00E1555E"/>
    <w:rsid w:val="00E163CB"/>
    <w:rsid w:val="00E16A4E"/>
    <w:rsid w:val="00E200DB"/>
    <w:rsid w:val="00E22C76"/>
    <w:rsid w:val="00E2683B"/>
    <w:rsid w:val="00E36848"/>
    <w:rsid w:val="00E37E5A"/>
    <w:rsid w:val="00E40E56"/>
    <w:rsid w:val="00E4233D"/>
    <w:rsid w:val="00E423DD"/>
    <w:rsid w:val="00E461D4"/>
    <w:rsid w:val="00E479D0"/>
    <w:rsid w:val="00E52107"/>
    <w:rsid w:val="00E545F7"/>
    <w:rsid w:val="00E5615D"/>
    <w:rsid w:val="00E66272"/>
    <w:rsid w:val="00E720E5"/>
    <w:rsid w:val="00E739A0"/>
    <w:rsid w:val="00E75905"/>
    <w:rsid w:val="00E76E0A"/>
    <w:rsid w:val="00E801B4"/>
    <w:rsid w:val="00E80388"/>
    <w:rsid w:val="00E86E7C"/>
    <w:rsid w:val="00E93DF2"/>
    <w:rsid w:val="00E96173"/>
    <w:rsid w:val="00EB06CF"/>
    <w:rsid w:val="00EB10A6"/>
    <w:rsid w:val="00EC03E3"/>
    <w:rsid w:val="00EC1E26"/>
    <w:rsid w:val="00EC4397"/>
    <w:rsid w:val="00EC6252"/>
    <w:rsid w:val="00ED147B"/>
    <w:rsid w:val="00ED5461"/>
    <w:rsid w:val="00ED634C"/>
    <w:rsid w:val="00EE1DAA"/>
    <w:rsid w:val="00EE2030"/>
    <w:rsid w:val="00EE3289"/>
    <w:rsid w:val="00EE52E0"/>
    <w:rsid w:val="00EF0747"/>
    <w:rsid w:val="00EF2867"/>
    <w:rsid w:val="00EF3534"/>
    <w:rsid w:val="00F00266"/>
    <w:rsid w:val="00F04098"/>
    <w:rsid w:val="00F07960"/>
    <w:rsid w:val="00F11063"/>
    <w:rsid w:val="00F2130A"/>
    <w:rsid w:val="00F24198"/>
    <w:rsid w:val="00F26E57"/>
    <w:rsid w:val="00F305F1"/>
    <w:rsid w:val="00F31679"/>
    <w:rsid w:val="00F340A9"/>
    <w:rsid w:val="00F36BBE"/>
    <w:rsid w:val="00F4419E"/>
    <w:rsid w:val="00F46FC4"/>
    <w:rsid w:val="00F5030B"/>
    <w:rsid w:val="00F5222C"/>
    <w:rsid w:val="00F5288A"/>
    <w:rsid w:val="00F54DE1"/>
    <w:rsid w:val="00F60163"/>
    <w:rsid w:val="00F61F47"/>
    <w:rsid w:val="00F63694"/>
    <w:rsid w:val="00F64BBD"/>
    <w:rsid w:val="00F64D4F"/>
    <w:rsid w:val="00F65170"/>
    <w:rsid w:val="00F670B4"/>
    <w:rsid w:val="00F70047"/>
    <w:rsid w:val="00F717E2"/>
    <w:rsid w:val="00F71F86"/>
    <w:rsid w:val="00F74F4B"/>
    <w:rsid w:val="00F751B1"/>
    <w:rsid w:val="00F75216"/>
    <w:rsid w:val="00F77C1E"/>
    <w:rsid w:val="00F84BEA"/>
    <w:rsid w:val="00F872B6"/>
    <w:rsid w:val="00F95D4E"/>
    <w:rsid w:val="00FA2924"/>
    <w:rsid w:val="00FA6929"/>
    <w:rsid w:val="00FB4494"/>
    <w:rsid w:val="00FB4B6B"/>
    <w:rsid w:val="00FB7709"/>
    <w:rsid w:val="00FC63A7"/>
    <w:rsid w:val="00FC7E94"/>
    <w:rsid w:val="00FD063D"/>
    <w:rsid w:val="00FD1BC9"/>
    <w:rsid w:val="00FD5EF9"/>
    <w:rsid w:val="00FD6532"/>
    <w:rsid w:val="00FE0AD7"/>
    <w:rsid w:val="00FE12BD"/>
    <w:rsid w:val="00FE5100"/>
    <w:rsid w:val="00FE5885"/>
    <w:rsid w:val="00FE6D8E"/>
    <w:rsid w:val="00FF0DED"/>
    <w:rsid w:val="00FF1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4B65"/>
    <w:pPr>
      <w:ind w:right="-851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434B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qFormat/>
    <w:rsid w:val="00434B65"/>
    <w:rPr>
      <w:b/>
      <w:bCs/>
    </w:rPr>
  </w:style>
  <w:style w:type="character" w:styleId="a6">
    <w:name w:val="Hyperlink"/>
    <w:rsid w:val="00434B6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F50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506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B50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851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9">
    <w:name w:val="Normal (Web)"/>
    <w:basedOn w:val="a"/>
    <w:rsid w:val="00F305F1"/>
    <w:pPr>
      <w:spacing w:before="100" w:beforeAutospacing="1" w:after="100" w:afterAutospacing="1"/>
    </w:pPr>
  </w:style>
  <w:style w:type="paragraph" w:styleId="aa">
    <w:name w:val="List Paragraph"/>
    <w:basedOn w:val="a"/>
    <w:link w:val="ab"/>
    <w:uiPriority w:val="34"/>
    <w:qFormat/>
    <w:rsid w:val="00C456D1"/>
    <w:pPr>
      <w:ind w:left="720"/>
      <w:contextualSpacing/>
    </w:pPr>
  </w:style>
  <w:style w:type="paragraph" w:customStyle="1" w:styleId="ConsPlusCell">
    <w:name w:val="ConsPlusCell"/>
    <w:uiPriority w:val="99"/>
    <w:rsid w:val="00C269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rsid w:val="00BB2B78"/>
    <w:pPr>
      <w:suppressAutoHyphens/>
      <w:spacing w:after="0" w:line="278" w:lineRule="exact"/>
      <w:ind w:firstLine="701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c">
    <w:name w:val="No Spacing"/>
    <w:uiPriority w:val="1"/>
    <w:qFormat/>
    <w:rsid w:val="00F24198"/>
    <w:pPr>
      <w:spacing w:after="0" w:line="240" w:lineRule="auto"/>
    </w:pPr>
  </w:style>
  <w:style w:type="table" w:customStyle="1" w:styleId="1">
    <w:name w:val="Сетка таблицы1"/>
    <w:basedOn w:val="a1"/>
    <w:next w:val="ad"/>
    <w:uiPriority w:val="39"/>
    <w:rsid w:val="00937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unhideWhenUsed/>
    <w:rsid w:val="00937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qFormat/>
    <w:rsid w:val="001F6A66"/>
    <w:rPr>
      <w:sz w:val="28"/>
      <w:szCs w:val="20"/>
    </w:rPr>
  </w:style>
  <w:style w:type="character" w:customStyle="1" w:styleId="ab">
    <w:name w:val="Абзац списка Знак"/>
    <w:link w:val="aa"/>
    <w:uiPriority w:val="34"/>
    <w:qFormat/>
    <w:rsid w:val="00A86A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4B65"/>
    <w:pPr>
      <w:ind w:right="-851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434B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qFormat/>
    <w:rsid w:val="00434B65"/>
    <w:rPr>
      <w:b/>
      <w:bCs/>
    </w:rPr>
  </w:style>
  <w:style w:type="character" w:styleId="a6">
    <w:name w:val="Hyperlink"/>
    <w:rsid w:val="00434B6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F50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506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B50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851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9">
    <w:name w:val="Normal (Web)"/>
    <w:basedOn w:val="a"/>
    <w:rsid w:val="00F305F1"/>
    <w:pPr>
      <w:spacing w:before="100" w:beforeAutospacing="1" w:after="100" w:afterAutospacing="1"/>
    </w:pPr>
  </w:style>
  <w:style w:type="paragraph" w:styleId="aa">
    <w:name w:val="List Paragraph"/>
    <w:basedOn w:val="a"/>
    <w:link w:val="ab"/>
    <w:uiPriority w:val="34"/>
    <w:qFormat/>
    <w:rsid w:val="00C456D1"/>
    <w:pPr>
      <w:ind w:left="720"/>
      <w:contextualSpacing/>
    </w:pPr>
  </w:style>
  <w:style w:type="paragraph" w:customStyle="1" w:styleId="ConsPlusCell">
    <w:name w:val="ConsPlusCell"/>
    <w:uiPriority w:val="99"/>
    <w:rsid w:val="00C269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rsid w:val="00BB2B78"/>
    <w:pPr>
      <w:suppressAutoHyphens/>
      <w:spacing w:after="0" w:line="278" w:lineRule="exact"/>
      <w:ind w:firstLine="701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c">
    <w:name w:val="No Spacing"/>
    <w:uiPriority w:val="1"/>
    <w:qFormat/>
    <w:rsid w:val="00F24198"/>
    <w:pPr>
      <w:spacing w:after="0" w:line="240" w:lineRule="auto"/>
    </w:pPr>
  </w:style>
  <w:style w:type="table" w:customStyle="1" w:styleId="1">
    <w:name w:val="Сетка таблицы1"/>
    <w:basedOn w:val="a1"/>
    <w:next w:val="ad"/>
    <w:uiPriority w:val="39"/>
    <w:rsid w:val="00937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unhideWhenUsed/>
    <w:rsid w:val="00937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qFormat/>
    <w:rsid w:val="001F6A66"/>
    <w:rPr>
      <w:sz w:val="28"/>
      <w:szCs w:val="20"/>
    </w:rPr>
  </w:style>
  <w:style w:type="character" w:customStyle="1" w:styleId="ab">
    <w:name w:val="Абзац списка Знак"/>
    <w:link w:val="aa"/>
    <w:uiPriority w:val="34"/>
    <w:qFormat/>
    <w:rsid w:val="00A86A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dortrans.rtyva.ru/node/2278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indortrans_rt0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4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Кан-ооловна</dc:creator>
  <cp:lastModifiedBy>Ravil</cp:lastModifiedBy>
  <cp:revision>22</cp:revision>
  <cp:lastPrinted>2023-03-13T09:34:00Z</cp:lastPrinted>
  <dcterms:created xsi:type="dcterms:W3CDTF">2023-08-21T03:13:00Z</dcterms:created>
  <dcterms:modified xsi:type="dcterms:W3CDTF">2024-01-10T12:42:00Z</dcterms:modified>
</cp:coreProperties>
</file>