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71" w:rsidRPr="005D7971" w:rsidRDefault="005D7971" w:rsidP="005D797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  <w:r w:rsidRPr="005D7971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Памятка для граждан при посещении массовых мероприятий</w:t>
      </w:r>
    </w:p>
    <w:p w:rsidR="005D7971" w:rsidRPr="005D7971" w:rsidRDefault="005D7971" w:rsidP="005D7971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D79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Массовые мероприятия нуждаются в особом и повышенном обеспечении безопасности. Это связано с тем, что данный вид мероприятий предполагает скопление большого количества людей в большом месте, а это может таить в себе большие угрозы. Массовые мероприятия могут проходить в закрытом помещении или на улице. Два этих типа массовых мероприятий могут таить в себе определенную опасность для </w:t>
      </w:r>
      <w:proofErr w:type="gramStart"/>
      <w:r w:rsidRPr="005D79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жизни</w:t>
      </w:r>
      <w:proofErr w:type="gramEnd"/>
      <w:r w:rsidRPr="005D79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может повлечь за собой порчу имущества.  При посещении массовых мероприятий гражданам необходимо соблюдать правила поведения.</w:t>
      </w:r>
    </w:p>
    <w:p w:rsidR="005D7971" w:rsidRPr="005D7971" w:rsidRDefault="005D7971" w:rsidP="005D7971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D7971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Во время участия в массовых мероприятиях граждане обязаны:</w:t>
      </w:r>
    </w:p>
    <w:p w:rsidR="005D7971" w:rsidRPr="005D7971" w:rsidRDefault="005D7971" w:rsidP="005D7971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D79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-соблюдать и поддерживать общественный порядок;</w:t>
      </w:r>
      <w:r w:rsidRPr="005D79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 </w:t>
      </w:r>
      <w:proofErr w:type="gramStart"/>
      <w:r w:rsidRPr="005D79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-н</w:t>
      </w:r>
      <w:proofErr w:type="gramEnd"/>
      <w:r w:rsidRPr="005D79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 допускать действий, способных привести к возникновению экстремальных ситуаций и создающих опасность для окружающих;</w:t>
      </w:r>
      <w:r w:rsidRPr="005D79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-бережно относиться к сооружениям и оборудованию объекта проведения массового мероприятия;</w:t>
      </w:r>
      <w:r w:rsidRPr="005D79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-вести себя уважительно по отношению к другим гражданам, обслуживающему персоналу, обеспечивающему проведение массового мероприятия, должностным лицам, ответственным за поддержание общественного порядка и безопасности при проведении массовых мероприятий;</w:t>
      </w:r>
      <w:r w:rsidRPr="005D79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-выполнять законные требования сотрудников правоохранительных органов и иных лиц, ответственных за поддержание порядка и пожарной безопасности во время проведения мероприятия;</w:t>
      </w:r>
      <w:proofErr w:type="gramStart"/>
      <w:r w:rsidRPr="005D79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-</w:t>
      </w:r>
      <w:proofErr w:type="gramEnd"/>
      <w:r w:rsidRPr="005D79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 оставлять без присмотра несовершеннолетних детей;</w:t>
      </w:r>
      <w:r w:rsidRPr="005D79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 -парковать автотранспорт в специально отведенных местах. </w:t>
      </w:r>
      <w:r w:rsidRPr="005D79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 xml:space="preserve">- при получении информации об эвакуации действовать согласно указаниям сотрудников органов внутренних дел </w:t>
      </w:r>
      <w:r w:rsidRPr="005D79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(администрации объекта) или ответственных за обеспечение правопорядка, соблюдать спокойствие и не создавать паники. </w:t>
      </w:r>
      <w:r w:rsidRPr="005D79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5D7971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Участникам массового мероприятия запрещается:</w:t>
      </w:r>
      <w:r w:rsidRPr="005D79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5D7971" w:rsidRPr="005D7971" w:rsidRDefault="005D7971" w:rsidP="005D7971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D79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-допускать выкрики или иные действия, оскорбляющих честь и достоинство других людей;</w:t>
      </w:r>
      <w:r w:rsidRPr="005D79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 </w:t>
      </w:r>
      <w:proofErr w:type="gramStart"/>
      <w:r w:rsidRPr="005D79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-п</w:t>
      </w:r>
      <w:proofErr w:type="gramEnd"/>
      <w:r w:rsidRPr="005D79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роносить запрещенные к обороту предметы и вещества, огнестрельное и холодное оружие, колющие, режущие, а также иные предметы, которые могут быть использованы для нанесения телесных повреждений, пиротехнические изделия, огнеопасные, ядовитые и раздражающие слизистые оболочки человеческого организма вещества, алкогольные напитки, пиво, напитки и продукцию в стеклянной и металлической таре; </w:t>
      </w:r>
      <w:proofErr w:type="gramStart"/>
      <w:r w:rsidRPr="005D79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крупногабаритные свертки, сумки, чемоданы и иные предметы, мешающие другим участникам, а также нормальному проведению массового мероприятия;</w:t>
      </w:r>
      <w:r w:rsidRPr="005D79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 - выбрасывать предметы на трибуну, сцену и другие места выступлений участников массового мероприятия, а также совершать иные действия, нарушающие порядок проведения массового мероприятия;</w:t>
      </w:r>
      <w:r w:rsidRPr="005D79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 - распивать спиртные напитки или появляться в пьяном виде в общественных местах;</w:t>
      </w:r>
      <w:proofErr w:type="gramEnd"/>
      <w:r w:rsidRPr="005D79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 xml:space="preserve"> - </w:t>
      </w:r>
      <w:proofErr w:type="gramStart"/>
      <w:r w:rsidRPr="005D79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совершать действия, оскорбляющие других граждан, нарушающие общественный порядок и угрожающие общественной безопасности;</w:t>
      </w:r>
      <w:r w:rsidRPr="005D79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  - создавать помехи передвижению участников мероприятия и транспортных средств, забираться на ограждения, парапеты, осветительные устройства, площадки для телевизионных съемок, деревья, крыши, несущие конструкции и другие сооружения, не предназначенные для размещения на них людей;</w:t>
      </w:r>
      <w:r w:rsidRPr="005D79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>  - повреждать оборудование, элементы оформления сооружений и зелёные насаждения;</w:t>
      </w:r>
      <w:proofErr w:type="gramEnd"/>
      <w:r w:rsidRPr="005D79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  <w:t xml:space="preserve">  - наносить на любые поверхности и предметы, использовать плакаты и иную демонстрационную продукцию из любых </w:t>
      </w:r>
      <w:r w:rsidRPr="005D79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материалов, демонстрирующих условные обозначения, символику, лозунги, направленные на разжигание расовой, социальной, национальной, религиозной и иной ненависти и вражды; </w:t>
      </w:r>
    </w:p>
    <w:p w:rsidR="005D7971" w:rsidRPr="005D7971" w:rsidRDefault="005D7971" w:rsidP="005D7971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D7971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Зрители и участники  массовых мероприятий, не соблюдающие правила поведения могут быть привлечены  к ответственности в соответствии с действующим законодательством Российской Федерации</w:t>
      </w:r>
      <w:proofErr w:type="gramStart"/>
      <w:r w:rsidRPr="005D7971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.</w:t>
      </w:r>
      <w:proofErr w:type="gramEnd"/>
      <w:r w:rsidRPr="005D797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br/>
      </w:r>
      <w:r w:rsidRPr="005D79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</w:t>
      </w:r>
      <w:proofErr w:type="gramStart"/>
      <w:r w:rsidRPr="005D79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</w:t>
      </w:r>
      <w:proofErr w:type="gramEnd"/>
      <w:r w:rsidRPr="005D79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 нарушение установленного порядка организации либо проведение собраний, митингов, демонстраций, шествий и пикетирования (</w:t>
      </w:r>
      <w:proofErr w:type="spellStart"/>
      <w:r w:rsidRPr="005D79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КоАП</w:t>
      </w:r>
      <w:proofErr w:type="spellEnd"/>
      <w:r w:rsidRPr="005D79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РФ, ст. 20.2) – штраф на организаторов от одной до двух тысяч рублей, на участников – от пятисот до одной тысячи рублей.</w:t>
      </w:r>
    </w:p>
    <w:p w:rsidR="005D7971" w:rsidRPr="005D7971" w:rsidRDefault="005D7971" w:rsidP="005D7971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D79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за нецензурную брань в общественных местах, оскорбительное приставание к гражданам или за другие действия, демонстративно нарушающие общественный порядок и спокойствие граждан (</w:t>
      </w:r>
      <w:proofErr w:type="spellStart"/>
      <w:r w:rsidRPr="005D79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КоАП</w:t>
      </w:r>
      <w:proofErr w:type="spellEnd"/>
      <w:r w:rsidRPr="005D79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РФ, ст. 20.1.) – штраф от пятисот до одной тысячи рублей или административный арест на срок до пятнадцати суток. Если указанные действия сопряжены с не исполнением законных требований представителя власти – штраф от одной до двух тысяч пятисот рублей или административный арест до пятнадцати суток.</w:t>
      </w:r>
    </w:p>
    <w:p w:rsidR="005D7971" w:rsidRPr="005D7971" w:rsidRDefault="005D7971" w:rsidP="005D7971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D79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</w:t>
      </w:r>
      <w:proofErr w:type="gramStart"/>
      <w:r w:rsidRPr="005D79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</w:t>
      </w:r>
      <w:proofErr w:type="gramEnd"/>
      <w:r w:rsidRPr="005D79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 распитие алкогольной и спиртосодержащей продукции в неустановленных местах (</w:t>
      </w:r>
      <w:proofErr w:type="spellStart"/>
      <w:r w:rsidRPr="005D79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КоАП</w:t>
      </w:r>
      <w:proofErr w:type="spellEnd"/>
      <w:r w:rsidRPr="005D79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РФ, ст. 20.20) – штраф в размере от ста до трехсот рублей, а потребление наркотиков на улицах – от одной тысячи до одной тысячи пятисот рублей;</w:t>
      </w:r>
    </w:p>
    <w:p w:rsidR="005D7971" w:rsidRPr="005D7971" w:rsidRDefault="005D7971" w:rsidP="005D7971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D79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за появление в общественных местах в состоянии опьянения (</w:t>
      </w:r>
      <w:proofErr w:type="spellStart"/>
      <w:r w:rsidRPr="005D79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КоАП</w:t>
      </w:r>
      <w:proofErr w:type="spellEnd"/>
      <w:r w:rsidRPr="005D79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РФ, ст. 20.21) – штраф в размере от ста до пятисот рублей или административным арестом до пятнадцати суток;</w:t>
      </w:r>
    </w:p>
    <w:p w:rsidR="005D7971" w:rsidRPr="005D7971" w:rsidRDefault="005D7971" w:rsidP="005D7971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D79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- за блокирование транспортных коммуникаций (</w:t>
      </w:r>
      <w:proofErr w:type="spellStart"/>
      <w:r w:rsidRPr="005D79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КоАП</w:t>
      </w:r>
      <w:proofErr w:type="spellEnd"/>
      <w:r w:rsidRPr="005D79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РФ, ст. 20.18) - штраф в размере от двух тысяч до двух тысяч пятисот рублей или административный арест на срок до пятнадцати суток;</w:t>
      </w:r>
    </w:p>
    <w:p w:rsidR="005D7971" w:rsidRPr="005D7971" w:rsidRDefault="005D7971" w:rsidP="005D7971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D79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участие в несогласованных с органами государственной власти публичных акциях влечет ответственность по статье 20.2 </w:t>
      </w:r>
      <w:proofErr w:type="spellStart"/>
      <w:r w:rsidRPr="005D79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КоАП</w:t>
      </w:r>
      <w:proofErr w:type="spellEnd"/>
      <w:r w:rsidRPr="005D79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РФ «Нарушение установленного порядка организации собрания, митинга, демонстрации, шествия или пикетирования», предусматривающей </w:t>
      </w:r>
      <w:proofErr w:type="gramStart"/>
      <w:r w:rsidRPr="005D79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наказание</w:t>
      </w:r>
      <w:proofErr w:type="gramEnd"/>
      <w:r w:rsidRPr="005D79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 на организатора, так и на участников мероприятия</w:t>
      </w:r>
    </w:p>
    <w:p w:rsidR="001E0EF5" w:rsidRDefault="005D7971"/>
    <w:sectPr w:rsidR="001E0EF5" w:rsidSect="00CE7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D7971"/>
    <w:rsid w:val="00004081"/>
    <w:rsid w:val="0008204D"/>
    <w:rsid w:val="000A2C00"/>
    <w:rsid w:val="000D23A0"/>
    <w:rsid w:val="000D359D"/>
    <w:rsid w:val="001111C8"/>
    <w:rsid w:val="00115D80"/>
    <w:rsid w:val="00134FB1"/>
    <w:rsid w:val="001416AC"/>
    <w:rsid w:val="001666E6"/>
    <w:rsid w:val="001734FF"/>
    <w:rsid w:val="0017613D"/>
    <w:rsid w:val="001A7B56"/>
    <w:rsid w:val="001D2FAA"/>
    <w:rsid w:val="00227E09"/>
    <w:rsid w:val="0023009B"/>
    <w:rsid w:val="00254385"/>
    <w:rsid w:val="00254B63"/>
    <w:rsid w:val="00261D7C"/>
    <w:rsid w:val="0026798B"/>
    <w:rsid w:val="00281646"/>
    <w:rsid w:val="00285237"/>
    <w:rsid w:val="002A2431"/>
    <w:rsid w:val="002D5FE0"/>
    <w:rsid w:val="002F4212"/>
    <w:rsid w:val="00310EEC"/>
    <w:rsid w:val="00311A27"/>
    <w:rsid w:val="00312E39"/>
    <w:rsid w:val="00313307"/>
    <w:rsid w:val="0031533E"/>
    <w:rsid w:val="00321D04"/>
    <w:rsid w:val="00354EED"/>
    <w:rsid w:val="00387867"/>
    <w:rsid w:val="00387889"/>
    <w:rsid w:val="003A59FD"/>
    <w:rsid w:val="003B23C4"/>
    <w:rsid w:val="003C0C3B"/>
    <w:rsid w:val="003C320A"/>
    <w:rsid w:val="003E07C3"/>
    <w:rsid w:val="004121AF"/>
    <w:rsid w:val="00416F2C"/>
    <w:rsid w:val="004320E4"/>
    <w:rsid w:val="00463912"/>
    <w:rsid w:val="00496371"/>
    <w:rsid w:val="004A0224"/>
    <w:rsid w:val="004E6CFE"/>
    <w:rsid w:val="004E7229"/>
    <w:rsid w:val="00500405"/>
    <w:rsid w:val="00517F55"/>
    <w:rsid w:val="005362C2"/>
    <w:rsid w:val="00544CE0"/>
    <w:rsid w:val="00555838"/>
    <w:rsid w:val="005824A2"/>
    <w:rsid w:val="00591027"/>
    <w:rsid w:val="00597A2D"/>
    <w:rsid w:val="005D488F"/>
    <w:rsid w:val="005D7971"/>
    <w:rsid w:val="005E13EC"/>
    <w:rsid w:val="005E4BE3"/>
    <w:rsid w:val="005F310E"/>
    <w:rsid w:val="0060004B"/>
    <w:rsid w:val="006059DF"/>
    <w:rsid w:val="00610A7A"/>
    <w:rsid w:val="00622BB6"/>
    <w:rsid w:val="006324FE"/>
    <w:rsid w:val="00635B86"/>
    <w:rsid w:val="00640425"/>
    <w:rsid w:val="0068318F"/>
    <w:rsid w:val="006845DF"/>
    <w:rsid w:val="00691BC1"/>
    <w:rsid w:val="00693CA1"/>
    <w:rsid w:val="006E4EDD"/>
    <w:rsid w:val="006F1CAF"/>
    <w:rsid w:val="006F7E69"/>
    <w:rsid w:val="00737794"/>
    <w:rsid w:val="00741ED2"/>
    <w:rsid w:val="007426B3"/>
    <w:rsid w:val="00755374"/>
    <w:rsid w:val="00804DBB"/>
    <w:rsid w:val="00806990"/>
    <w:rsid w:val="00814E5B"/>
    <w:rsid w:val="00827717"/>
    <w:rsid w:val="00842449"/>
    <w:rsid w:val="008B3FFF"/>
    <w:rsid w:val="008C1AD5"/>
    <w:rsid w:val="008C7273"/>
    <w:rsid w:val="008F6B7F"/>
    <w:rsid w:val="00932E3B"/>
    <w:rsid w:val="0093737F"/>
    <w:rsid w:val="00964589"/>
    <w:rsid w:val="0096485B"/>
    <w:rsid w:val="00987693"/>
    <w:rsid w:val="009A7093"/>
    <w:rsid w:val="009B46D9"/>
    <w:rsid w:val="00A00779"/>
    <w:rsid w:val="00A04221"/>
    <w:rsid w:val="00A04969"/>
    <w:rsid w:val="00A26889"/>
    <w:rsid w:val="00A327C8"/>
    <w:rsid w:val="00A37A9A"/>
    <w:rsid w:val="00A538A0"/>
    <w:rsid w:val="00A661BD"/>
    <w:rsid w:val="00A8304E"/>
    <w:rsid w:val="00A86074"/>
    <w:rsid w:val="00A9036A"/>
    <w:rsid w:val="00AA42D7"/>
    <w:rsid w:val="00AB3736"/>
    <w:rsid w:val="00AD4589"/>
    <w:rsid w:val="00AD5379"/>
    <w:rsid w:val="00AD7D6C"/>
    <w:rsid w:val="00AF6618"/>
    <w:rsid w:val="00B36C24"/>
    <w:rsid w:val="00B50CC9"/>
    <w:rsid w:val="00B80B5E"/>
    <w:rsid w:val="00B8748A"/>
    <w:rsid w:val="00B91C92"/>
    <w:rsid w:val="00B97228"/>
    <w:rsid w:val="00BB7F4D"/>
    <w:rsid w:val="00BC02FA"/>
    <w:rsid w:val="00C33077"/>
    <w:rsid w:val="00C578B0"/>
    <w:rsid w:val="00CC6822"/>
    <w:rsid w:val="00CD2E82"/>
    <w:rsid w:val="00CD51FE"/>
    <w:rsid w:val="00CE7FAB"/>
    <w:rsid w:val="00CF5499"/>
    <w:rsid w:val="00D23D28"/>
    <w:rsid w:val="00D30D42"/>
    <w:rsid w:val="00D36993"/>
    <w:rsid w:val="00D634AC"/>
    <w:rsid w:val="00D701F7"/>
    <w:rsid w:val="00D922A6"/>
    <w:rsid w:val="00DA194B"/>
    <w:rsid w:val="00DB3C9D"/>
    <w:rsid w:val="00DB6BAE"/>
    <w:rsid w:val="00DE5CE3"/>
    <w:rsid w:val="00E13162"/>
    <w:rsid w:val="00E176F7"/>
    <w:rsid w:val="00E245C5"/>
    <w:rsid w:val="00E6739E"/>
    <w:rsid w:val="00E8347F"/>
    <w:rsid w:val="00E9201D"/>
    <w:rsid w:val="00EA070E"/>
    <w:rsid w:val="00EA2653"/>
    <w:rsid w:val="00EC53B9"/>
    <w:rsid w:val="00EE5E1C"/>
    <w:rsid w:val="00EE7416"/>
    <w:rsid w:val="00F1744E"/>
    <w:rsid w:val="00F2716B"/>
    <w:rsid w:val="00F55735"/>
    <w:rsid w:val="00F62D93"/>
    <w:rsid w:val="00F62F3D"/>
    <w:rsid w:val="00F81BA0"/>
    <w:rsid w:val="00F84E3D"/>
    <w:rsid w:val="00F86323"/>
    <w:rsid w:val="00FD0E32"/>
    <w:rsid w:val="00FD36A7"/>
    <w:rsid w:val="00FF6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FAB"/>
  </w:style>
  <w:style w:type="paragraph" w:styleId="1">
    <w:name w:val="heading 1"/>
    <w:basedOn w:val="a"/>
    <w:link w:val="10"/>
    <w:uiPriority w:val="9"/>
    <w:qFormat/>
    <w:rsid w:val="005D79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9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D7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79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774</Words>
  <Characters>4415</Characters>
  <Application>Microsoft Office Word</Application>
  <DocSecurity>0</DocSecurity>
  <Lines>36</Lines>
  <Paragraphs>10</Paragraphs>
  <ScaleCrop>false</ScaleCrop>
  <Company>HOME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Буяна</dc:creator>
  <cp:keywords/>
  <dc:description/>
  <cp:lastModifiedBy>Буяна</cp:lastModifiedBy>
  <cp:revision>3</cp:revision>
  <dcterms:created xsi:type="dcterms:W3CDTF">2020-10-15T05:06:00Z</dcterms:created>
  <dcterms:modified xsi:type="dcterms:W3CDTF">2020-10-15T05:06:00Z</dcterms:modified>
</cp:coreProperties>
</file>