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3" w:type="dxa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78"/>
        <w:gridCol w:w="1986"/>
        <w:gridCol w:w="992"/>
        <w:gridCol w:w="2947"/>
      </w:tblGrid>
      <w:tr w:rsidR="00BD003D" w:rsidRPr="00BD003D" w:rsidTr="006F0B31">
        <w:tc>
          <w:tcPr>
            <w:tcW w:w="2978" w:type="dxa"/>
          </w:tcPr>
          <w:p w:rsidR="00BD003D" w:rsidRPr="00BD003D" w:rsidRDefault="00BD003D" w:rsidP="00BD003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hideMark/>
          </w:tcPr>
          <w:p w:rsidR="00BD003D" w:rsidRPr="00BD003D" w:rsidRDefault="00BD003D" w:rsidP="00BD003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D003D" w:rsidRPr="00BD003D" w:rsidRDefault="00BD003D" w:rsidP="00BD003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47" w:type="dxa"/>
            <w:hideMark/>
          </w:tcPr>
          <w:p w:rsidR="00BD003D" w:rsidRPr="00BD003D" w:rsidRDefault="00BD003D" w:rsidP="00BD003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D003D" w:rsidRDefault="00F63834" w:rsidP="00F63834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834">
        <w:rPr>
          <w:rFonts w:ascii="Times New Roman" w:eastAsia="Times New Roman" w:hAnsi="Times New Roman"/>
          <w:sz w:val="28"/>
          <w:szCs w:val="28"/>
          <w:lang w:eastAsia="ru-RU"/>
        </w:rPr>
        <w:t>Объявление</w:t>
      </w:r>
    </w:p>
    <w:p w:rsidR="00F63834" w:rsidRPr="00F63834" w:rsidRDefault="00F63834" w:rsidP="00F63834">
      <w:pPr>
        <w:spacing w:after="0" w:line="24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03D" w:rsidRDefault="00EE24C7" w:rsidP="00BD003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56F08">
        <w:rPr>
          <w:rFonts w:ascii="Times New Roman" w:eastAsia="Times New Roman" w:hAnsi="Times New Roman"/>
          <w:sz w:val="28"/>
          <w:szCs w:val="28"/>
          <w:lang w:eastAsia="ru-RU"/>
        </w:rPr>
        <w:t>.06</w:t>
      </w:r>
      <w:r w:rsidR="00F63834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BD003D" w:rsidRPr="00BD00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55E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D003D" w:rsidRPr="00BD00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638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D003D" w:rsidRPr="00BD003D">
        <w:rPr>
          <w:rFonts w:ascii="Times New Roman" w:eastAsia="Times New Roman" w:hAnsi="Times New Roman"/>
          <w:sz w:val="28"/>
          <w:szCs w:val="28"/>
          <w:lang w:eastAsia="ru-RU"/>
        </w:rPr>
        <w:t xml:space="preserve"> г. Кызыл</w:t>
      </w:r>
    </w:p>
    <w:p w:rsidR="00BD003D" w:rsidRDefault="00BD003D" w:rsidP="00BD003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03D" w:rsidRDefault="00BD003D" w:rsidP="00BD003D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493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A6EF1">
        <w:rPr>
          <w:rFonts w:ascii="Times New Roman" w:eastAsia="Times New Roman" w:hAnsi="Times New Roman"/>
          <w:b/>
          <w:sz w:val="28"/>
          <w:szCs w:val="28"/>
          <w:lang w:eastAsia="ru-RU"/>
        </w:rPr>
        <w:t>переносе даты проведения второго</w:t>
      </w:r>
      <w:r w:rsidR="00493E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</w:t>
      </w:r>
      <w:r w:rsidR="001A6EF1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83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конкурса </w:t>
      </w:r>
      <w:r w:rsidR="00F63834" w:rsidRPr="00F63834">
        <w:rPr>
          <w:rFonts w:ascii="Times New Roman" w:eastAsia="Times New Roman" w:hAnsi="Times New Roman"/>
          <w:b/>
          <w:sz w:val="28"/>
          <w:szCs w:val="28"/>
          <w:lang w:eastAsia="ru-RU"/>
        </w:rPr>
        <w:t>по формированию кадрового резерва государственной гражданской службы Республики Тыва в Министерстве дорожно-транспортного комплекса Республики Тыва</w:t>
      </w:r>
    </w:p>
    <w:p w:rsidR="00F63834" w:rsidRDefault="00F63834" w:rsidP="00493ED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12E7" w:rsidRDefault="001A6EF1" w:rsidP="00493ED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распоряжением Главы Республики Тыва от 06.06.2020 г. №188-РГ «Об установлении ограничительных мероприятий (карантина) на территории Республики Тыва» переносится дата проведения </w:t>
      </w:r>
      <w:r w:rsidR="00493EDE">
        <w:rPr>
          <w:rFonts w:ascii="Times New Roman" w:eastAsia="Times New Roman" w:hAnsi="Times New Roman"/>
          <w:sz w:val="28"/>
          <w:szCs w:val="28"/>
          <w:lang w:eastAsia="ru-RU"/>
        </w:rPr>
        <w:t>второго этапа конкурса</w:t>
      </w:r>
      <w:r w:rsidR="00397761" w:rsidRPr="00397761">
        <w:t xml:space="preserve"> </w:t>
      </w:r>
      <w:r w:rsidR="00397761" w:rsidRPr="00397761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кадрового резерва государственной гражданской службы Республики Тыва в</w:t>
      </w:r>
      <w:r w:rsidR="00493EDE" w:rsidRPr="003977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313E" w:rsidRPr="00A8313E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="003977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8313E" w:rsidRPr="00A8313E">
        <w:rPr>
          <w:rFonts w:ascii="Times New Roman" w:eastAsia="Times New Roman" w:hAnsi="Times New Roman"/>
          <w:sz w:val="28"/>
          <w:szCs w:val="28"/>
          <w:lang w:eastAsia="ru-RU"/>
        </w:rPr>
        <w:t xml:space="preserve"> дорожно-транспортного комплекса Республики Тыва</w:t>
      </w:r>
      <w:r w:rsidR="00372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792" w:rsidRPr="003727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отдел</w:t>
      </w:r>
      <w:r w:rsidR="00156F0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правового, кадрового и финансового обеспечения (кадровое обеспечение)</w:t>
      </w:r>
      <w:r w:rsidR="00EA12E7" w:rsidRPr="00A831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3EDE" w:rsidRPr="00493EDE" w:rsidRDefault="00493EDE" w:rsidP="00493ED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конкурса </w:t>
      </w:r>
      <w:r w:rsidR="005D6FD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Тыва, </w:t>
      </w:r>
      <w:proofErr w:type="gramStart"/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. Кызыл, </w:t>
      </w:r>
      <w:r w:rsidR="00E30C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="005D6FD8">
        <w:rPr>
          <w:rFonts w:ascii="Times New Roman" w:eastAsia="Times New Roman" w:hAnsi="Times New Roman"/>
          <w:sz w:val="28"/>
          <w:szCs w:val="28"/>
          <w:lang w:eastAsia="ru-RU"/>
        </w:rPr>
        <w:t>Московская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5D6FD8"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 xml:space="preserve"> (административное здание Тыва Авиа)</w:t>
      </w:r>
      <w:r w:rsidR="005D6FD8">
        <w:rPr>
          <w:rFonts w:ascii="Times New Roman" w:eastAsia="Times New Roman" w:hAnsi="Times New Roman"/>
          <w:sz w:val="28"/>
          <w:szCs w:val="28"/>
          <w:lang w:eastAsia="ru-RU"/>
        </w:rPr>
        <w:t xml:space="preserve"> 2 этаж, Министерство дорожно-транспортного комплекса Республики Тыва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D6FD8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 отдела правового, кадрового и финансового обеспечения</w:t>
      </w:r>
      <w:r w:rsidR="00E30C95">
        <w:rPr>
          <w:rFonts w:ascii="Times New Roman" w:eastAsia="Times New Roman" w:hAnsi="Times New Roman"/>
          <w:sz w:val="28"/>
          <w:szCs w:val="28"/>
          <w:lang w:eastAsia="ru-RU"/>
        </w:rPr>
        <w:t>, т. 5-60-70, 5-62-23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93EDE" w:rsidRPr="00A8313E" w:rsidRDefault="00493EDE" w:rsidP="00493ED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 конкурса: </w:t>
      </w:r>
      <w:r w:rsidR="001A6EF1">
        <w:rPr>
          <w:rFonts w:ascii="Times New Roman" w:eastAsia="Times New Roman" w:hAnsi="Times New Roman"/>
          <w:sz w:val="28"/>
          <w:szCs w:val="28"/>
          <w:lang w:eastAsia="ru-RU"/>
        </w:rPr>
        <w:t>03 июл</w:t>
      </w:r>
      <w:bookmarkStart w:id="0" w:name="_GoBack"/>
      <w:bookmarkEnd w:id="0"/>
      <w:r w:rsidR="00156F08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Pr="00493EDE">
        <w:rPr>
          <w:rFonts w:ascii="Times New Roman" w:eastAsia="Times New Roman" w:hAnsi="Times New Roman"/>
          <w:sz w:val="28"/>
          <w:szCs w:val="28"/>
          <w:lang w:eastAsia="ru-RU"/>
        </w:rPr>
        <w:t>0 ч</w:t>
      </w:r>
      <w:r w:rsidR="003F4F0C">
        <w:rPr>
          <w:rFonts w:ascii="Times New Roman" w:eastAsia="Times New Roman" w:hAnsi="Times New Roman"/>
          <w:sz w:val="28"/>
          <w:szCs w:val="28"/>
          <w:lang w:eastAsia="ru-RU"/>
        </w:rPr>
        <w:t>. (время может быть скорректировано)</w:t>
      </w:r>
    </w:p>
    <w:p w:rsidR="00F63E57" w:rsidRDefault="00F63E57" w:rsidP="00F63E57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63E57" w:rsidSect="007577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EFB" w:rsidRDefault="00CE0EFB" w:rsidP="002A1FD2">
      <w:pPr>
        <w:spacing w:after="0" w:line="240" w:lineRule="auto"/>
      </w:pPr>
      <w:r>
        <w:separator/>
      </w:r>
    </w:p>
  </w:endnote>
  <w:endnote w:type="continuationSeparator" w:id="0">
    <w:p w:rsidR="00CE0EFB" w:rsidRDefault="00CE0EFB" w:rsidP="002A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EFB" w:rsidRDefault="00CE0EFB" w:rsidP="002A1FD2">
      <w:pPr>
        <w:spacing w:after="0" w:line="240" w:lineRule="auto"/>
      </w:pPr>
      <w:r>
        <w:separator/>
      </w:r>
    </w:p>
  </w:footnote>
  <w:footnote w:type="continuationSeparator" w:id="0">
    <w:p w:rsidR="00CE0EFB" w:rsidRDefault="00CE0EFB" w:rsidP="002A1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D2" w:rsidRDefault="002A1FD2" w:rsidP="002A1FD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053"/>
    <w:multiLevelType w:val="hybridMultilevel"/>
    <w:tmpl w:val="44CEE022"/>
    <w:lvl w:ilvl="0" w:tplc="1AE4070A">
      <w:start w:val="1"/>
      <w:numFmt w:val="decimal"/>
      <w:suff w:val="space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>
    <w:nsid w:val="45150767"/>
    <w:multiLevelType w:val="hybridMultilevel"/>
    <w:tmpl w:val="2EC2411E"/>
    <w:lvl w:ilvl="0" w:tplc="54CEC8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1943113"/>
    <w:multiLevelType w:val="hybridMultilevel"/>
    <w:tmpl w:val="02167B68"/>
    <w:lvl w:ilvl="0" w:tplc="4776CFF2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>
    <w:nsid w:val="61C76CAF"/>
    <w:multiLevelType w:val="hybridMultilevel"/>
    <w:tmpl w:val="F63640EE"/>
    <w:lvl w:ilvl="0" w:tplc="5DA84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1517E1C"/>
    <w:multiLevelType w:val="hybridMultilevel"/>
    <w:tmpl w:val="F2263B1E"/>
    <w:lvl w:ilvl="0" w:tplc="33BAC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0A"/>
    <w:rsid w:val="0001615F"/>
    <w:rsid w:val="000404A2"/>
    <w:rsid w:val="000A6AA9"/>
    <w:rsid w:val="00123102"/>
    <w:rsid w:val="00137AC1"/>
    <w:rsid w:val="00156F08"/>
    <w:rsid w:val="00160162"/>
    <w:rsid w:val="001637CA"/>
    <w:rsid w:val="001A6EF1"/>
    <w:rsid w:val="0020002C"/>
    <w:rsid w:val="002642A2"/>
    <w:rsid w:val="00297BAF"/>
    <w:rsid w:val="002A1FD2"/>
    <w:rsid w:val="002C2BCE"/>
    <w:rsid w:val="002D77C5"/>
    <w:rsid w:val="002F1CAB"/>
    <w:rsid w:val="00372792"/>
    <w:rsid w:val="00397761"/>
    <w:rsid w:val="003F4F0C"/>
    <w:rsid w:val="00493EDE"/>
    <w:rsid w:val="004C710B"/>
    <w:rsid w:val="004E32DC"/>
    <w:rsid w:val="004E4682"/>
    <w:rsid w:val="004F3B0A"/>
    <w:rsid w:val="004F432F"/>
    <w:rsid w:val="0050435B"/>
    <w:rsid w:val="0053644E"/>
    <w:rsid w:val="00567D8D"/>
    <w:rsid w:val="005A49B1"/>
    <w:rsid w:val="005C14B5"/>
    <w:rsid w:val="005D6FD8"/>
    <w:rsid w:val="006310C8"/>
    <w:rsid w:val="00667612"/>
    <w:rsid w:val="0072039F"/>
    <w:rsid w:val="007577A5"/>
    <w:rsid w:val="00787063"/>
    <w:rsid w:val="007D3879"/>
    <w:rsid w:val="008E0049"/>
    <w:rsid w:val="0094328F"/>
    <w:rsid w:val="00947D57"/>
    <w:rsid w:val="009577BF"/>
    <w:rsid w:val="00996FD6"/>
    <w:rsid w:val="009A293B"/>
    <w:rsid w:val="00A8313E"/>
    <w:rsid w:val="00AE1B01"/>
    <w:rsid w:val="00AE7EB3"/>
    <w:rsid w:val="00B26A5E"/>
    <w:rsid w:val="00BC48F6"/>
    <w:rsid w:val="00BD003D"/>
    <w:rsid w:val="00BF255C"/>
    <w:rsid w:val="00C55E1D"/>
    <w:rsid w:val="00C705E5"/>
    <w:rsid w:val="00C903CD"/>
    <w:rsid w:val="00CB2A85"/>
    <w:rsid w:val="00CD72CE"/>
    <w:rsid w:val="00CE0EFB"/>
    <w:rsid w:val="00CE2ADB"/>
    <w:rsid w:val="00D44986"/>
    <w:rsid w:val="00DD481B"/>
    <w:rsid w:val="00DD4C73"/>
    <w:rsid w:val="00E24440"/>
    <w:rsid w:val="00E30C95"/>
    <w:rsid w:val="00E4719F"/>
    <w:rsid w:val="00E72595"/>
    <w:rsid w:val="00E96C8F"/>
    <w:rsid w:val="00EA12E7"/>
    <w:rsid w:val="00EB30B7"/>
    <w:rsid w:val="00ED1EC8"/>
    <w:rsid w:val="00EE24C7"/>
    <w:rsid w:val="00F6186D"/>
    <w:rsid w:val="00F63834"/>
    <w:rsid w:val="00F63E57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A1FD2"/>
    <w:rPr>
      <w:color w:val="0000FF"/>
      <w:u w:val="single"/>
    </w:rPr>
  </w:style>
  <w:style w:type="table" w:styleId="a4">
    <w:name w:val="Table Grid"/>
    <w:basedOn w:val="a1"/>
    <w:uiPriority w:val="39"/>
    <w:rsid w:val="002A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A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FD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1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FD2"/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BD00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6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3E57"/>
    <w:rPr>
      <w:rFonts w:ascii="Segoe UI" w:eastAsia="Calibr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04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16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064C-2239-4EC9-A68E-D2115C90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Буяна</cp:lastModifiedBy>
  <cp:revision>2</cp:revision>
  <cp:lastPrinted>2019-06-14T05:05:00Z</cp:lastPrinted>
  <dcterms:created xsi:type="dcterms:W3CDTF">2020-06-11T10:21:00Z</dcterms:created>
  <dcterms:modified xsi:type="dcterms:W3CDTF">2020-06-11T10:21:00Z</dcterms:modified>
</cp:coreProperties>
</file>